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890" w:rsidRPr="000D5281" w:rsidRDefault="00322890" w:rsidP="00322890">
      <w:pPr>
        <w:pStyle w:val="Standard"/>
        <w:rPr>
          <w:rFonts w:ascii="Cambria" w:hAnsi="Cambria"/>
        </w:rPr>
      </w:pPr>
      <w:r w:rsidRPr="000D5281">
        <w:rPr>
          <w:rFonts w:ascii="Cambria" w:hAnsi="Cambria"/>
          <w:noProof/>
          <w:lang w:eastAsia="it-IT"/>
        </w:rPr>
        <w:drawing>
          <wp:inline distT="0" distB="0" distL="0" distR="0">
            <wp:extent cx="1038225" cy="109013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SB-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6" b="21020"/>
                    <a:stretch/>
                  </pic:blipFill>
                  <pic:spPr bwMode="auto">
                    <a:xfrm>
                      <a:off x="0" y="0"/>
                      <a:ext cx="1044508" cy="1096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2890" w:rsidRPr="000D5281" w:rsidRDefault="00322890" w:rsidP="00DF5AA8">
      <w:pPr>
        <w:pStyle w:val="Standard"/>
        <w:jc w:val="center"/>
        <w:rPr>
          <w:rFonts w:ascii="Cambria" w:hAnsi="Cambria"/>
        </w:rPr>
      </w:pPr>
    </w:p>
    <w:p w:rsidR="004B5466" w:rsidRPr="000D5281" w:rsidRDefault="004B5466" w:rsidP="00DF5AA8">
      <w:pPr>
        <w:pStyle w:val="Standard"/>
        <w:jc w:val="center"/>
        <w:rPr>
          <w:rFonts w:ascii="Cambria" w:hAnsi="Cambria"/>
        </w:rPr>
      </w:pPr>
    </w:p>
    <w:p w:rsidR="003F5E33" w:rsidRPr="000D5281" w:rsidRDefault="003F5E33" w:rsidP="004C0EBD">
      <w:pPr>
        <w:pStyle w:val="Standard"/>
        <w:jc w:val="center"/>
        <w:rPr>
          <w:rFonts w:ascii="Cambria" w:hAnsi="Cambria"/>
          <w:b/>
        </w:rPr>
      </w:pPr>
      <w:r w:rsidRPr="000D5281">
        <w:rPr>
          <w:rFonts w:ascii="Cambria" w:hAnsi="Cambria"/>
          <w:b/>
        </w:rPr>
        <w:t xml:space="preserve">TEATRO STABILE DI BOLZANO: INIZIANO OGGI LE ATTIVITÀ DELLA NUOVA STAGIONE </w:t>
      </w:r>
    </w:p>
    <w:p w:rsidR="004C0EBD" w:rsidRPr="000D5281" w:rsidRDefault="003F5E33" w:rsidP="004C0EBD">
      <w:pPr>
        <w:pStyle w:val="Standard"/>
        <w:jc w:val="center"/>
        <w:rPr>
          <w:rFonts w:ascii="Cambria" w:hAnsi="Cambria"/>
          <w:b/>
        </w:rPr>
      </w:pPr>
      <w:r w:rsidRPr="000D5281">
        <w:rPr>
          <w:rFonts w:ascii="Cambria" w:hAnsi="Cambria"/>
          <w:b/>
        </w:rPr>
        <w:t xml:space="preserve">IL CONVEGNO INTERNAZIONALE, LA RASSEGNA WORDBOX-PAROLE PER IL TEATRO E LE PRESENTAZIONI DI DUE PUBBLICAZIONI </w:t>
      </w:r>
    </w:p>
    <w:p w:rsidR="003F5E33" w:rsidRPr="000D5281" w:rsidRDefault="003F5E33" w:rsidP="004C0EBD">
      <w:pPr>
        <w:pStyle w:val="Standard"/>
        <w:jc w:val="center"/>
        <w:rPr>
          <w:rFonts w:ascii="Cambria" w:hAnsi="Cambria"/>
          <w:b/>
          <w:i/>
        </w:rPr>
      </w:pPr>
    </w:p>
    <w:p w:rsidR="004C0EBD" w:rsidRPr="000D5281" w:rsidRDefault="004C0EBD" w:rsidP="004C0EBD">
      <w:pPr>
        <w:pStyle w:val="Standard"/>
        <w:jc w:val="center"/>
        <w:rPr>
          <w:rFonts w:ascii="Cambria" w:hAnsi="Cambria"/>
          <w:i/>
        </w:rPr>
      </w:pPr>
      <w:r w:rsidRPr="000D5281">
        <w:rPr>
          <w:rFonts w:ascii="Cambria" w:hAnsi="Cambria"/>
          <w:i/>
        </w:rPr>
        <w:t xml:space="preserve">Lo Stabile di Bolzano apre le attività della stagione 2021/2022 con un convegno internazionale organizzato assieme alla Libera Università di Bolzano. </w:t>
      </w:r>
      <w:r w:rsidR="006D48D0" w:rsidRPr="000D5281">
        <w:rPr>
          <w:rFonts w:ascii="Cambria" w:hAnsi="Cambria"/>
          <w:i/>
        </w:rPr>
        <w:t xml:space="preserve">Dal </w:t>
      </w:r>
      <w:r w:rsidR="004B5466" w:rsidRPr="000D5281">
        <w:rPr>
          <w:rFonts w:ascii="Cambria" w:hAnsi="Cambria"/>
          <w:i/>
        </w:rPr>
        <w:t xml:space="preserve">9 all’11 settembre più di 30 incontri affronteranno il tema </w:t>
      </w:r>
      <w:r w:rsidRPr="000D5281">
        <w:rPr>
          <w:rFonts w:ascii="Cambria" w:hAnsi="Cambria"/>
          <w:bCs/>
          <w:i/>
        </w:rPr>
        <w:t>“Teatro e Spazio Pubblico”</w:t>
      </w:r>
    </w:p>
    <w:p w:rsidR="004B5466" w:rsidRPr="000D5281" w:rsidRDefault="004B5466" w:rsidP="00DF5AA8">
      <w:pPr>
        <w:pStyle w:val="Standard"/>
        <w:jc w:val="center"/>
        <w:rPr>
          <w:rFonts w:ascii="Cambria" w:hAnsi="Cambria"/>
        </w:rPr>
      </w:pPr>
    </w:p>
    <w:p w:rsidR="003F5E33" w:rsidRPr="000D5281" w:rsidRDefault="003F5E33" w:rsidP="00F86627">
      <w:pPr>
        <w:pStyle w:val="Standard"/>
        <w:jc w:val="both"/>
        <w:rPr>
          <w:rFonts w:ascii="Cambria" w:hAnsi="Cambria"/>
        </w:rPr>
      </w:pPr>
      <w:r w:rsidRPr="000D5281">
        <w:rPr>
          <w:rFonts w:ascii="Cambria" w:hAnsi="Cambria"/>
        </w:rPr>
        <w:t xml:space="preserve">Con un saluto istituzionale da parte del Sindaco Renzo </w:t>
      </w:r>
      <w:proofErr w:type="spellStart"/>
      <w:r w:rsidRPr="000D5281">
        <w:rPr>
          <w:rFonts w:ascii="Cambria" w:hAnsi="Cambria"/>
        </w:rPr>
        <w:t>Caramaschi</w:t>
      </w:r>
      <w:proofErr w:type="spellEnd"/>
      <w:r w:rsidRPr="000D5281">
        <w:rPr>
          <w:rFonts w:ascii="Cambria" w:hAnsi="Cambria"/>
        </w:rPr>
        <w:t xml:space="preserve">, dell’Assessore Provinciale alla Cultura </w:t>
      </w:r>
      <w:r w:rsidR="008A2185" w:rsidRPr="000D5281">
        <w:rPr>
          <w:rFonts w:ascii="Cambria" w:hAnsi="Cambria"/>
        </w:rPr>
        <w:t xml:space="preserve">italiana </w:t>
      </w:r>
      <w:r w:rsidR="00004D63" w:rsidRPr="000D5281">
        <w:rPr>
          <w:rFonts w:ascii="Cambria" w:hAnsi="Cambria"/>
        </w:rPr>
        <w:t>Giuliano Vettorato, dell’A</w:t>
      </w:r>
      <w:r w:rsidRPr="000D5281">
        <w:rPr>
          <w:rFonts w:ascii="Cambria" w:hAnsi="Cambria"/>
        </w:rPr>
        <w:t>ssessora Comunale alla</w:t>
      </w:r>
      <w:r w:rsidR="00761428" w:rsidRPr="000D5281">
        <w:rPr>
          <w:rFonts w:ascii="Cambria" w:hAnsi="Cambria"/>
        </w:rPr>
        <w:t xml:space="preserve"> Cultura Chiara </w:t>
      </w:r>
      <w:proofErr w:type="spellStart"/>
      <w:r w:rsidR="00761428" w:rsidRPr="000D5281">
        <w:rPr>
          <w:rFonts w:ascii="Cambria" w:hAnsi="Cambria"/>
        </w:rPr>
        <w:t>Rabini</w:t>
      </w:r>
      <w:proofErr w:type="spellEnd"/>
      <w:r w:rsidR="00761428" w:rsidRPr="000D5281">
        <w:rPr>
          <w:rFonts w:ascii="Cambria" w:hAnsi="Cambria"/>
        </w:rPr>
        <w:t>,</w:t>
      </w:r>
      <w:r w:rsidRPr="000D5281">
        <w:rPr>
          <w:rFonts w:ascii="Cambria" w:hAnsi="Cambria"/>
        </w:rPr>
        <w:t xml:space="preserve"> della Prof.ssa Ilaria Riccioni della L</w:t>
      </w:r>
      <w:r w:rsidR="008A2185" w:rsidRPr="000D5281">
        <w:rPr>
          <w:rFonts w:ascii="Cambria" w:hAnsi="Cambria"/>
        </w:rPr>
        <w:t xml:space="preserve">ibera </w:t>
      </w:r>
      <w:r w:rsidRPr="000D5281">
        <w:rPr>
          <w:rFonts w:ascii="Cambria" w:hAnsi="Cambria"/>
        </w:rPr>
        <w:t>U</w:t>
      </w:r>
      <w:r w:rsidR="008A2185" w:rsidRPr="000D5281">
        <w:rPr>
          <w:rFonts w:ascii="Cambria" w:hAnsi="Cambria"/>
        </w:rPr>
        <w:t xml:space="preserve">niversità di </w:t>
      </w:r>
      <w:r w:rsidRPr="000D5281">
        <w:rPr>
          <w:rFonts w:ascii="Cambria" w:hAnsi="Cambria"/>
        </w:rPr>
        <w:t>B</w:t>
      </w:r>
      <w:r w:rsidR="008A2185" w:rsidRPr="000D5281">
        <w:rPr>
          <w:rFonts w:ascii="Cambria" w:hAnsi="Cambria"/>
        </w:rPr>
        <w:t xml:space="preserve">olzano e del direttore del Teatro Stabile di Bolzano Walter Zambaldi, si sono aperti i lavori del Convegno Internazionale </w:t>
      </w:r>
      <w:r w:rsidR="008A2185" w:rsidRPr="000D5281">
        <w:rPr>
          <w:rFonts w:ascii="Cambria" w:hAnsi="Cambria"/>
          <w:bCs/>
          <w:i/>
        </w:rPr>
        <w:t xml:space="preserve">“Teatro e Spazio Pubblico” </w:t>
      </w:r>
      <w:r w:rsidR="008A2185" w:rsidRPr="000D5281">
        <w:rPr>
          <w:rFonts w:ascii="Cambria" w:hAnsi="Cambria"/>
        </w:rPr>
        <w:t>organizzato dallo Stabil</w:t>
      </w:r>
      <w:r w:rsidR="008468D4" w:rsidRPr="000D5281">
        <w:rPr>
          <w:rFonts w:ascii="Cambria" w:hAnsi="Cambria"/>
        </w:rPr>
        <w:t>e di Bolzano assieme alla LUB</w:t>
      </w:r>
      <w:r w:rsidR="008A2185" w:rsidRPr="000D5281">
        <w:rPr>
          <w:rFonts w:ascii="Cambria" w:hAnsi="Cambria"/>
        </w:rPr>
        <w:t>.</w:t>
      </w:r>
      <w:r w:rsidRPr="000D5281">
        <w:rPr>
          <w:rFonts w:ascii="Cambria" w:hAnsi="Cambria"/>
        </w:rPr>
        <w:t xml:space="preserve"> </w:t>
      </w:r>
    </w:p>
    <w:p w:rsidR="00DD4AB9" w:rsidRPr="000D5281" w:rsidRDefault="008A2185" w:rsidP="00DD4AB9">
      <w:pPr>
        <w:pStyle w:val="Standard"/>
        <w:jc w:val="both"/>
        <w:rPr>
          <w:rFonts w:ascii="Cambria" w:hAnsi="Cambria"/>
        </w:rPr>
      </w:pPr>
      <w:r w:rsidRPr="000D5281">
        <w:rPr>
          <w:rFonts w:ascii="Cambria" w:hAnsi="Cambria"/>
        </w:rPr>
        <w:t xml:space="preserve">Con tre giornate di studi (9, 10 e 11 settembre) e 30 interventi di docenti e ricercatori provenienti da tutto il mondo, il Convegno </w:t>
      </w:r>
      <w:r w:rsidR="0077479E" w:rsidRPr="000D5281">
        <w:rPr>
          <w:rFonts w:ascii="Cambria" w:hAnsi="Cambria"/>
        </w:rPr>
        <w:t xml:space="preserve">si propone di indagare a i molteplici aspetti dell’attività teatrale in un contesto sociale ed </w:t>
      </w:r>
      <w:r w:rsidRPr="000D5281">
        <w:rPr>
          <w:rFonts w:ascii="Cambria" w:hAnsi="Cambria"/>
        </w:rPr>
        <w:t xml:space="preserve">è </w:t>
      </w:r>
      <w:r w:rsidR="008468D4" w:rsidRPr="000D5281">
        <w:rPr>
          <w:rFonts w:ascii="Cambria" w:hAnsi="Cambria"/>
        </w:rPr>
        <w:t xml:space="preserve">curato dalla Prof.ssa Ilaria Riccioni della </w:t>
      </w:r>
      <w:r w:rsidR="0077479E" w:rsidRPr="000D5281">
        <w:rPr>
          <w:rFonts w:ascii="Cambria" w:hAnsi="Cambria"/>
        </w:rPr>
        <w:t>Facoltà di Sociologia della LUB.</w:t>
      </w:r>
      <w:r w:rsidR="008468D4" w:rsidRPr="000D5281">
        <w:rPr>
          <w:rFonts w:ascii="Cambria" w:hAnsi="Cambria"/>
        </w:rPr>
        <w:t xml:space="preserve"> L’evento è </w:t>
      </w:r>
      <w:r w:rsidRPr="000D5281">
        <w:rPr>
          <w:rFonts w:ascii="Cambria" w:hAnsi="Cambria"/>
        </w:rPr>
        <w:t xml:space="preserve">aperto al pubblico (previa conferma di presenza agli uffici dello Stabile 0471 301566, alle Casse del Teatro Comunale 0471 053800 o sul sito </w:t>
      </w:r>
      <w:hyperlink r:id="rId6" w:history="1">
        <w:r w:rsidRPr="000D5281">
          <w:rPr>
            <w:rStyle w:val="Collegamentoipertestuale"/>
            <w:rFonts w:ascii="Cambria" w:hAnsi="Cambria"/>
            <w:color w:val="auto"/>
          </w:rPr>
          <w:t>https://tickets.fondazioneteatro.bolzano.it</w:t>
        </w:r>
      </w:hyperlink>
      <w:r w:rsidRPr="000D5281">
        <w:rPr>
          <w:rFonts w:ascii="Cambria" w:hAnsi="Cambria"/>
        </w:rPr>
        <w:t xml:space="preserve">. L’accesso è consentito solo con Green Pass e mascherina) </w:t>
      </w:r>
      <w:r w:rsidR="008468D4" w:rsidRPr="000D5281">
        <w:rPr>
          <w:rFonts w:ascii="Cambria" w:hAnsi="Cambria"/>
        </w:rPr>
        <w:t xml:space="preserve">e </w:t>
      </w:r>
      <w:r w:rsidRPr="000D5281">
        <w:rPr>
          <w:rFonts w:ascii="Cambria" w:hAnsi="Cambria"/>
        </w:rPr>
        <w:t>nasce in parallelo alla pubblicazione per Carocci dello studio “Teatro e Società. Il caso del Teatro Stabile di Bolzano” condotto da Riccioni nel 2019 attraverso l’analisi della vita dell’ente bolzanino e le interviste a spettatori ed abbonati.</w:t>
      </w:r>
      <w:r w:rsidR="00DD4AB9" w:rsidRPr="000D5281">
        <w:rPr>
          <w:rFonts w:ascii="Cambria" w:hAnsi="Cambria"/>
        </w:rPr>
        <w:t xml:space="preserve"> Durante i lavori, il convegno approfondirà i seguenti </w:t>
      </w:r>
      <w:proofErr w:type="spellStart"/>
      <w:r w:rsidR="00DD4AB9" w:rsidRPr="000D5281">
        <w:rPr>
          <w:rFonts w:ascii="Cambria" w:hAnsi="Cambria"/>
        </w:rPr>
        <w:t>macrotemi</w:t>
      </w:r>
      <w:proofErr w:type="spellEnd"/>
      <w:r w:rsidR="00DD4AB9" w:rsidRPr="000D5281">
        <w:rPr>
          <w:rFonts w:ascii="Cambria" w:hAnsi="Cambria"/>
        </w:rPr>
        <w:t>: “Teatro e Società”; “Teatro e Ricerca Sociale” e “Teatro e inclusione sociale”, attraverso un confronto tra docenti e ricercatori di atenei internazionali. Il programma del Convegno che giovedì e venerdì 9 e 10 settembre si svolge nella Sala Grande del Teatro Comunale di Bolzano dalle 09.00 alle 19.00 e sabato 11 settembre nell’Aula D1.02 della LUB dalle 9.00 alle 13.00, è scaricabile dal sito www.teatro-bolzano.it</w:t>
      </w:r>
    </w:p>
    <w:p w:rsidR="008468D4" w:rsidRPr="000D5281" w:rsidRDefault="00DD4AB9" w:rsidP="008468D4">
      <w:pPr>
        <w:pStyle w:val="Standard"/>
        <w:jc w:val="both"/>
        <w:rPr>
          <w:rFonts w:ascii="Cambria" w:hAnsi="Cambria"/>
        </w:rPr>
      </w:pPr>
      <w:r w:rsidRPr="000D5281">
        <w:rPr>
          <w:rFonts w:ascii="Cambria" w:hAnsi="Cambria"/>
        </w:rPr>
        <w:t>Densa la programmazione proposta dallo Stabile nelle giornate dal 9 al 12 settembre</w:t>
      </w:r>
      <w:r w:rsidR="008468D4" w:rsidRPr="000D5281">
        <w:rPr>
          <w:rFonts w:ascii="Cambria" w:hAnsi="Cambria"/>
        </w:rPr>
        <w:t xml:space="preserve">: l’ente bolzanino si prepara all’avvio della stagione con una rosa di iniziative tra le quali spiccano le presentazioni dei principali progetti editoriali </w:t>
      </w:r>
      <w:r w:rsidR="00004D63" w:rsidRPr="000D5281">
        <w:rPr>
          <w:rFonts w:ascii="Cambria" w:hAnsi="Cambria"/>
        </w:rPr>
        <w:t xml:space="preserve">– oltre ai due volumi, è on-line l’archivio multimediale - e di ricerca </w:t>
      </w:r>
      <w:r w:rsidR="008468D4" w:rsidRPr="000D5281">
        <w:rPr>
          <w:rFonts w:ascii="Cambria" w:hAnsi="Cambria"/>
        </w:rPr>
        <w:t xml:space="preserve">ideati per celebrare con il pubblico i 70 anni dalla sua fondazione. </w:t>
      </w:r>
    </w:p>
    <w:p w:rsidR="00D177F3" w:rsidRPr="000D5281" w:rsidRDefault="008468D4" w:rsidP="00F86627">
      <w:pPr>
        <w:pStyle w:val="Standard"/>
        <w:jc w:val="both"/>
        <w:rPr>
          <w:rFonts w:ascii="Cambria" w:hAnsi="Cambria"/>
        </w:rPr>
      </w:pPr>
      <w:r w:rsidRPr="000D5281">
        <w:rPr>
          <w:rFonts w:ascii="Cambria" w:hAnsi="Cambria" w:cs="Arial"/>
          <w:iCs/>
        </w:rPr>
        <w:t>Questa sera, g</w:t>
      </w:r>
      <w:r w:rsidR="00F86627" w:rsidRPr="000D5281">
        <w:rPr>
          <w:rFonts w:ascii="Cambria" w:hAnsi="Cambria" w:cs="Arial"/>
          <w:iCs/>
        </w:rPr>
        <w:t>iovedì 9 settembre</w:t>
      </w:r>
      <w:bookmarkStart w:id="0" w:name="_GoBack"/>
      <w:bookmarkEnd w:id="0"/>
      <w:r w:rsidR="00F86627" w:rsidRPr="000D5281">
        <w:rPr>
          <w:rFonts w:ascii="Cambria" w:hAnsi="Cambria" w:cs="Arial"/>
          <w:iCs/>
        </w:rPr>
        <w:t xml:space="preserve"> alle 20.</w:t>
      </w:r>
      <w:r w:rsidR="003E2958" w:rsidRPr="000D5281">
        <w:rPr>
          <w:rFonts w:ascii="Cambria" w:hAnsi="Cambria" w:cs="Arial"/>
          <w:iCs/>
        </w:rPr>
        <w:t>30</w:t>
      </w:r>
      <w:r w:rsidR="00EF00F4" w:rsidRPr="000D5281">
        <w:rPr>
          <w:rFonts w:ascii="Cambria" w:hAnsi="Cambria" w:cs="Arial"/>
          <w:iCs/>
        </w:rPr>
        <w:t>,</w:t>
      </w:r>
      <w:r w:rsidR="003E2958" w:rsidRPr="000D5281">
        <w:rPr>
          <w:rFonts w:ascii="Cambria" w:hAnsi="Cambria" w:cs="Arial"/>
          <w:iCs/>
        </w:rPr>
        <w:t xml:space="preserve"> </w:t>
      </w:r>
      <w:r w:rsidR="00DF5AA8" w:rsidRPr="000D5281">
        <w:rPr>
          <w:rFonts w:ascii="Cambria" w:hAnsi="Cambria"/>
        </w:rPr>
        <w:t xml:space="preserve">si terrà la </w:t>
      </w:r>
      <w:r w:rsidR="00DF5AA8" w:rsidRPr="000D5281">
        <w:rPr>
          <w:rFonts w:ascii="Cambria" w:hAnsi="Cambria"/>
          <w:bCs/>
        </w:rPr>
        <w:t xml:space="preserve">presentazione del </w:t>
      </w:r>
      <w:r w:rsidR="003E2958" w:rsidRPr="000D5281">
        <w:rPr>
          <w:rFonts w:ascii="Cambria" w:hAnsi="Cambria"/>
          <w:bCs/>
        </w:rPr>
        <w:t xml:space="preserve">libro </w:t>
      </w:r>
      <w:r w:rsidR="00DF5AA8" w:rsidRPr="000D5281">
        <w:rPr>
          <w:rFonts w:ascii="Cambria" w:hAnsi="Cambria"/>
          <w:bCs/>
        </w:rPr>
        <w:t xml:space="preserve">“Teatro Stabile di Bolzano. </w:t>
      </w:r>
      <w:r w:rsidR="005A73B4" w:rsidRPr="000D5281">
        <w:rPr>
          <w:rFonts w:ascii="Cambria" w:hAnsi="Cambria"/>
          <w:bCs/>
        </w:rPr>
        <w:t xml:space="preserve">70. </w:t>
      </w:r>
      <w:r w:rsidR="00DF5AA8" w:rsidRPr="000D5281">
        <w:rPr>
          <w:rFonts w:ascii="Cambria" w:hAnsi="Cambria"/>
          <w:bCs/>
        </w:rPr>
        <w:t>La storia, gli spettacoli”</w:t>
      </w:r>
      <w:r w:rsidR="00DF5AA8" w:rsidRPr="000D5281">
        <w:rPr>
          <w:rFonts w:ascii="Cambria" w:hAnsi="Cambria"/>
        </w:rPr>
        <w:t xml:space="preserve"> scritto da Massimo Bertoldi con un intervento di Marco Bernardi e</w:t>
      </w:r>
      <w:r w:rsidR="005A73B4" w:rsidRPr="000D5281">
        <w:rPr>
          <w:rFonts w:ascii="Cambria" w:hAnsi="Cambria"/>
        </w:rPr>
        <w:t xml:space="preserve">d edito da </w:t>
      </w:r>
      <w:proofErr w:type="spellStart"/>
      <w:r w:rsidR="005A73B4" w:rsidRPr="000D5281">
        <w:rPr>
          <w:rFonts w:ascii="Cambria" w:hAnsi="Cambria"/>
        </w:rPr>
        <w:t>Electa</w:t>
      </w:r>
      <w:proofErr w:type="spellEnd"/>
      <w:r w:rsidR="005A73B4" w:rsidRPr="000D5281">
        <w:rPr>
          <w:rFonts w:ascii="Cambria" w:hAnsi="Cambria"/>
        </w:rPr>
        <w:t>. La pubblicazione</w:t>
      </w:r>
      <w:r w:rsidR="00DF5AA8" w:rsidRPr="000D5281">
        <w:rPr>
          <w:rFonts w:ascii="Cambria" w:hAnsi="Cambria"/>
        </w:rPr>
        <w:t xml:space="preserve"> verrà ra</w:t>
      </w:r>
      <w:r w:rsidR="005A73B4" w:rsidRPr="000D5281">
        <w:rPr>
          <w:rFonts w:ascii="Cambria" w:hAnsi="Cambria"/>
        </w:rPr>
        <w:t xml:space="preserve">ccontata dagli autori e da Walter Zambaldi, direttore del Teatro Stabile di Bolzano, in un incontro moderato da Alberto </w:t>
      </w:r>
      <w:proofErr w:type="spellStart"/>
      <w:r w:rsidR="005A73B4" w:rsidRPr="000D5281">
        <w:rPr>
          <w:rFonts w:ascii="Cambria" w:hAnsi="Cambria"/>
        </w:rPr>
        <w:t>Faustini</w:t>
      </w:r>
      <w:proofErr w:type="spellEnd"/>
      <w:r w:rsidR="005A73B4" w:rsidRPr="000D5281">
        <w:rPr>
          <w:rFonts w:ascii="Cambria" w:hAnsi="Cambria"/>
        </w:rPr>
        <w:t>, d</w:t>
      </w:r>
      <w:r w:rsidR="00DF5AA8" w:rsidRPr="000D5281">
        <w:rPr>
          <w:rFonts w:ascii="Cambria" w:hAnsi="Cambria"/>
        </w:rPr>
        <w:t xml:space="preserve">irettore dei quotidiani Alto Adige e </w:t>
      </w:r>
      <w:r w:rsidR="005A73B4" w:rsidRPr="000D5281">
        <w:rPr>
          <w:rFonts w:ascii="Cambria" w:hAnsi="Cambria"/>
        </w:rPr>
        <w:t>l’</w:t>
      </w:r>
      <w:r w:rsidR="00DF5AA8" w:rsidRPr="000D5281">
        <w:rPr>
          <w:rFonts w:ascii="Cambria" w:hAnsi="Cambria"/>
        </w:rPr>
        <w:t>Adige</w:t>
      </w:r>
      <w:r w:rsidR="003E2958" w:rsidRPr="000D5281">
        <w:rPr>
          <w:rFonts w:ascii="Cambria" w:hAnsi="Cambria"/>
        </w:rPr>
        <w:t xml:space="preserve"> sul palcoscenico della Sala Grande del Comunale di Bolzano. La sera di venerdì 10 settembre</w:t>
      </w:r>
      <w:r w:rsidR="0077479E" w:rsidRPr="000D5281">
        <w:rPr>
          <w:rFonts w:ascii="Cambria" w:hAnsi="Cambria"/>
        </w:rPr>
        <w:t xml:space="preserve"> alle 20.30</w:t>
      </w:r>
      <w:r w:rsidR="003E2958" w:rsidRPr="000D5281">
        <w:rPr>
          <w:rFonts w:ascii="Cambria" w:hAnsi="Cambria"/>
        </w:rPr>
        <w:t xml:space="preserve">, al termine della seconda giornata di studi, la Sala Grande del Comunale ospiterà l’incontro dedicato al volume “Teatro e Società. Il Caso dello Stabile di Bolzano” che vedrà protagonisti l’autrice, </w:t>
      </w:r>
      <w:r w:rsidR="00D177F3" w:rsidRPr="000D5281">
        <w:rPr>
          <w:rFonts w:ascii="Cambria" w:hAnsi="Cambria"/>
        </w:rPr>
        <w:t xml:space="preserve">il Prof. Fabrizio </w:t>
      </w:r>
      <w:proofErr w:type="spellStart"/>
      <w:r w:rsidR="00D177F3" w:rsidRPr="000D5281">
        <w:rPr>
          <w:rFonts w:ascii="Cambria" w:hAnsi="Cambria"/>
        </w:rPr>
        <w:t>Deriu</w:t>
      </w:r>
      <w:proofErr w:type="spellEnd"/>
      <w:r w:rsidR="00D177F3" w:rsidRPr="000D5281">
        <w:rPr>
          <w:rFonts w:ascii="Cambria" w:hAnsi="Cambria"/>
        </w:rPr>
        <w:t>, professore associato in Discipline del Teatro e della Performance all’Università di Teramo e il Prof. Alfonso Amendola, professore associato di Sociologia dei processi culturali all’Università di Salerno, modererà l’incontro Massimo Bertoldi.</w:t>
      </w:r>
    </w:p>
    <w:p w:rsidR="00F14BC5" w:rsidRPr="000D5281" w:rsidRDefault="00F14BC5" w:rsidP="00F86627">
      <w:pPr>
        <w:pStyle w:val="Standard"/>
        <w:jc w:val="both"/>
      </w:pPr>
      <w:r w:rsidRPr="000D5281">
        <w:rPr>
          <w:rFonts w:ascii="Cambria" w:hAnsi="Cambria"/>
        </w:rPr>
        <w:t>Non solo conferenze e incontri, dal 9 al 12 settembre lo Stabile propone anche gli spettacoli di “</w:t>
      </w:r>
      <w:proofErr w:type="spellStart"/>
      <w:r w:rsidRPr="000D5281">
        <w:rPr>
          <w:rFonts w:ascii="Cambria" w:hAnsi="Cambria"/>
        </w:rPr>
        <w:t>Wordbox</w:t>
      </w:r>
      <w:proofErr w:type="spellEnd"/>
      <w:r w:rsidRPr="000D5281">
        <w:rPr>
          <w:rFonts w:ascii="Cambria" w:hAnsi="Cambria"/>
        </w:rPr>
        <w:t>. Parole per il teatro”</w:t>
      </w:r>
      <w:r w:rsidR="00D177F3" w:rsidRPr="000D5281">
        <w:rPr>
          <w:rFonts w:ascii="Cambria" w:hAnsi="Cambria"/>
        </w:rPr>
        <w:t>, la rassegna che porta in scena la nuova drammat</w:t>
      </w:r>
      <w:r w:rsidRPr="000D5281">
        <w:rPr>
          <w:rFonts w:ascii="Cambria" w:hAnsi="Cambria"/>
        </w:rPr>
        <w:t>urgia contemporanea attraverso le letture sceniche dei testi.</w:t>
      </w:r>
      <w:r w:rsidR="00D177F3" w:rsidRPr="000D5281">
        <w:rPr>
          <w:rFonts w:ascii="Cambria" w:hAnsi="Cambria"/>
        </w:rPr>
        <w:t xml:space="preserve"> </w:t>
      </w:r>
      <w:r w:rsidRPr="000D5281">
        <w:rPr>
          <w:rFonts w:ascii="Cambria" w:hAnsi="Cambria"/>
        </w:rPr>
        <w:t>Da giovedì a domenica alle 18.30 nella Sala Danza del Comunale di Bolzano il pubblico potrà addentrarsi nelle pieghe di “</w:t>
      </w:r>
      <w:r w:rsidR="00D177F3" w:rsidRPr="000D5281">
        <w:rPr>
          <w:rFonts w:ascii="Cambria" w:eastAsia="Times New Roman" w:hAnsi="Cambria" w:cs="Calibri"/>
          <w:b/>
          <w:lang w:eastAsia="it-IT"/>
        </w:rPr>
        <w:t>Notte Bianca</w:t>
      </w:r>
      <w:r w:rsidR="00D177F3" w:rsidRPr="000D5281">
        <w:rPr>
          <w:rFonts w:ascii="Cambria" w:eastAsia="Times New Roman" w:hAnsi="Cambria" w:cs="Calibri"/>
          <w:lang w:eastAsia="it-IT"/>
        </w:rPr>
        <w:t xml:space="preserve">” </w:t>
      </w:r>
      <w:r w:rsidRPr="000D5281">
        <w:rPr>
          <w:rStyle w:val="fontstyle21"/>
          <w:rFonts w:ascii="Cambria" w:hAnsi="Cambria"/>
          <w:color w:val="auto"/>
          <w:sz w:val="24"/>
          <w:szCs w:val="24"/>
        </w:rPr>
        <w:t xml:space="preserve">vincitore del </w:t>
      </w:r>
      <w:r w:rsidRPr="000D5281">
        <w:rPr>
          <w:rFonts w:ascii="Cambria" w:eastAsia="Times New Roman" w:hAnsi="Cambria" w:cs="Calibri"/>
          <w:bCs/>
          <w:lang w:eastAsia="it-IT"/>
        </w:rPr>
        <w:t xml:space="preserve">Premio Riccione per il Teatro 2019, </w:t>
      </w:r>
      <w:r w:rsidRPr="000D5281">
        <w:rPr>
          <w:rFonts w:ascii="Cambria" w:eastAsia="Times New Roman" w:hAnsi="Cambria" w:cs="Calibri"/>
          <w:lang w:eastAsia="it-IT"/>
        </w:rPr>
        <w:t xml:space="preserve">scritto dalla </w:t>
      </w:r>
      <w:r w:rsidR="00D177F3" w:rsidRPr="000D5281">
        <w:rPr>
          <w:rFonts w:ascii="Cambria" w:eastAsia="Times New Roman" w:hAnsi="Cambria" w:cs="Calibri"/>
          <w:lang w:eastAsia="it-IT"/>
        </w:rPr>
        <w:t xml:space="preserve">giovane autrice </w:t>
      </w:r>
      <w:proofErr w:type="spellStart"/>
      <w:r w:rsidR="00D177F3" w:rsidRPr="000D5281">
        <w:rPr>
          <w:rFonts w:ascii="Cambria" w:eastAsia="Times New Roman" w:hAnsi="Cambria" w:cs="Calibri"/>
          <w:bCs/>
          <w:lang w:eastAsia="it-IT"/>
        </w:rPr>
        <w:t>Tatjana</w:t>
      </w:r>
      <w:proofErr w:type="spellEnd"/>
      <w:r w:rsidR="00D177F3" w:rsidRPr="000D5281">
        <w:rPr>
          <w:rFonts w:ascii="Cambria" w:eastAsia="Times New Roman" w:hAnsi="Cambria" w:cs="Calibri"/>
          <w:bCs/>
          <w:lang w:eastAsia="it-IT"/>
        </w:rPr>
        <w:t xml:space="preserve"> Motta</w:t>
      </w:r>
      <w:r w:rsidRPr="000D5281">
        <w:rPr>
          <w:rFonts w:ascii="Cambria" w:eastAsia="Times New Roman" w:hAnsi="Cambria" w:cs="Calibri"/>
          <w:bCs/>
          <w:lang w:eastAsia="it-IT"/>
        </w:rPr>
        <w:t xml:space="preserve"> e </w:t>
      </w:r>
      <w:r w:rsidR="00D177F3" w:rsidRPr="000D5281">
        <w:rPr>
          <w:rStyle w:val="fontstyle21"/>
          <w:rFonts w:ascii="Cambria" w:hAnsi="Cambria"/>
          <w:color w:val="auto"/>
          <w:sz w:val="24"/>
          <w:szCs w:val="24"/>
        </w:rPr>
        <w:t>interpretato da Angelica Leo, Agnese Fois, Daniele Natali e Loris Fab</w:t>
      </w:r>
      <w:r w:rsidR="000800DA" w:rsidRPr="000D5281">
        <w:rPr>
          <w:rStyle w:val="fontstyle21"/>
          <w:rFonts w:ascii="Cambria" w:hAnsi="Cambria"/>
          <w:color w:val="auto"/>
          <w:sz w:val="24"/>
          <w:szCs w:val="24"/>
        </w:rPr>
        <w:t xml:space="preserve">iani diretti da Camilla </w:t>
      </w:r>
      <w:proofErr w:type="spellStart"/>
      <w:r w:rsidR="000800DA" w:rsidRPr="000D5281">
        <w:rPr>
          <w:rStyle w:val="fontstyle21"/>
          <w:rFonts w:ascii="Cambria" w:hAnsi="Cambria"/>
          <w:color w:val="auto"/>
          <w:sz w:val="24"/>
          <w:szCs w:val="24"/>
        </w:rPr>
        <w:t>Brison</w:t>
      </w:r>
      <w:proofErr w:type="spellEnd"/>
      <w:r w:rsidR="000800DA" w:rsidRPr="000D5281">
        <w:rPr>
          <w:rStyle w:val="fontstyle21"/>
          <w:rFonts w:ascii="Cambria" w:hAnsi="Cambria"/>
          <w:color w:val="auto"/>
          <w:sz w:val="24"/>
          <w:szCs w:val="24"/>
        </w:rPr>
        <w:t>.</w:t>
      </w:r>
    </w:p>
    <w:sectPr w:rsidR="00F14BC5" w:rsidRPr="000D5281" w:rsidSect="003228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9707AB0"/>
    <w:multiLevelType w:val="hybridMultilevel"/>
    <w:tmpl w:val="45649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06669"/>
    <w:multiLevelType w:val="hybridMultilevel"/>
    <w:tmpl w:val="4FEA25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A8"/>
    <w:rsid w:val="00004D63"/>
    <w:rsid w:val="000800DA"/>
    <w:rsid w:val="000D5281"/>
    <w:rsid w:val="0021504E"/>
    <w:rsid w:val="00322890"/>
    <w:rsid w:val="003A1F76"/>
    <w:rsid w:val="003E2958"/>
    <w:rsid w:val="003F5E33"/>
    <w:rsid w:val="004B5466"/>
    <w:rsid w:val="004C0EBD"/>
    <w:rsid w:val="00501964"/>
    <w:rsid w:val="005A73B4"/>
    <w:rsid w:val="00655025"/>
    <w:rsid w:val="006D1FE4"/>
    <w:rsid w:val="006D48D0"/>
    <w:rsid w:val="00761428"/>
    <w:rsid w:val="0077479E"/>
    <w:rsid w:val="00781A98"/>
    <w:rsid w:val="008070C0"/>
    <w:rsid w:val="008468D4"/>
    <w:rsid w:val="008A2185"/>
    <w:rsid w:val="008C0A36"/>
    <w:rsid w:val="00966677"/>
    <w:rsid w:val="009718EF"/>
    <w:rsid w:val="009D36C0"/>
    <w:rsid w:val="00C62536"/>
    <w:rsid w:val="00D177F3"/>
    <w:rsid w:val="00DD4AB9"/>
    <w:rsid w:val="00DF5AA8"/>
    <w:rsid w:val="00E358BE"/>
    <w:rsid w:val="00E60678"/>
    <w:rsid w:val="00EF00F4"/>
    <w:rsid w:val="00F14BC5"/>
    <w:rsid w:val="00F86627"/>
    <w:rsid w:val="00FD490A"/>
    <w:rsid w:val="00FE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89C40-28E2-465D-ADE8-81420A4D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5AA8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basedOn w:val="Normale"/>
    <w:rsid w:val="00DF5AA8"/>
    <w:pPr>
      <w:autoSpaceDN w:val="0"/>
    </w:pPr>
    <w:rPr>
      <w:rFonts w:ascii="Liberation Serif" w:hAnsi="Liberation Serif"/>
      <w:lang w:eastAsia="zh-CN"/>
    </w:rPr>
  </w:style>
  <w:style w:type="paragraph" w:styleId="Paragrafoelenco">
    <w:name w:val="List Paragraph"/>
    <w:basedOn w:val="Normale"/>
    <w:uiPriority w:val="34"/>
    <w:qFormat/>
    <w:rsid w:val="008C0A36"/>
    <w:pPr>
      <w:ind w:left="720"/>
      <w:contextualSpacing/>
    </w:pPr>
    <w:rPr>
      <w:rFonts w:asciiTheme="minorHAnsi" w:hAnsiTheme="minorHAnsi" w:cstheme="minorBidi"/>
      <w:lang w:eastAsia="en-US"/>
    </w:rPr>
  </w:style>
  <w:style w:type="character" w:customStyle="1" w:styleId="fontstyle21">
    <w:name w:val="fontstyle21"/>
    <w:basedOn w:val="Carpredefinitoparagrafo"/>
    <w:rsid w:val="00D177F3"/>
    <w:rPr>
      <w:rFonts w:ascii="HelveticaNeue" w:hAnsi="HelveticaNeue" w:hint="default"/>
      <w:b w:val="0"/>
      <w:bCs w:val="0"/>
      <w:i w:val="0"/>
      <w:iCs w:val="0"/>
      <w:color w:val="5E5E5E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BC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BC5"/>
    <w:rPr>
      <w:rFonts w:ascii="Segoe UI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81A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ckets.fondazioneteatro.bolzan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Alberti</dc:creator>
  <cp:keywords/>
  <dc:description/>
  <cp:lastModifiedBy>Barbara Gambino</cp:lastModifiedBy>
  <cp:revision>6</cp:revision>
  <cp:lastPrinted>2021-09-09T10:39:00Z</cp:lastPrinted>
  <dcterms:created xsi:type="dcterms:W3CDTF">2021-09-09T09:14:00Z</dcterms:created>
  <dcterms:modified xsi:type="dcterms:W3CDTF">2021-09-09T11:40:00Z</dcterms:modified>
</cp:coreProperties>
</file>