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C9" w:rsidRDefault="007161C9" w:rsidP="006A5688">
      <w:pPr>
        <w:spacing w:after="0" w:line="240" w:lineRule="auto"/>
        <w:jc w:val="both"/>
        <w:rPr>
          <w:rFonts w:ascii="Cambria" w:hAnsi="Cambria"/>
          <w:b/>
          <w:caps/>
          <w:sz w:val="24"/>
          <w:szCs w:val="24"/>
        </w:rPr>
      </w:pPr>
      <w:bookmarkStart w:id="0" w:name="_GoBack"/>
      <w:r>
        <w:rPr>
          <w:rFonts w:ascii="Cambria" w:hAnsi="Cambria"/>
          <w:b/>
          <w:caps/>
          <w:noProof/>
          <w:sz w:val="24"/>
          <w:szCs w:val="24"/>
          <w:lang w:eastAsia="it-IT"/>
        </w:rPr>
        <w:drawing>
          <wp:inline distT="0" distB="0" distL="0" distR="0">
            <wp:extent cx="952500" cy="12509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SB2_lo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9584" cy="1260253"/>
                    </a:xfrm>
                    <a:prstGeom prst="rect">
                      <a:avLst/>
                    </a:prstGeom>
                  </pic:spPr>
                </pic:pic>
              </a:graphicData>
            </a:graphic>
          </wp:inline>
        </w:drawing>
      </w:r>
      <w:bookmarkEnd w:id="0"/>
    </w:p>
    <w:p w:rsidR="007161C9" w:rsidRDefault="007161C9" w:rsidP="006A5688">
      <w:pPr>
        <w:spacing w:after="0" w:line="240" w:lineRule="auto"/>
        <w:jc w:val="both"/>
        <w:rPr>
          <w:rFonts w:ascii="Cambria" w:hAnsi="Cambria"/>
          <w:b/>
          <w:caps/>
          <w:sz w:val="24"/>
          <w:szCs w:val="24"/>
        </w:rPr>
      </w:pPr>
    </w:p>
    <w:p w:rsidR="007161C9" w:rsidRDefault="007161C9" w:rsidP="006A5688">
      <w:pPr>
        <w:spacing w:after="0" w:line="240" w:lineRule="auto"/>
        <w:jc w:val="both"/>
        <w:rPr>
          <w:rFonts w:ascii="Cambria" w:hAnsi="Cambria"/>
          <w:b/>
          <w:caps/>
          <w:sz w:val="24"/>
          <w:szCs w:val="24"/>
        </w:rPr>
      </w:pPr>
    </w:p>
    <w:p w:rsidR="006A5688" w:rsidRPr="00443C46" w:rsidRDefault="006A5688" w:rsidP="006A5688">
      <w:pPr>
        <w:spacing w:after="0" w:line="240" w:lineRule="auto"/>
        <w:jc w:val="both"/>
        <w:rPr>
          <w:rFonts w:ascii="Cambria" w:hAnsi="Cambria"/>
          <w:b/>
          <w:caps/>
          <w:sz w:val="24"/>
          <w:szCs w:val="24"/>
        </w:rPr>
      </w:pPr>
      <w:r w:rsidRPr="00443C46">
        <w:rPr>
          <w:rFonts w:ascii="Cambria" w:hAnsi="Cambria"/>
          <w:b/>
          <w:caps/>
          <w:sz w:val="24"/>
          <w:szCs w:val="24"/>
        </w:rPr>
        <w:t>LA STAGIONE TOTALE DELLO STABILE DI BOLZANO. Una proposta straordinaria per celebrare la ripartenza del teatro con trenta titoli in sei cartelloni</w:t>
      </w:r>
    </w:p>
    <w:p w:rsidR="006A5688" w:rsidRDefault="006A5688" w:rsidP="006A5688">
      <w:pPr>
        <w:spacing w:after="0" w:line="240" w:lineRule="auto"/>
        <w:jc w:val="both"/>
        <w:rPr>
          <w:rFonts w:ascii="Cambria" w:hAnsi="Cambria"/>
          <w:sz w:val="24"/>
          <w:szCs w:val="24"/>
        </w:rPr>
      </w:pPr>
    </w:p>
    <w:p w:rsidR="009C3CDB" w:rsidRPr="009C3CDB" w:rsidRDefault="009C3CDB" w:rsidP="00F36FAA">
      <w:pPr>
        <w:spacing w:after="0" w:line="240" w:lineRule="auto"/>
        <w:jc w:val="both"/>
        <w:rPr>
          <w:rFonts w:ascii="Cambria" w:hAnsi="Cambria"/>
          <w:i/>
          <w:sz w:val="24"/>
          <w:szCs w:val="24"/>
        </w:rPr>
      </w:pPr>
      <w:r w:rsidRPr="009C3CDB">
        <w:rPr>
          <w:rFonts w:ascii="Cambria" w:hAnsi="Cambria" w:cs="Calibri"/>
          <w:i/>
          <w:sz w:val="24"/>
          <w:szCs w:val="24"/>
        </w:rPr>
        <w:t xml:space="preserve">Paolo </w:t>
      </w:r>
      <w:proofErr w:type="spellStart"/>
      <w:r w:rsidRPr="009C3CDB">
        <w:rPr>
          <w:rFonts w:ascii="Cambria" w:hAnsi="Cambria" w:cs="Calibri"/>
          <w:i/>
          <w:sz w:val="24"/>
          <w:szCs w:val="24"/>
        </w:rPr>
        <w:t>Fresu</w:t>
      </w:r>
      <w:proofErr w:type="spellEnd"/>
      <w:r w:rsidRPr="009C3CDB">
        <w:rPr>
          <w:rFonts w:ascii="Cambria" w:hAnsi="Cambria" w:cs="Calibri"/>
          <w:i/>
          <w:sz w:val="24"/>
          <w:szCs w:val="24"/>
        </w:rPr>
        <w:t xml:space="preserve">, Ottavia Piccolo, Natalino </w:t>
      </w:r>
      <w:proofErr w:type="spellStart"/>
      <w:r w:rsidRPr="009C3CDB">
        <w:rPr>
          <w:rFonts w:ascii="Cambria" w:hAnsi="Cambria" w:cs="Calibri"/>
          <w:i/>
          <w:sz w:val="24"/>
          <w:szCs w:val="24"/>
        </w:rPr>
        <w:t>Balasso</w:t>
      </w:r>
      <w:proofErr w:type="spellEnd"/>
      <w:r w:rsidRPr="009C3CDB">
        <w:rPr>
          <w:rFonts w:ascii="Cambria" w:hAnsi="Cambria" w:cs="Calibri"/>
          <w:i/>
          <w:sz w:val="24"/>
          <w:szCs w:val="24"/>
        </w:rPr>
        <w:t xml:space="preserve">, Claudio Bisio, Valerio Binasco, Umberto Orsini, Lucia Poli, Pippo </w:t>
      </w:r>
      <w:r w:rsidR="005B6EED">
        <w:rPr>
          <w:rFonts w:ascii="Cambria" w:hAnsi="Cambria" w:cs="Calibri"/>
          <w:i/>
          <w:sz w:val="24"/>
          <w:szCs w:val="24"/>
        </w:rPr>
        <w:t>Delbono</w:t>
      </w:r>
      <w:r w:rsidRPr="009C3CDB">
        <w:rPr>
          <w:rFonts w:ascii="Cambria" w:hAnsi="Cambria" w:cs="Calibri"/>
          <w:i/>
          <w:sz w:val="24"/>
          <w:szCs w:val="24"/>
        </w:rPr>
        <w:t xml:space="preserve">, Anna Della Rosa, Paolo </w:t>
      </w:r>
      <w:proofErr w:type="spellStart"/>
      <w:r w:rsidRPr="009C3CDB">
        <w:rPr>
          <w:rFonts w:ascii="Cambria" w:hAnsi="Cambria" w:cs="Calibri"/>
          <w:i/>
          <w:sz w:val="24"/>
          <w:szCs w:val="24"/>
        </w:rPr>
        <w:t>Pierobon</w:t>
      </w:r>
      <w:proofErr w:type="spellEnd"/>
      <w:r w:rsidRPr="009C3CDB">
        <w:rPr>
          <w:rFonts w:ascii="Cambria" w:hAnsi="Cambria" w:cs="Calibri"/>
          <w:i/>
          <w:sz w:val="24"/>
          <w:szCs w:val="24"/>
        </w:rPr>
        <w:t xml:space="preserve">, Silvio Orlando, Antonio Rezza, Ugo </w:t>
      </w:r>
      <w:proofErr w:type="spellStart"/>
      <w:r w:rsidRPr="009C3CDB">
        <w:rPr>
          <w:rFonts w:ascii="Cambria" w:hAnsi="Cambria" w:cs="Calibri"/>
          <w:i/>
          <w:sz w:val="24"/>
          <w:szCs w:val="24"/>
        </w:rPr>
        <w:t>Dighero</w:t>
      </w:r>
      <w:proofErr w:type="spellEnd"/>
      <w:r w:rsidRPr="009C3CDB">
        <w:rPr>
          <w:rFonts w:ascii="Cambria" w:hAnsi="Cambria" w:cs="Calibri"/>
          <w:i/>
          <w:sz w:val="24"/>
          <w:szCs w:val="24"/>
        </w:rPr>
        <w:t xml:space="preserve">, Danio Manfredini, Rosanna </w:t>
      </w:r>
      <w:proofErr w:type="spellStart"/>
      <w:r w:rsidRPr="009C3CDB">
        <w:rPr>
          <w:rFonts w:ascii="Cambria" w:hAnsi="Cambria" w:cs="Calibri"/>
          <w:i/>
          <w:sz w:val="24"/>
          <w:szCs w:val="24"/>
        </w:rPr>
        <w:t>Naddeo</w:t>
      </w:r>
      <w:proofErr w:type="spellEnd"/>
      <w:r w:rsidRPr="009C3CDB">
        <w:rPr>
          <w:rFonts w:ascii="Cambria" w:hAnsi="Cambria" w:cs="Calibri"/>
          <w:i/>
          <w:sz w:val="24"/>
          <w:szCs w:val="24"/>
        </w:rPr>
        <w:t xml:space="preserve">, </w:t>
      </w:r>
      <w:r>
        <w:rPr>
          <w:rFonts w:ascii="Cambria" w:hAnsi="Cambria" w:cs="Calibri"/>
          <w:i/>
          <w:sz w:val="24"/>
          <w:szCs w:val="24"/>
        </w:rPr>
        <w:t>Tindaro Granata</w:t>
      </w:r>
      <w:r w:rsidRPr="009C3CDB">
        <w:rPr>
          <w:rFonts w:ascii="Cambria" w:hAnsi="Cambria" w:cs="Calibri"/>
          <w:i/>
          <w:sz w:val="24"/>
          <w:szCs w:val="24"/>
        </w:rPr>
        <w:t xml:space="preserve">, Sara </w:t>
      </w:r>
      <w:proofErr w:type="spellStart"/>
      <w:r w:rsidRPr="009C3CDB">
        <w:rPr>
          <w:rFonts w:ascii="Cambria" w:hAnsi="Cambria" w:cs="Calibri"/>
          <w:i/>
          <w:sz w:val="24"/>
          <w:szCs w:val="24"/>
        </w:rPr>
        <w:t>Bertelà</w:t>
      </w:r>
      <w:proofErr w:type="spellEnd"/>
      <w:r w:rsidRPr="009C3CDB">
        <w:rPr>
          <w:rFonts w:ascii="Cambria" w:hAnsi="Cambria" w:cs="Calibri"/>
          <w:i/>
          <w:sz w:val="24"/>
          <w:szCs w:val="24"/>
        </w:rPr>
        <w:t xml:space="preserve"> e Michele Placido tra i protagonisti del nuovo anno teatrale.</w:t>
      </w:r>
    </w:p>
    <w:p w:rsidR="00303A2E" w:rsidRPr="00AB12A4" w:rsidRDefault="00303A2E" w:rsidP="00F36FAA">
      <w:pPr>
        <w:spacing w:after="0" w:line="240" w:lineRule="auto"/>
        <w:jc w:val="both"/>
        <w:rPr>
          <w:rFonts w:ascii="Cambria" w:hAnsi="Cambria"/>
          <w:sz w:val="24"/>
          <w:szCs w:val="24"/>
        </w:rPr>
      </w:pPr>
    </w:p>
    <w:p w:rsidR="004162D7" w:rsidRPr="00AB12A4" w:rsidRDefault="00034A6F" w:rsidP="00F36FAA">
      <w:pPr>
        <w:spacing w:after="0" w:line="240" w:lineRule="auto"/>
        <w:jc w:val="both"/>
        <w:rPr>
          <w:rFonts w:ascii="Cambria" w:hAnsi="Cambria"/>
          <w:sz w:val="24"/>
          <w:szCs w:val="24"/>
        </w:rPr>
      </w:pPr>
      <w:r>
        <w:rPr>
          <w:rFonts w:ascii="Cambria" w:hAnsi="Cambria"/>
          <w:sz w:val="24"/>
          <w:szCs w:val="24"/>
        </w:rPr>
        <w:t>30 titoli in sei</w:t>
      </w:r>
      <w:r w:rsidR="00FF69F4" w:rsidRPr="00AB12A4">
        <w:rPr>
          <w:rFonts w:ascii="Cambria" w:hAnsi="Cambria"/>
          <w:sz w:val="24"/>
          <w:szCs w:val="24"/>
        </w:rPr>
        <w:t xml:space="preserve"> </w:t>
      </w:r>
      <w:r w:rsidR="00F36FAA" w:rsidRPr="00AB12A4">
        <w:rPr>
          <w:rFonts w:ascii="Cambria" w:hAnsi="Cambria"/>
          <w:sz w:val="24"/>
          <w:szCs w:val="24"/>
        </w:rPr>
        <w:t xml:space="preserve">cartelloni </w:t>
      </w:r>
      <w:r w:rsidR="00FF69F4" w:rsidRPr="00AB12A4">
        <w:rPr>
          <w:rFonts w:ascii="Cambria" w:hAnsi="Cambria"/>
          <w:sz w:val="24"/>
          <w:szCs w:val="24"/>
        </w:rPr>
        <w:t>indipendenti per un totale di 112 alzate di sipario in tutta la provincia. A Bolzano</w:t>
      </w:r>
      <w:r w:rsidR="00DA0A51">
        <w:rPr>
          <w:rFonts w:ascii="Cambria" w:hAnsi="Cambria"/>
          <w:sz w:val="24"/>
          <w:szCs w:val="24"/>
        </w:rPr>
        <w:t xml:space="preserve"> a</w:t>
      </w:r>
      <w:r w:rsidR="00202924">
        <w:rPr>
          <w:rFonts w:ascii="Cambria" w:hAnsi="Cambria"/>
          <w:sz w:val="24"/>
          <w:szCs w:val="24"/>
        </w:rPr>
        <w:t>l Teatro Comunale e al Cristallo</w:t>
      </w:r>
      <w:r w:rsidR="00FF69F4" w:rsidRPr="00AB12A4">
        <w:rPr>
          <w:rFonts w:ascii="Cambria" w:hAnsi="Cambria"/>
          <w:sz w:val="24"/>
          <w:szCs w:val="24"/>
        </w:rPr>
        <w:t xml:space="preserve">, Merano, Bressanone, Brunico e Vipiteno il Teatro Stabile </w:t>
      </w:r>
      <w:r w:rsidR="009B4A71" w:rsidRPr="00AB12A4">
        <w:rPr>
          <w:rFonts w:ascii="Cambria" w:hAnsi="Cambria"/>
          <w:sz w:val="24"/>
          <w:szCs w:val="24"/>
        </w:rPr>
        <w:t xml:space="preserve">presenta una </w:t>
      </w:r>
      <w:r w:rsidR="00F36FAA" w:rsidRPr="00AB12A4">
        <w:rPr>
          <w:rFonts w:ascii="Cambria" w:hAnsi="Cambria"/>
          <w:sz w:val="24"/>
          <w:szCs w:val="24"/>
        </w:rPr>
        <w:t xml:space="preserve">stagione </w:t>
      </w:r>
      <w:r w:rsidR="00FF69F4" w:rsidRPr="00AB12A4">
        <w:rPr>
          <w:rFonts w:ascii="Cambria" w:hAnsi="Cambria"/>
          <w:sz w:val="24"/>
          <w:szCs w:val="24"/>
        </w:rPr>
        <w:t>ad ampio raggio, sia dal punto di vista della varietà di sguardi artistici, sia per il nu</w:t>
      </w:r>
      <w:r w:rsidR="009B4A71" w:rsidRPr="00AB12A4">
        <w:rPr>
          <w:rFonts w:ascii="Cambria" w:hAnsi="Cambria"/>
          <w:sz w:val="24"/>
          <w:szCs w:val="24"/>
        </w:rPr>
        <w:t xml:space="preserve">mero di spettacoli che vengono </w:t>
      </w:r>
      <w:r w:rsidR="00FF69F4" w:rsidRPr="00AB12A4">
        <w:rPr>
          <w:rFonts w:ascii="Cambria" w:hAnsi="Cambria"/>
          <w:sz w:val="24"/>
          <w:szCs w:val="24"/>
        </w:rPr>
        <w:t xml:space="preserve">presentati nel corso dell’anno teatrale 21/22. </w:t>
      </w:r>
    </w:p>
    <w:p w:rsidR="00F14279" w:rsidRPr="00AB12A4" w:rsidRDefault="008B6EDF" w:rsidP="00F36FAA">
      <w:pPr>
        <w:spacing w:after="0" w:line="240" w:lineRule="auto"/>
        <w:jc w:val="both"/>
        <w:rPr>
          <w:rFonts w:ascii="Cambria" w:hAnsi="Cambria"/>
          <w:sz w:val="24"/>
          <w:szCs w:val="24"/>
        </w:rPr>
      </w:pPr>
      <w:r w:rsidRPr="00AB12A4">
        <w:rPr>
          <w:rFonts w:ascii="Cambria" w:hAnsi="Cambria"/>
          <w:sz w:val="24"/>
          <w:szCs w:val="24"/>
        </w:rPr>
        <w:t>Uno slancio produttivo e organizzativo che rispecc</w:t>
      </w:r>
      <w:r w:rsidR="004162D7" w:rsidRPr="00AB12A4">
        <w:rPr>
          <w:rFonts w:ascii="Cambria" w:hAnsi="Cambria"/>
          <w:sz w:val="24"/>
          <w:szCs w:val="24"/>
        </w:rPr>
        <w:t xml:space="preserve">hia la politica culturale di apertura e diffusione al pubblico che lo Stabile diretto da Walter Zambaldi ha intrapreso </w:t>
      </w:r>
      <w:r w:rsidR="009B4A71" w:rsidRPr="00AB12A4">
        <w:rPr>
          <w:rFonts w:ascii="Cambria" w:hAnsi="Cambria"/>
          <w:sz w:val="24"/>
          <w:szCs w:val="24"/>
        </w:rPr>
        <w:t xml:space="preserve">già </w:t>
      </w:r>
      <w:r w:rsidR="004162D7" w:rsidRPr="00AB12A4">
        <w:rPr>
          <w:rFonts w:ascii="Cambria" w:hAnsi="Cambria"/>
          <w:sz w:val="24"/>
          <w:szCs w:val="24"/>
        </w:rPr>
        <w:t>nelle passate stagioni</w:t>
      </w:r>
      <w:r w:rsidR="00F14279" w:rsidRPr="00AB12A4">
        <w:rPr>
          <w:rFonts w:ascii="Cambria" w:hAnsi="Cambria"/>
          <w:sz w:val="24"/>
          <w:szCs w:val="24"/>
        </w:rPr>
        <w:t>,</w:t>
      </w:r>
      <w:r w:rsidR="004162D7" w:rsidRPr="00AB12A4">
        <w:rPr>
          <w:rFonts w:ascii="Cambria" w:hAnsi="Cambria"/>
          <w:sz w:val="24"/>
          <w:szCs w:val="24"/>
        </w:rPr>
        <w:t xml:space="preserve"> grazie al sostegno dei suoi soci fondatori Comune e Provincia di Bolzano. Uno slancio che non si è affievolito nemmeno durante i mesi di quarantena, nei quali il TSB si è dedicato a pianificare, ampliare e - a volte - anche a rivoluzionare le attività in programma, per continuare a scommettere sul teatro come strumento di rinascita culturale, per ideare nuovi format </w:t>
      </w:r>
      <w:r w:rsidR="00F14279" w:rsidRPr="00AB12A4">
        <w:rPr>
          <w:rFonts w:ascii="Cambria" w:hAnsi="Cambria"/>
          <w:sz w:val="24"/>
          <w:szCs w:val="24"/>
        </w:rPr>
        <w:t xml:space="preserve">e nuovi spazi –come nel caso della recente edizione di “FUORI! il Teatro fuori dal Teatro” – per il </w:t>
      </w:r>
      <w:r w:rsidR="004162D7" w:rsidRPr="00AB12A4">
        <w:rPr>
          <w:rFonts w:ascii="Cambria" w:hAnsi="Cambria"/>
          <w:sz w:val="24"/>
          <w:szCs w:val="24"/>
        </w:rPr>
        <w:t xml:space="preserve">coinvolgimento del pubblico, </w:t>
      </w:r>
      <w:r w:rsidR="00F14279" w:rsidRPr="00AB12A4">
        <w:rPr>
          <w:rFonts w:ascii="Cambria" w:hAnsi="Cambria"/>
          <w:sz w:val="24"/>
          <w:szCs w:val="24"/>
        </w:rPr>
        <w:t xml:space="preserve">assecondando la sua vocazione sociale. </w:t>
      </w:r>
    </w:p>
    <w:p w:rsidR="004162D7" w:rsidRPr="00AB12A4" w:rsidRDefault="00F14279" w:rsidP="00F36FAA">
      <w:pPr>
        <w:spacing w:after="0" w:line="240" w:lineRule="auto"/>
        <w:jc w:val="both"/>
        <w:rPr>
          <w:rFonts w:ascii="Cambria" w:hAnsi="Cambria"/>
          <w:sz w:val="24"/>
          <w:szCs w:val="24"/>
        </w:rPr>
      </w:pPr>
      <w:r w:rsidRPr="00AB12A4">
        <w:rPr>
          <w:rFonts w:ascii="Cambria" w:hAnsi="Cambria"/>
          <w:sz w:val="24"/>
          <w:szCs w:val="24"/>
        </w:rPr>
        <w:t xml:space="preserve">Il Teatro Stabile di Bolzano è riconosciuto dal </w:t>
      </w:r>
      <w:r w:rsidR="00DA0A51">
        <w:rPr>
          <w:rFonts w:ascii="Cambria" w:hAnsi="Cambria"/>
          <w:sz w:val="24"/>
          <w:szCs w:val="24"/>
        </w:rPr>
        <w:t>Ministero della Cultura tra i 20</w:t>
      </w:r>
      <w:r w:rsidRPr="00AB12A4">
        <w:rPr>
          <w:rFonts w:ascii="Cambria" w:hAnsi="Cambria"/>
          <w:sz w:val="24"/>
          <w:szCs w:val="24"/>
        </w:rPr>
        <w:t xml:space="preserve"> TRIC (Teatro di Rilevante Interesse Culturale) a livello nazionale. Da più di 70 anni si impegna a </w:t>
      </w:r>
      <w:r w:rsidR="009B4A71" w:rsidRPr="00AB12A4">
        <w:rPr>
          <w:rFonts w:ascii="Cambria" w:hAnsi="Cambria"/>
          <w:sz w:val="24"/>
          <w:szCs w:val="24"/>
        </w:rPr>
        <w:t xml:space="preserve">promuovere il teatro d’arte e a </w:t>
      </w:r>
      <w:r w:rsidR="004162D7" w:rsidRPr="00AB12A4">
        <w:rPr>
          <w:rFonts w:ascii="Cambria" w:hAnsi="Cambria"/>
          <w:sz w:val="24"/>
          <w:szCs w:val="24"/>
        </w:rPr>
        <w:t xml:space="preserve">mantenere in moto il complesso sistema teatrale che è composto da operatori, artisti, maestranze e </w:t>
      </w:r>
      <w:r w:rsidR="00994139" w:rsidRPr="00AB12A4">
        <w:rPr>
          <w:rFonts w:ascii="Cambria" w:hAnsi="Cambria"/>
          <w:sz w:val="24"/>
          <w:szCs w:val="24"/>
        </w:rPr>
        <w:t>organizzatori. Un sistema cui cerca continuamente</w:t>
      </w:r>
      <w:r w:rsidR="004162D7" w:rsidRPr="00AB12A4">
        <w:rPr>
          <w:rFonts w:ascii="Cambria" w:hAnsi="Cambria"/>
          <w:sz w:val="24"/>
          <w:szCs w:val="24"/>
        </w:rPr>
        <w:t xml:space="preserve"> di dare nuova linfa, sia a livello locale sia a livello nazionale. </w:t>
      </w:r>
    </w:p>
    <w:p w:rsidR="009B4A71" w:rsidRPr="00AB12A4" w:rsidRDefault="00773EFB" w:rsidP="00F36FAA">
      <w:pPr>
        <w:spacing w:after="0" w:line="240" w:lineRule="auto"/>
        <w:jc w:val="both"/>
        <w:rPr>
          <w:rFonts w:ascii="Cambria" w:hAnsi="Cambria"/>
          <w:sz w:val="24"/>
          <w:szCs w:val="24"/>
        </w:rPr>
      </w:pPr>
      <w:r w:rsidRPr="00AB12A4">
        <w:rPr>
          <w:rFonts w:ascii="Cambria" w:hAnsi="Cambria"/>
          <w:sz w:val="24"/>
          <w:szCs w:val="24"/>
        </w:rPr>
        <w:t>A Bolzano la s</w:t>
      </w:r>
      <w:r w:rsidR="00061AA7" w:rsidRPr="00AB12A4">
        <w:rPr>
          <w:rFonts w:ascii="Cambria" w:hAnsi="Cambria"/>
          <w:sz w:val="24"/>
          <w:szCs w:val="24"/>
        </w:rPr>
        <w:t>tagione 2021/ 2022 si compone di 19 spettacoli nella Sala Grande del Teatro Comunale. Cinque le produzioni e le coproduzioni che su</w:t>
      </w:r>
      <w:r w:rsidR="0016126D" w:rsidRPr="00AB12A4">
        <w:rPr>
          <w:rFonts w:ascii="Cambria" w:hAnsi="Cambria"/>
          <w:sz w:val="24"/>
          <w:szCs w:val="24"/>
        </w:rPr>
        <w:t xml:space="preserve">ggellano </w:t>
      </w:r>
      <w:r w:rsidR="00061AA7" w:rsidRPr="00AB12A4">
        <w:rPr>
          <w:rFonts w:ascii="Cambria" w:hAnsi="Cambria"/>
          <w:sz w:val="24"/>
          <w:szCs w:val="24"/>
        </w:rPr>
        <w:t>collaborazioni c</w:t>
      </w:r>
      <w:r w:rsidR="0016126D" w:rsidRPr="00AB12A4">
        <w:rPr>
          <w:rFonts w:ascii="Cambria" w:hAnsi="Cambria"/>
          <w:sz w:val="24"/>
          <w:szCs w:val="24"/>
        </w:rPr>
        <w:t>on gli artisti e le realtà teatrali più interessanti e vitali del panorama italiano</w:t>
      </w:r>
      <w:r w:rsidR="00061AA7" w:rsidRPr="00AB12A4">
        <w:rPr>
          <w:rFonts w:ascii="Cambria" w:hAnsi="Cambria"/>
          <w:sz w:val="24"/>
          <w:szCs w:val="24"/>
        </w:rPr>
        <w:t xml:space="preserve">. </w:t>
      </w:r>
    </w:p>
    <w:p w:rsidR="00FA6762" w:rsidRDefault="009A2E40" w:rsidP="00F36FAA">
      <w:pPr>
        <w:spacing w:after="0" w:line="240" w:lineRule="auto"/>
        <w:jc w:val="both"/>
        <w:rPr>
          <w:rFonts w:ascii="Cambria" w:hAnsi="Cambria"/>
          <w:sz w:val="24"/>
          <w:szCs w:val="24"/>
        </w:rPr>
      </w:pPr>
      <w:r w:rsidRPr="00AB12A4">
        <w:rPr>
          <w:rFonts w:ascii="Cambria" w:hAnsi="Cambria"/>
          <w:sz w:val="24"/>
          <w:szCs w:val="24"/>
        </w:rPr>
        <w:t>Le normative relative al riempimento delle sal</w:t>
      </w:r>
      <w:r w:rsidR="009B4A71" w:rsidRPr="00AB12A4">
        <w:rPr>
          <w:rFonts w:ascii="Cambria" w:hAnsi="Cambria"/>
          <w:sz w:val="24"/>
          <w:szCs w:val="24"/>
        </w:rPr>
        <w:t>e sono in continua evoluzione e</w:t>
      </w:r>
      <w:r w:rsidRPr="00AB12A4">
        <w:rPr>
          <w:rFonts w:ascii="Cambria" w:hAnsi="Cambria"/>
          <w:sz w:val="24"/>
          <w:szCs w:val="24"/>
        </w:rPr>
        <w:t xml:space="preserve"> a</w:t>
      </w:r>
      <w:r w:rsidR="0016126D" w:rsidRPr="00AB12A4">
        <w:rPr>
          <w:rFonts w:ascii="Cambria" w:hAnsi="Cambria"/>
          <w:sz w:val="24"/>
          <w:szCs w:val="24"/>
        </w:rPr>
        <w:t xml:space="preserve">nche per questa stagione </w:t>
      </w:r>
      <w:r w:rsidR="0016126D" w:rsidRPr="00AB12A4">
        <w:rPr>
          <w:rFonts w:ascii="Cambria" w:hAnsi="Cambria"/>
          <w:b/>
          <w:sz w:val="24"/>
          <w:szCs w:val="24"/>
        </w:rPr>
        <w:t xml:space="preserve">il TSB </w:t>
      </w:r>
      <w:r w:rsidR="00034A6F">
        <w:rPr>
          <w:rFonts w:ascii="Cambria" w:hAnsi="Cambria"/>
          <w:b/>
          <w:sz w:val="24"/>
          <w:szCs w:val="24"/>
        </w:rPr>
        <w:t xml:space="preserve">vende solo </w:t>
      </w:r>
      <w:r w:rsidR="0016126D" w:rsidRPr="00AB12A4">
        <w:rPr>
          <w:rFonts w:ascii="Cambria" w:hAnsi="Cambria"/>
          <w:b/>
          <w:sz w:val="24"/>
          <w:szCs w:val="24"/>
        </w:rPr>
        <w:t xml:space="preserve">biglietti singoli per gli spettacoli in cartellone. In accordo con i principali enti teatrali della città (VBB, Fondazione Orchestra Haydn e Teatro Cristallo), il TSB ha adottato una politica di prezzi semplificata che accentua ulteriormente l’accessibilità da parte di un vasto pubblico: le fasce di prezzo sono solo tre: €15 biglietto intero, €10 ridotto, €6 Under 26. </w:t>
      </w:r>
      <w:r w:rsidR="0016126D" w:rsidRPr="00AB12A4">
        <w:rPr>
          <w:rFonts w:ascii="Cambria" w:hAnsi="Cambria"/>
          <w:sz w:val="24"/>
          <w:szCs w:val="24"/>
        </w:rPr>
        <w:t>Agli abbonati 2019/2020 riserva il prezzo ridotto di</w:t>
      </w:r>
      <w:r w:rsidR="0016126D" w:rsidRPr="00AB12A4">
        <w:rPr>
          <w:rFonts w:ascii="Cambria" w:hAnsi="Cambria"/>
          <w:b/>
          <w:sz w:val="24"/>
          <w:szCs w:val="24"/>
        </w:rPr>
        <w:t xml:space="preserve"> €10.</w:t>
      </w:r>
      <w:r w:rsidR="0016126D" w:rsidRPr="00AB12A4">
        <w:rPr>
          <w:rFonts w:ascii="Cambria" w:hAnsi="Cambria"/>
          <w:sz w:val="24"/>
          <w:szCs w:val="24"/>
        </w:rPr>
        <w:t xml:space="preserve"> I biglietti per tutti gli spettacoli sono in vendita </w:t>
      </w:r>
      <w:r w:rsidRPr="00AB12A4">
        <w:rPr>
          <w:rFonts w:ascii="Cambria" w:hAnsi="Cambria"/>
          <w:sz w:val="24"/>
          <w:szCs w:val="24"/>
        </w:rPr>
        <w:t xml:space="preserve">alle casse del Teatro Comunale di Bolzano, </w:t>
      </w:r>
      <w:r w:rsidR="0016126D" w:rsidRPr="00AB12A4">
        <w:rPr>
          <w:rFonts w:ascii="Cambria" w:hAnsi="Cambria"/>
          <w:sz w:val="24"/>
          <w:szCs w:val="24"/>
        </w:rPr>
        <w:t>sul sito</w:t>
      </w:r>
      <w:r w:rsidR="0016126D" w:rsidRPr="00DA0A51">
        <w:rPr>
          <w:rFonts w:ascii="Cambria" w:hAnsi="Cambria"/>
          <w:sz w:val="24"/>
          <w:szCs w:val="24"/>
        </w:rPr>
        <w:t xml:space="preserve"> </w:t>
      </w:r>
      <w:hyperlink r:id="rId6" w:history="1">
        <w:r w:rsidRPr="00DA0A51">
          <w:rPr>
            <w:rStyle w:val="Collegamentoipertestuale"/>
            <w:rFonts w:ascii="Cambria" w:hAnsi="Cambria"/>
            <w:color w:val="auto"/>
            <w:sz w:val="24"/>
            <w:szCs w:val="24"/>
          </w:rPr>
          <w:t>www.teatro-bolzano.it</w:t>
        </w:r>
      </w:hyperlink>
      <w:r w:rsidRPr="00AB12A4">
        <w:rPr>
          <w:rFonts w:ascii="Cambria" w:hAnsi="Cambria"/>
          <w:b/>
          <w:sz w:val="24"/>
          <w:szCs w:val="24"/>
        </w:rPr>
        <w:t xml:space="preserve"> </w:t>
      </w:r>
      <w:r w:rsidR="009B4A71" w:rsidRPr="00AB12A4">
        <w:rPr>
          <w:rFonts w:ascii="Cambria" w:hAnsi="Cambria"/>
          <w:sz w:val="24"/>
          <w:szCs w:val="24"/>
        </w:rPr>
        <w:t xml:space="preserve">e si possono acquistare inoltre </w:t>
      </w:r>
      <w:r w:rsidRPr="00AB12A4">
        <w:rPr>
          <w:rFonts w:ascii="Cambria" w:hAnsi="Cambria"/>
          <w:sz w:val="24"/>
          <w:szCs w:val="24"/>
        </w:rPr>
        <w:t>scaricando l’APP Teatro Stabile di Bolzano (</w:t>
      </w:r>
      <w:proofErr w:type="spellStart"/>
      <w:r w:rsidRPr="00AB12A4">
        <w:rPr>
          <w:rFonts w:ascii="Cambria" w:hAnsi="Cambria"/>
          <w:sz w:val="24"/>
          <w:szCs w:val="24"/>
        </w:rPr>
        <w:t>iOs</w:t>
      </w:r>
      <w:proofErr w:type="spellEnd"/>
      <w:r w:rsidRPr="00AB12A4">
        <w:rPr>
          <w:rFonts w:ascii="Cambria" w:hAnsi="Cambria"/>
          <w:sz w:val="24"/>
          <w:szCs w:val="24"/>
        </w:rPr>
        <w:t xml:space="preserve"> e </w:t>
      </w:r>
      <w:proofErr w:type="spellStart"/>
      <w:r w:rsidRPr="00AB12A4">
        <w:rPr>
          <w:rFonts w:ascii="Cambria" w:hAnsi="Cambria"/>
          <w:sz w:val="24"/>
          <w:szCs w:val="24"/>
        </w:rPr>
        <w:t>Android</w:t>
      </w:r>
      <w:proofErr w:type="spellEnd"/>
      <w:r w:rsidRPr="00AB12A4">
        <w:rPr>
          <w:rFonts w:ascii="Cambria" w:hAnsi="Cambria"/>
          <w:sz w:val="24"/>
          <w:szCs w:val="24"/>
        </w:rPr>
        <w:t>).</w:t>
      </w:r>
      <w:r w:rsidR="009B4A71" w:rsidRPr="00AB12A4">
        <w:rPr>
          <w:rFonts w:ascii="Cambria" w:hAnsi="Cambria"/>
          <w:sz w:val="24"/>
          <w:szCs w:val="24"/>
        </w:rPr>
        <w:t xml:space="preserve"> </w:t>
      </w:r>
    </w:p>
    <w:p w:rsidR="00B41723" w:rsidRDefault="009B4A71" w:rsidP="00F36FAA">
      <w:pPr>
        <w:spacing w:after="0" w:line="240" w:lineRule="auto"/>
        <w:jc w:val="both"/>
        <w:rPr>
          <w:rFonts w:ascii="Cambria" w:hAnsi="Cambria"/>
          <w:sz w:val="24"/>
          <w:szCs w:val="24"/>
        </w:rPr>
      </w:pPr>
      <w:r w:rsidRPr="00AB12A4">
        <w:rPr>
          <w:rFonts w:ascii="Cambria" w:hAnsi="Cambria"/>
          <w:sz w:val="24"/>
          <w:szCs w:val="24"/>
        </w:rPr>
        <w:t>In quest’anno di transizione, il TSB coglie l’occasione per sperimentare</w:t>
      </w:r>
      <w:r w:rsidR="00B41723" w:rsidRPr="00AB12A4">
        <w:rPr>
          <w:rFonts w:ascii="Cambria" w:hAnsi="Cambria"/>
          <w:sz w:val="24"/>
          <w:szCs w:val="24"/>
        </w:rPr>
        <w:t xml:space="preserve"> alcune novità sia dal punto di vista di orario delle rappresentazione, sia da quello della tenitura </w:t>
      </w:r>
      <w:r w:rsidRPr="00AB12A4">
        <w:rPr>
          <w:rFonts w:ascii="Cambria" w:hAnsi="Cambria"/>
          <w:sz w:val="24"/>
          <w:szCs w:val="24"/>
        </w:rPr>
        <w:t>degli spettacoli che varia dai consueti quattro</w:t>
      </w:r>
      <w:r w:rsidR="00B41723" w:rsidRPr="00AB12A4">
        <w:rPr>
          <w:rFonts w:ascii="Cambria" w:hAnsi="Cambria"/>
          <w:sz w:val="24"/>
          <w:szCs w:val="24"/>
        </w:rPr>
        <w:t xml:space="preserve"> giorni </w:t>
      </w:r>
      <w:r w:rsidRPr="00AB12A4">
        <w:rPr>
          <w:rFonts w:ascii="Cambria" w:hAnsi="Cambria"/>
          <w:sz w:val="24"/>
          <w:szCs w:val="24"/>
        </w:rPr>
        <w:t>(dal giovedì a domenica),</w:t>
      </w:r>
      <w:r w:rsidR="00B41723" w:rsidRPr="00AB12A4">
        <w:rPr>
          <w:rFonts w:ascii="Cambria" w:hAnsi="Cambria"/>
          <w:sz w:val="24"/>
          <w:szCs w:val="24"/>
        </w:rPr>
        <w:t xml:space="preserve"> alla data unica. </w:t>
      </w:r>
    </w:p>
    <w:p w:rsidR="00736D0B" w:rsidRPr="00AB12A4" w:rsidRDefault="00736D0B" w:rsidP="00F36FAA">
      <w:pPr>
        <w:spacing w:after="0" w:line="240" w:lineRule="auto"/>
        <w:jc w:val="both"/>
        <w:rPr>
          <w:rFonts w:ascii="Cambria" w:hAnsi="Cambria"/>
          <w:sz w:val="24"/>
          <w:szCs w:val="24"/>
        </w:rPr>
      </w:pPr>
    </w:p>
    <w:p w:rsidR="004374A8" w:rsidRPr="00AB12A4" w:rsidRDefault="009B4A71" w:rsidP="00F36FAA">
      <w:pPr>
        <w:pStyle w:val="Standard"/>
        <w:jc w:val="both"/>
        <w:rPr>
          <w:rFonts w:ascii="Cambria" w:hAnsi="Cambria" w:cs="Calibri"/>
        </w:rPr>
      </w:pPr>
      <w:r w:rsidRPr="00AB12A4">
        <w:rPr>
          <w:rFonts w:ascii="Cambria" w:hAnsi="Cambria"/>
        </w:rPr>
        <w:t xml:space="preserve">Inaugura la stagione 2021/2022 </w:t>
      </w:r>
      <w:r w:rsidR="00F777ED" w:rsidRPr="00AB12A4">
        <w:rPr>
          <w:rFonts w:ascii="Cambria" w:hAnsi="Cambria"/>
          <w:b/>
        </w:rPr>
        <w:t>“</w:t>
      </w:r>
      <w:r w:rsidR="00860B31" w:rsidRPr="00AB12A4">
        <w:rPr>
          <w:rFonts w:ascii="Cambria" w:hAnsi="Cambria"/>
          <w:b/>
        </w:rPr>
        <w:t>Tango Macondo</w:t>
      </w:r>
      <w:r w:rsidR="00994139" w:rsidRPr="00AB12A4">
        <w:rPr>
          <w:rFonts w:ascii="Cambria" w:hAnsi="Cambria"/>
          <w:b/>
        </w:rPr>
        <w:t>. Il venditore di metafore</w:t>
      </w:r>
      <w:r w:rsidR="00F777ED" w:rsidRPr="00AB12A4">
        <w:rPr>
          <w:rFonts w:ascii="Cambria" w:hAnsi="Cambria"/>
          <w:b/>
        </w:rPr>
        <w:t>”</w:t>
      </w:r>
      <w:r w:rsidRPr="00AB12A4">
        <w:rPr>
          <w:rFonts w:ascii="Cambria" w:hAnsi="Cambria"/>
          <w:b/>
        </w:rPr>
        <w:t>,</w:t>
      </w:r>
      <w:r w:rsidRPr="00AB12A4">
        <w:rPr>
          <w:rFonts w:ascii="Cambria" w:hAnsi="Cambria"/>
        </w:rPr>
        <w:t xml:space="preserve"> </w:t>
      </w:r>
      <w:r w:rsidR="00860B31" w:rsidRPr="00AB12A4">
        <w:rPr>
          <w:rFonts w:ascii="Cambria" w:hAnsi="Cambria"/>
        </w:rPr>
        <w:t>la nuova produzione dello Stabile</w:t>
      </w:r>
      <w:r w:rsidR="00F777ED" w:rsidRPr="00AB12A4">
        <w:rPr>
          <w:rFonts w:ascii="Cambria" w:hAnsi="Cambria"/>
        </w:rPr>
        <w:t xml:space="preserve"> che</w:t>
      </w:r>
      <w:r w:rsidR="00860B31" w:rsidRPr="00AB12A4">
        <w:rPr>
          <w:rFonts w:ascii="Cambria" w:hAnsi="Cambria"/>
        </w:rPr>
        <w:t xml:space="preserve"> fonde </w:t>
      </w:r>
      <w:r w:rsidR="00F777ED" w:rsidRPr="00AB12A4">
        <w:rPr>
          <w:rFonts w:ascii="Cambria" w:hAnsi="Cambria"/>
        </w:rPr>
        <w:t>n</w:t>
      </w:r>
      <w:r w:rsidR="00860B31" w:rsidRPr="00AB12A4">
        <w:rPr>
          <w:rFonts w:ascii="Cambria" w:hAnsi="Cambria"/>
        </w:rPr>
        <w:t>arrazione</w:t>
      </w:r>
      <w:r w:rsidR="00F777ED" w:rsidRPr="00AB12A4">
        <w:rPr>
          <w:rFonts w:ascii="Cambria" w:hAnsi="Cambria"/>
        </w:rPr>
        <w:t xml:space="preserve"> a musica popolare, tanghi, </w:t>
      </w:r>
      <w:r w:rsidR="00860B31" w:rsidRPr="00AB12A4">
        <w:rPr>
          <w:rFonts w:ascii="Cambria" w:hAnsi="Cambria"/>
        </w:rPr>
        <w:t>riti arcaici</w:t>
      </w:r>
      <w:r w:rsidR="00F777ED" w:rsidRPr="00AB12A4">
        <w:rPr>
          <w:rFonts w:ascii="Cambria" w:hAnsi="Cambria"/>
        </w:rPr>
        <w:t xml:space="preserve"> e contemporaneità. Lo spettacolo</w:t>
      </w:r>
      <w:r w:rsidR="004374A8" w:rsidRPr="00AB12A4">
        <w:rPr>
          <w:rFonts w:ascii="Cambria" w:hAnsi="Cambria"/>
        </w:rPr>
        <w:t xml:space="preserve"> </w:t>
      </w:r>
      <w:r w:rsidR="00F36FAA" w:rsidRPr="00AB12A4">
        <w:rPr>
          <w:rFonts w:ascii="Cambria" w:hAnsi="Cambria"/>
        </w:rPr>
        <w:t xml:space="preserve">che </w:t>
      </w:r>
      <w:r w:rsidRPr="00AB12A4">
        <w:rPr>
          <w:rFonts w:ascii="Cambria" w:hAnsi="Cambria"/>
        </w:rPr>
        <w:t xml:space="preserve">debutterà in prima assoluta </w:t>
      </w:r>
      <w:r w:rsidR="004374A8" w:rsidRPr="00AB12A4">
        <w:rPr>
          <w:rFonts w:ascii="Cambria" w:hAnsi="Cambria"/>
        </w:rPr>
        <w:t xml:space="preserve">al Comunale di Bolzano </w:t>
      </w:r>
      <w:r w:rsidR="004374A8" w:rsidRPr="00AB12A4">
        <w:rPr>
          <w:rFonts w:ascii="Cambria" w:hAnsi="Cambria"/>
          <w:b/>
        </w:rPr>
        <w:t xml:space="preserve">giovedì </w:t>
      </w:r>
      <w:r w:rsidR="00F777ED" w:rsidRPr="00AB12A4">
        <w:rPr>
          <w:rFonts w:ascii="Cambria" w:hAnsi="Cambria"/>
          <w:b/>
        </w:rPr>
        <w:t>28 ottobre</w:t>
      </w:r>
      <w:r w:rsidR="00F777ED" w:rsidRPr="00AB12A4">
        <w:rPr>
          <w:rFonts w:ascii="Cambria" w:hAnsi="Cambria"/>
        </w:rPr>
        <w:t xml:space="preserve"> </w:t>
      </w:r>
      <w:r w:rsidR="004374A8" w:rsidRPr="00AB12A4">
        <w:rPr>
          <w:rFonts w:ascii="Cambria" w:hAnsi="Cambria"/>
        </w:rPr>
        <w:t>alle 20.30</w:t>
      </w:r>
      <w:r w:rsidR="00F36FAA" w:rsidRPr="00AB12A4">
        <w:rPr>
          <w:rFonts w:ascii="Cambria" w:hAnsi="Cambria"/>
        </w:rPr>
        <w:t>,</w:t>
      </w:r>
      <w:r w:rsidR="004374A8" w:rsidRPr="00AB12A4">
        <w:rPr>
          <w:rFonts w:ascii="Cambria" w:hAnsi="Cambria"/>
        </w:rPr>
        <w:t xml:space="preserve"> </w:t>
      </w:r>
      <w:r w:rsidR="00F777ED" w:rsidRPr="00AB12A4">
        <w:rPr>
          <w:rFonts w:ascii="Cambria" w:hAnsi="Cambria"/>
        </w:rPr>
        <w:t xml:space="preserve">è scritto e diretto da Giorgio </w:t>
      </w:r>
      <w:proofErr w:type="spellStart"/>
      <w:r w:rsidR="00F777ED" w:rsidRPr="00AB12A4">
        <w:rPr>
          <w:rFonts w:ascii="Cambria" w:hAnsi="Cambria"/>
        </w:rPr>
        <w:t>Gallione</w:t>
      </w:r>
      <w:proofErr w:type="spellEnd"/>
      <w:r w:rsidR="00F777ED" w:rsidRPr="00AB12A4">
        <w:rPr>
          <w:rFonts w:ascii="Cambria" w:hAnsi="Cambria"/>
        </w:rPr>
        <w:t xml:space="preserve"> sulle musiche composte ed eseguite dal vivo da Paolo </w:t>
      </w:r>
      <w:proofErr w:type="spellStart"/>
      <w:r w:rsidR="00F777ED" w:rsidRPr="00AB12A4">
        <w:rPr>
          <w:rFonts w:ascii="Cambria" w:hAnsi="Cambria"/>
        </w:rPr>
        <w:t>Fresu</w:t>
      </w:r>
      <w:proofErr w:type="spellEnd"/>
      <w:r w:rsidR="00F777ED" w:rsidRPr="00AB12A4">
        <w:rPr>
          <w:rFonts w:ascii="Cambria" w:hAnsi="Cambria"/>
        </w:rPr>
        <w:t>. Un viaggio ai confini tra delirio e geografia interpretato da</w:t>
      </w:r>
      <w:r w:rsidR="00F777ED" w:rsidRPr="00AB12A4">
        <w:rPr>
          <w:rFonts w:ascii="Cambria" w:hAnsi="Cambria" w:cs="Calibri"/>
          <w:b/>
        </w:rPr>
        <w:t xml:space="preserve"> </w:t>
      </w:r>
      <w:r w:rsidR="00F777ED" w:rsidRPr="00AB12A4">
        <w:rPr>
          <w:rFonts w:ascii="Cambria" w:hAnsi="Cambria" w:cs="Calibri"/>
        </w:rPr>
        <w:t xml:space="preserve">Ugo </w:t>
      </w:r>
      <w:proofErr w:type="spellStart"/>
      <w:r w:rsidR="00F777ED" w:rsidRPr="00AB12A4">
        <w:rPr>
          <w:rFonts w:ascii="Cambria" w:hAnsi="Cambria" w:cs="Calibri"/>
        </w:rPr>
        <w:t>Dighero</w:t>
      </w:r>
      <w:proofErr w:type="spellEnd"/>
      <w:r w:rsidR="00F777ED" w:rsidRPr="00AB12A4">
        <w:rPr>
          <w:rFonts w:ascii="Cambria" w:hAnsi="Cambria" w:cs="Calibri"/>
        </w:rPr>
        <w:t xml:space="preserve">, Rosanna </w:t>
      </w:r>
      <w:proofErr w:type="spellStart"/>
      <w:r w:rsidR="00F777ED" w:rsidRPr="00AB12A4">
        <w:rPr>
          <w:rFonts w:ascii="Cambria" w:hAnsi="Cambria" w:cs="Calibri"/>
        </w:rPr>
        <w:t>Naddeo</w:t>
      </w:r>
      <w:proofErr w:type="spellEnd"/>
      <w:r w:rsidR="00F777ED" w:rsidRPr="00AB12A4">
        <w:rPr>
          <w:rFonts w:ascii="Cambria" w:hAnsi="Cambria" w:cs="Calibri"/>
        </w:rPr>
        <w:t xml:space="preserve"> e Paolo Li Volsi</w:t>
      </w:r>
      <w:r w:rsidR="00F36FAA" w:rsidRPr="00AB12A4">
        <w:rPr>
          <w:rFonts w:ascii="Cambria" w:hAnsi="Cambria" w:cs="Calibri"/>
          <w:b/>
        </w:rPr>
        <w:t>,</w:t>
      </w:r>
      <w:r w:rsidR="004374A8" w:rsidRPr="00AB12A4">
        <w:rPr>
          <w:rFonts w:ascii="Cambria" w:hAnsi="Cambria" w:cs="Calibri"/>
          <w:b/>
        </w:rPr>
        <w:t xml:space="preserve"> </w:t>
      </w:r>
      <w:r w:rsidR="004374A8" w:rsidRPr="00AB12A4">
        <w:rPr>
          <w:rFonts w:ascii="Cambria" w:hAnsi="Cambria" w:cs="Calibri"/>
        </w:rPr>
        <w:t xml:space="preserve">in dialogo continuo con il trio composto da </w:t>
      </w:r>
      <w:proofErr w:type="spellStart"/>
      <w:r w:rsidR="004374A8" w:rsidRPr="00AB12A4">
        <w:rPr>
          <w:rFonts w:ascii="Cambria" w:hAnsi="Cambria" w:cs="Calibri"/>
        </w:rPr>
        <w:t>Fresu</w:t>
      </w:r>
      <w:proofErr w:type="spellEnd"/>
      <w:r w:rsidR="004374A8" w:rsidRPr="00AB12A4">
        <w:rPr>
          <w:rFonts w:ascii="Cambria" w:hAnsi="Cambria" w:cs="Calibri"/>
        </w:rPr>
        <w:t>, Daniele di</w:t>
      </w:r>
      <w:r w:rsidR="00F36FAA" w:rsidRPr="00AB12A4">
        <w:rPr>
          <w:rFonts w:ascii="Cambria" w:hAnsi="Cambria" w:cs="Calibri"/>
        </w:rPr>
        <w:t xml:space="preserve"> </w:t>
      </w:r>
      <w:proofErr w:type="spellStart"/>
      <w:r w:rsidR="00F36FAA" w:rsidRPr="00AB12A4">
        <w:rPr>
          <w:rFonts w:ascii="Cambria" w:hAnsi="Cambria" w:cs="Calibri"/>
        </w:rPr>
        <w:t>Bonaventura</w:t>
      </w:r>
      <w:proofErr w:type="spellEnd"/>
      <w:r w:rsidR="00F36FAA" w:rsidRPr="00AB12A4">
        <w:rPr>
          <w:rFonts w:ascii="Cambria" w:hAnsi="Cambria" w:cs="Calibri"/>
        </w:rPr>
        <w:t xml:space="preserve"> e Pierpaolo Vacca </w:t>
      </w:r>
      <w:r w:rsidR="004374A8" w:rsidRPr="00AB12A4">
        <w:rPr>
          <w:rFonts w:ascii="Cambria" w:hAnsi="Cambria" w:cs="Calibri"/>
        </w:rPr>
        <w:t xml:space="preserve">e con i danzatori Francesca Zaccaria, Valentina </w:t>
      </w:r>
      <w:proofErr w:type="spellStart"/>
      <w:r w:rsidR="004374A8" w:rsidRPr="00AB12A4">
        <w:rPr>
          <w:rFonts w:ascii="Cambria" w:hAnsi="Cambria" w:cs="Calibri"/>
        </w:rPr>
        <w:t>Squarzoni</w:t>
      </w:r>
      <w:proofErr w:type="spellEnd"/>
      <w:r w:rsidR="004374A8" w:rsidRPr="00AB12A4">
        <w:rPr>
          <w:rFonts w:ascii="Cambria" w:hAnsi="Cambria" w:cs="Calibri"/>
        </w:rPr>
        <w:t xml:space="preserve">, Angela </w:t>
      </w:r>
      <w:proofErr w:type="spellStart"/>
      <w:r w:rsidR="004374A8" w:rsidRPr="00AB12A4">
        <w:rPr>
          <w:rFonts w:ascii="Cambria" w:hAnsi="Cambria" w:cs="Calibri"/>
        </w:rPr>
        <w:t>Babuin</w:t>
      </w:r>
      <w:proofErr w:type="spellEnd"/>
      <w:r w:rsidR="004374A8" w:rsidRPr="00AB12A4">
        <w:rPr>
          <w:rFonts w:ascii="Cambria" w:hAnsi="Cambria" w:cs="Calibri"/>
        </w:rPr>
        <w:t xml:space="preserve"> e Luca Alberti. Le scene di Marcello </w:t>
      </w:r>
      <w:proofErr w:type="spellStart"/>
      <w:r w:rsidR="004374A8" w:rsidRPr="00AB12A4">
        <w:rPr>
          <w:rFonts w:ascii="Cambria" w:hAnsi="Cambria" w:cs="Calibri"/>
        </w:rPr>
        <w:t>Chiarenza</w:t>
      </w:r>
      <w:proofErr w:type="spellEnd"/>
      <w:r w:rsidR="004374A8" w:rsidRPr="00AB12A4">
        <w:rPr>
          <w:rFonts w:ascii="Cambria" w:hAnsi="Cambria" w:cs="Calibri"/>
        </w:rPr>
        <w:t xml:space="preserve"> e le coreografie di Giovanni Di Cicco esaltano la valenza </w:t>
      </w:r>
      <w:r w:rsidR="00323FD2" w:rsidRPr="00AB12A4">
        <w:rPr>
          <w:rFonts w:ascii="Cambria" w:hAnsi="Cambria" w:cs="Calibri"/>
        </w:rPr>
        <w:t>poetica e onirica di quest’inedita opera teatrale.</w:t>
      </w:r>
    </w:p>
    <w:p w:rsidR="004374A8" w:rsidRPr="00AB12A4" w:rsidRDefault="005D6A3F" w:rsidP="00F36FAA">
      <w:pPr>
        <w:spacing w:after="0" w:line="240" w:lineRule="auto"/>
        <w:jc w:val="both"/>
        <w:rPr>
          <w:rFonts w:ascii="Cambria" w:hAnsi="Cambria"/>
          <w:sz w:val="24"/>
          <w:szCs w:val="24"/>
        </w:rPr>
      </w:pPr>
      <w:r w:rsidRPr="00AB12A4">
        <w:rPr>
          <w:rFonts w:ascii="Cambria" w:hAnsi="Cambria"/>
          <w:b/>
          <w:sz w:val="24"/>
          <w:szCs w:val="24"/>
        </w:rPr>
        <w:t>“</w:t>
      </w:r>
      <w:proofErr w:type="spellStart"/>
      <w:r w:rsidR="004374A8" w:rsidRPr="00AB12A4">
        <w:rPr>
          <w:rFonts w:ascii="Cambria" w:hAnsi="Cambria"/>
          <w:b/>
          <w:sz w:val="24"/>
          <w:szCs w:val="24"/>
        </w:rPr>
        <w:t>Balasso</w:t>
      </w:r>
      <w:proofErr w:type="spellEnd"/>
      <w:r w:rsidR="004374A8" w:rsidRPr="00AB12A4">
        <w:rPr>
          <w:rFonts w:ascii="Cambria" w:hAnsi="Cambria"/>
          <w:b/>
          <w:sz w:val="24"/>
          <w:szCs w:val="24"/>
        </w:rPr>
        <w:t xml:space="preserve"> fa </w:t>
      </w:r>
      <w:proofErr w:type="spellStart"/>
      <w:r w:rsidR="004374A8" w:rsidRPr="00AB12A4">
        <w:rPr>
          <w:rFonts w:ascii="Cambria" w:hAnsi="Cambria"/>
          <w:b/>
          <w:sz w:val="24"/>
          <w:szCs w:val="24"/>
        </w:rPr>
        <w:t>Ruzante</w:t>
      </w:r>
      <w:proofErr w:type="spellEnd"/>
      <w:r w:rsidR="004374A8" w:rsidRPr="00AB12A4">
        <w:rPr>
          <w:rFonts w:ascii="Cambria" w:hAnsi="Cambria"/>
          <w:b/>
          <w:sz w:val="24"/>
          <w:szCs w:val="24"/>
        </w:rPr>
        <w:t xml:space="preserve"> (Amori disperati in tempo di guerre)</w:t>
      </w:r>
      <w:r w:rsidRPr="00AB12A4">
        <w:rPr>
          <w:rFonts w:ascii="Cambria" w:hAnsi="Cambria"/>
          <w:b/>
          <w:sz w:val="24"/>
          <w:szCs w:val="24"/>
        </w:rPr>
        <w:t>”</w:t>
      </w:r>
      <w:r w:rsidR="004374A8" w:rsidRPr="00AB12A4">
        <w:rPr>
          <w:rFonts w:ascii="Cambria" w:hAnsi="Cambria"/>
          <w:sz w:val="24"/>
          <w:szCs w:val="24"/>
        </w:rPr>
        <w:t xml:space="preserve"> è un altro spettacolo nato e cresciuto a Bolzano e coprodotto con ERT Emilia Romagna Teatro </w:t>
      </w:r>
      <w:r w:rsidRPr="00AB12A4">
        <w:rPr>
          <w:rFonts w:ascii="Cambria" w:hAnsi="Cambria"/>
          <w:sz w:val="24"/>
          <w:szCs w:val="24"/>
        </w:rPr>
        <w:t xml:space="preserve">– Teatro Nazionale. </w:t>
      </w:r>
      <w:proofErr w:type="spellStart"/>
      <w:r w:rsidR="004374A8" w:rsidRPr="00AB12A4">
        <w:rPr>
          <w:rFonts w:ascii="Cambria" w:hAnsi="Cambria"/>
          <w:sz w:val="24"/>
          <w:szCs w:val="24"/>
        </w:rPr>
        <w:t>Balasso</w:t>
      </w:r>
      <w:proofErr w:type="spellEnd"/>
      <w:r w:rsidR="004374A8" w:rsidRPr="00AB12A4">
        <w:rPr>
          <w:rFonts w:ascii="Cambria" w:hAnsi="Cambria"/>
          <w:sz w:val="24"/>
          <w:szCs w:val="24"/>
        </w:rPr>
        <w:t xml:space="preserve"> riscrive l’opera di Angelo </w:t>
      </w:r>
      <w:proofErr w:type="spellStart"/>
      <w:r w:rsidR="004374A8" w:rsidRPr="00AB12A4">
        <w:rPr>
          <w:rFonts w:ascii="Cambria" w:hAnsi="Cambria"/>
          <w:sz w:val="24"/>
          <w:szCs w:val="24"/>
        </w:rPr>
        <w:t>Beolco</w:t>
      </w:r>
      <w:proofErr w:type="spellEnd"/>
      <w:r w:rsidR="004374A8" w:rsidRPr="00AB12A4">
        <w:rPr>
          <w:rFonts w:ascii="Cambria" w:hAnsi="Cambria"/>
          <w:sz w:val="24"/>
          <w:szCs w:val="24"/>
        </w:rPr>
        <w:t xml:space="preserve"> detto il </w:t>
      </w:r>
      <w:proofErr w:type="spellStart"/>
      <w:r w:rsidR="004374A8" w:rsidRPr="00AB12A4">
        <w:rPr>
          <w:rFonts w:ascii="Cambria" w:hAnsi="Cambria"/>
          <w:sz w:val="24"/>
          <w:szCs w:val="24"/>
        </w:rPr>
        <w:t>Ruzante</w:t>
      </w:r>
      <w:proofErr w:type="spellEnd"/>
      <w:r w:rsidR="004374A8" w:rsidRPr="00AB12A4">
        <w:rPr>
          <w:rFonts w:ascii="Cambria" w:hAnsi="Cambria"/>
          <w:sz w:val="24"/>
          <w:szCs w:val="24"/>
        </w:rPr>
        <w:t xml:space="preserve"> e interpreta questo nuovo testo teatrale, nato da una raffinata e profonda ricerca linguistica, assieme ad Andrea Collavino e Marta Cortellazzo </w:t>
      </w:r>
      <w:proofErr w:type="spellStart"/>
      <w:r w:rsidR="004374A8" w:rsidRPr="00AB12A4">
        <w:rPr>
          <w:rFonts w:ascii="Cambria" w:hAnsi="Cambria"/>
          <w:sz w:val="24"/>
          <w:szCs w:val="24"/>
        </w:rPr>
        <w:t>Wiel</w:t>
      </w:r>
      <w:proofErr w:type="spellEnd"/>
      <w:r w:rsidR="004374A8" w:rsidRPr="00AB12A4">
        <w:rPr>
          <w:rFonts w:ascii="Cambria" w:hAnsi="Cambria"/>
          <w:sz w:val="24"/>
          <w:szCs w:val="24"/>
        </w:rPr>
        <w:t xml:space="preserve">. Marta Dalla Via, raffinata caratterista e profonda conoscitrice delle corde espressive di </w:t>
      </w:r>
      <w:proofErr w:type="spellStart"/>
      <w:r w:rsidR="004374A8" w:rsidRPr="00AB12A4">
        <w:rPr>
          <w:rFonts w:ascii="Cambria" w:hAnsi="Cambria"/>
          <w:sz w:val="24"/>
          <w:szCs w:val="24"/>
        </w:rPr>
        <w:t>Balasso</w:t>
      </w:r>
      <w:proofErr w:type="spellEnd"/>
      <w:r w:rsidR="004374A8" w:rsidRPr="00AB12A4">
        <w:rPr>
          <w:rFonts w:ascii="Cambria" w:hAnsi="Cambria"/>
          <w:sz w:val="24"/>
          <w:szCs w:val="24"/>
        </w:rPr>
        <w:t xml:space="preserve">/ </w:t>
      </w:r>
      <w:proofErr w:type="spellStart"/>
      <w:r w:rsidR="004374A8" w:rsidRPr="00AB12A4">
        <w:rPr>
          <w:rFonts w:ascii="Cambria" w:hAnsi="Cambria"/>
          <w:sz w:val="24"/>
          <w:szCs w:val="24"/>
        </w:rPr>
        <w:t>Ruzante</w:t>
      </w:r>
      <w:proofErr w:type="spellEnd"/>
      <w:r w:rsidR="004374A8" w:rsidRPr="00AB12A4">
        <w:rPr>
          <w:rFonts w:ascii="Cambria" w:hAnsi="Cambria"/>
          <w:sz w:val="24"/>
          <w:szCs w:val="24"/>
        </w:rPr>
        <w:t>, dirige questo ensemble affiatato, tesse i fili e i toni di questa commedia e calibra la vis comica con quella drammatica.</w:t>
      </w:r>
    </w:p>
    <w:p w:rsidR="00323FD2" w:rsidRPr="00AB12A4" w:rsidRDefault="005D6A3F" w:rsidP="00F36FAA">
      <w:pPr>
        <w:spacing w:after="0" w:line="240" w:lineRule="auto"/>
        <w:jc w:val="both"/>
        <w:rPr>
          <w:rFonts w:ascii="Cambria" w:hAnsi="Cambria"/>
          <w:bCs/>
          <w:sz w:val="24"/>
          <w:szCs w:val="24"/>
        </w:rPr>
      </w:pPr>
      <w:r w:rsidRPr="00AB12A4">
        <w:rPr>
          <w:rStyle w:val="fontstyle31"/>
          <w:rFonts w:ascii="Cambria" w:hAnsi="Cambria"/>
          <w:color w:val="auto"/>
          <w:sz w:val="24"/>
          <w:szCs w:val="24"/>
        </w:rPr>
        <w:t xml:space="preserve">Rocco </w:t>
      </w:r>
      <w:proofErr w:type="spellStart"/>
      <w:r w:rsidRPr="00AB12A4">
        <w:rPr>
          <w:rStyle w:val="fontstyle31"/>
          <w:rFonts w:ascii="Cambria" w:hAnsi="Cambria"/>
          <w:color w:val="auto"/>
          <w:sz w:val="24"/>
          <w:szCs w:val="24"/>
        </w:rPr>
        <w:t>Papaleo</w:t>
      </w:r>
      <w:proofErr w:type="spellEnd"/>
      <w:r w:rsidRPr="00AB12A4">
        <w:rPr>
          <w:rStyle w:val="fontstyle31"/>
          <w:rFonts w:ascii="Cambria" w:hAnsi="Cambria"/>
          <w:color w:val="auto"/>
          <w:sz w:val="24"/>
          <w:szCs w:val="24"/>
        </w:rPr>
        <w:t xml:space="preserve"> assieme a Fausto Paravidino sono i protagonisti principali di </w:t>
      </w:r>
      <w:r w:rsidRPr="00AB12A4">
        <w:rPr>
          <w:rStyle w:val="fontstyle31"/>
          <w:rFonts w:ascii="Cambria" w:hAnsi="Cambria"/>
          <w:b/>
          <w:color w:val="auto"/>
          <w:sz w:val="24"/>
          <w:szCs w:val="24"/>
        </w:rPr>
        <w:t>“</w:t>
      </w:r>
      <w:proofErr w:type="spellStart"/>
      <w:r w:rsidRPr="00AB12A4">
        <w:rPr>
          <w:rStyle w:val="fontstyle31"/>
          <w:rFonts w:ascii="Cambria" w:hAnsi="Cambria"/>
          <w:b/>
          <w:color w:val="auto"/>
          <w:sz w:val="24"/>
          <w:szCs w:val="24"/>
        </w:rPr>
        <w:t>Peachum</w:t>
      </w:r>
      <w:proofErr w:type="spellEnd"/>
      <w:r w:rsidR="00994139" w:rsidRPr="00AB12A4">
        <w:rPr>
          <w:rStyle w:val="fontstyle31"/>
          <w:rFonts w:ascii="Cambria" w:hAnsi="Cambria"/>
          <w:b/>
          <w:color w:val="auto"/>
          <w:sz w:val="24"/>
          <w:szCs w:val="24"/>
        </w:rPr>
        <w:t>. Un’opera da tre soldi</w:t>
      </w:r>
      <w:r w:rsidRPr="00AB12A4">
        <w:rPr>
          <w:rStyle w:val="fontstyle31"/>
          <w:rFonts w:ascii="Cambria" w:hAnsi="Cambria"/>
          <w:b/>
          <w:color w:val="auto"/>
          <w:sz w:val="24"/>
          <w:szCs w:val="24"/>
        </w:rPr>
        <w:t>”</w:t>
      </w:r>
      <w:r w:rsidRPr="00AB12A4">
        <w:rPr>
          <w:rStyle w:val="fontstyle31"/>
          <w:rFonts w:ascii="Cambria" w:hAnsi="Cambria"/>
          <w:color w:val="auto"/>
          <w:sz w:val="24"/>
          <w:szCs w:val="24"/>
        </w:rPr>
        <w:t xml:space="preserve">, lo spettacolo che Paravidino ha scritto ispirandosi </w:t>
      </w:r>
      <w:r w:rsidR="00994139" w:rsidRPr="00AB12A4">
        <w:rPr>
          <w:rStyle w:val="fontstyle31"/>
          <w:rFonts w:ascii="Cambria" w:hAnsi="Cambria"/>
          <w:color w:val="auto"/>
          <w:sz w:val="24"/>
          <w:szCs w:val="24"/>
        </w:rPr>
        <w:t xml:space="preserve">a </w:t>
      </w:r>
      <w:r w:rsidRPr="00AB12A4">
        <w:rPr>
          <w:rStyle w:val="fontstyle31"/>
          <w:rFonts w:ascii="Cambria" w:hAnsi="Cambria"/>
          <w:color w:val="auto"/>
          <w:sz w:val="24"/>
          <w:szCs w:val="24"/>
        </w:rPr>
        <w:t xml:space="preserve">Bertolt Brecht, una coproduzione del TSB con il Teatro Stabile di Torino - Teatro Nazionale. Dopo il mancato debutto della scorsa stagione, </w:t>
      </w:r>
      <w:proofErr w:type="spellStart"/>
      <w:r w:rsidR="00323FD2" w:rsidRPr="00AB12A4">
        <w:rPr>
          <w:rStyle w:val="fontstyle31"/>
          <w:rFonts w:ascii="Cambria" w:hAnsi="Cambria"/>
          <w:color w:val="auto"/>
          <w:sz w:val="24"/>
          <w:szCs w:val="24"/>
        </w:rPr>
        <w:t>Papaleo</w:t>
      </w:r>
      <w:proofErr w:type="spellEnd"/>
      <w:r w:rsidR="00323FD2" w:rsidRPr="00AB12A4">
        <w:rPr>
          <w:rStyle w:val="fontstyle31"/>
          <w:rFonts w:ascii="Cambria" w:hAnsi="Cambria"/>
          <w:color w:val="auto"/>
          <w:sz w:val="24"/>
          <w:szCs w:val="24"/>
        </w:rPr>
        <w:t xml:space="preserve"> e Paravidino</w:t>
      </w:r>
      <w:r w:rsidR="00FA6762">
        <w:rPr>
          <w:rStyle w:val="fontstyle31"/>
          <w:rFonts w:ascii="Cambria" w:hAnsi="Cambria"/>
          <w:color w:val="auto"/>
          <w:sz w:val="24"/>
          <w:szCs w:val="24"/>
        </w:rPr>
        <w:t>,</w:t>
      </w:r>
      <w:r w:rsidR="00323FD2" w:rsidRPr="00AB12A4">
        <w:rPr>
          <w:rStyle w:val="fontstyle31"/>
          <w:rFonts w:ascii="Cambria" w:hAnsi="Cambria"/>
          <w:color w:val="auto"/>
          <w:sz w:val="24"/>
          <w:szCs w:val="24"/>
        </w:rPr>
        <w:t xml:space="preserve"> </w:t>
      </w:r>
      <w:r w:rsidR="00994139" w:rsidRPr="00AB12A4">
        <w:rPr>
          <w:rStyle w:val="fontstyle31"/>
          <w:rFonts w:ascii="Cambria" w:hAnsi="Cambria"/>
          <w:color w:val="auto"/>
          <w:sz w:val="24"/>
          <w:szCs w:val="24"/>
        </w:rPr>
        <w:t xml:space="preserve">assieme a </w:t>
      </w:r>
      <w:r w:rsidR="00323FD2" w:rsidRPr="00AB12A4">
        <w:rPr>
          <w:rFonts w:ascii="Cambria" w:hAnsi="Cambria"/>
          <w:bCs/>
          <w:sz w:val="24"/>
          <w:szCs w:val="24"/>
        </w:rPr>
        <w:t xml:space="preserve">Davide Lorino, Romina </w:t>
      </w:r>
      <w:proofErr w:type="spellStart"/>
      <w:r w:rsidR="00323FD2" w:rsidRPr="00AB12A4">
        <w:rPr>
          <w:rFonts w:ascii="Cambria" w:hAnsi="Cambria"/>
          <w:bCs/>
          <w:sz w:val="24"/>
          <w:szCs w:val="24"/>
        </w:rPr>
        <w:t>Colbasso</w:t>
      </w:r>
      <w:proofErr w:type="spellEnd"/>
      <w:r w:rsidR="00323FD2" w:rsidRPr="00AB12A4">
        <w:rPr>
          <w:rFonts w:ascii="Cambria" w:hAnsi="Cambria"/>
          <w:bCs/>
          <w:sz w:val="24"/>
          <w:szCs w:val="24"/>
        </w:rPr>
        <w:t xml:space="preserve">, Marianna Folli, Iris Fusetti e Daniele Natali, </w:t>
      </w:r>
      <w:r w:rsidR="00994139" w:rsidRPr="00AB12A4">
        <w:rPr>
          <w:rFonts w:ascii="Cambria" w:hAnsi="Cambria"/>
          <w:bCs/>
          <w:sz w:val="24"/>
          <w:szCs w:val="24"/>
        </w:rPr>
        <w:t xml:space="preserve">interpretano </w:t>
      </w:r>
      <w:r w:rsidR="00323FD2" w:rsidRPr="00AB12A4">
        <w:rPr>
          <w:rFonts w:ascii="Cambria" w:hAnsi="Cambria"/>
          <w:bCs/>
          <w:sz w:val="24"/>
          <w:szCs w:val="24"/>
        </w:rPr>
        <w:t xml:space="preserve">questa epopea dedicata all’antieroe </w:t>
      </w:r>
      <w:proofErr w:type="spellStart"/>
      <w:r w:rsidR="00323FD2" w:rsidRPr="00AB12A4">
        <w:rPr>
          <w:rFonts w:ascii="Cambria" w:hAnsi="Cambria"/>
          <w:bCs/>
          <w:sz w:val="24"/>
          <w:szCs w:val="24"/>
        </w:rPr>
        <w:t>Peachum</w:t>
      </w:r>
      <w:proofErr w:type="spellEnd"/>
      <w:r w:rsidR="00323FD2" w:rsidRPr="00AB12A4">
        <w:rPr>
          <w:rFonts w:ascii="Cambria" w:hAnsi="Cambria"/>
          <w:bCs/>
          <w:sz w:val="24"/>
          <w:szCs w:val="24"/>
        </w:rPr>
        <w:t>, re dei mendicanti.</w:t>
      </w:r>
    </w:p>
    <w:p w:rsidR="00B41723" w:rsidRPr="00AB12A4" w:rsidRDefault="00B41723" w:rsidP="00F36FAA">
      <w:pPr>
        <w:spacing w:after="0" w:line="240" w:lineRule="auto"/>
        <w:jc w:val="both"/>
        <w:rPr>
          <w:rFonts w:ascii="Cambria" w:hAnsi="Cambria"/>
          <w:b/>
          <w:bCs/>
          <w:sz w:val="24"/>
          <w:szCs w:val="24"/>
        </w:rPr>
      </w:pPr>
      <w:r w:rsidRPr="00AB12A4">
        <w:rPr>
          <w:rFonts w:ascii="Cambria" w:hAnsi="Cambria"/>
          <w:bCs/>
          <w:sz w:val="24"/>
          <w:szCs w:val="24"/>
        </w:rPr>
        <w:t>La collaborazione con lo Stabile di Torino si rinsalda grazie alla produzione di “</w:t>
      </w:r>
      <w:r w:rsidRPr="00034A6F">
        <w:rPr>
          <w:rFonts w:ascii="Cambria" w:hAnsi="Cambria"/>
          <w:b/>
          <w:bCs/>
          <w:sz w:val="24"/>
          <w:szCs w:val="24"/>
        </w:rPr>
        <w:t>Casa di Bambola</w:t>
      </w:r>
      <w:r w:rsidRPr="00AB12A4">
        <w:rPr>
          <w:rFonts w:ascii="Cambria" w:hAnsi="Cambria"/>
          <w:bCs/>
          <w:sz w:val="24"/>
          <w:szCs w:val="24"/>
        </w:rPr>
        <w:t xml:space="preserve">” di Henrik Ibsen diretto e interpretato da Filippo Dini. Questa nuova rilettura del dramma di Ibsen vede Dini affiancato in scena da </w:t>
      </w:r>
      <w:proofErr w:type="spellStart"/>
      <w:r w:rsidRPr="00AB12A4">
        <w:rPr>
          <w:rStyle w:val="fontstyle01"/>
          <w:rFonts w:ascii="Cambria" w:hAnsi="Cambria"/>
          <w:b w:val="0"/>
          <w:color w:val="auto"/>
          <w:sz w:val="24"/>
          <w:szCs w:val="24"/>
        </w:rPr>
        <w:t>Deniz</w:t>
      </w:r>
      <w:proofErr w:type="spellEnd"/>
      <w:r w:rsidRPr="00AB12A4">
        <w:rPr>
          <w:rStyle w:val="fontstyle01"/>
          <w:rFonts w:ascii="Cambria" w:hAnsi="Cambria"/>
          <w:b w:val="0"/>
          <w:color w:val="auto"/>
          <w:sz w:val="24"/>
          <w:szCs w:val="24"/>
        </w:rPr>
        <w:t xml:space="preserve"> </w:t>
      </w:r>
      <w:proofErr w:type="spellStart"/>
      <w:r w:rsidRPr="00AB12A4">
        <w:rPr>
          <w:rStyle w:val="fontstyle01"/>
          <w:rFonts w:ascii="Cambria" w:hAnsi="Cambria"/>
          <w:b w:val="0"/>
          <w:color w:val="auto"/>
          <w:sz w:val="24"/>
          <w:szCs w:val="24"/>
        </w:rPr>
        <w:t>Özdoğan</w:t>
      </w:r>
      <w:proofErr w:type="spellEnd"/>
      <w:r w:rsidRPr="00AB12A4">
        <w:rPr>
          <w:rStyle w:val="fontstyle01"/>
          <w:rFonts w:ascii="Cambria" w:hAnsi="Cambria"/>
          <w:b w:val="0"/>
          <w:color w:val="auto"/>
          <w:sz w:val="24"/>
          <w:szCs w:val="24"/>
        </w:rPr>
        <w:t>, Orietta Notari,</w:t>
      </w:r>
      <w:r w:rsidR="00F36FAA" w:rsidRPr="00AB12A4">
        <w:rPr>
          <w:rStyle w:val="fontstyle01"/>
          <w:rFonts w:ascii="Cambria" w:hAnsi="Cambria"/>
          <w:b w:val="0"/>
          <w:color w:val="auto"/>
          <w:sz w:val="24"/>
          <w:szCs w:val="24"/>
        </w:rPr>
        <w:t xml:space="preserve"> </w:t>
      </w:r>
      <w:r w:rsidRPr="00AB12A4">
        <w:rPr>
          <w:rStyle w:val="fontstyle01"/>
          <w:rFonts w:ascii="Cambria" w:hAnsi="Cambria"/>
          <w:b w:val="0"/>
          <w:color w:val="auto"/>
          <w:sz w:val="24"/>
          <w:szCs w:val="24"/>
        </w:rPr>
        <w:t>Andrea Di Casa, Eva Cambiale e Fulvio Pepe.</w:t>
      </w:r>
    </w:p>
    <w:p w:rsidR="00323FD2" w:rsidRPr="00AB12A4" w:rsidRDefault="00994139" w:rsidP="00F36FAA">
      <w:pPr>
        <w:spacing w:after="0" w:line="240" w:lineRule="auto"/>
        <w:jc w:val="both"/>
        <w:rPr>
          <w:rFonts w:ascii="Cambria" w:hAnsi="Cambria"/>
          <w:sz w:val="24"/>
          <w:szCs w:val="24"/>
        </w:rPr>
      </w:pPr>
      <w:r w:rsidRPr="00AB12A4">
        <w:rPr>
          <w:rFonts w:ascii="Cambria" w:hAnsi="Cambria"/>
          <w:sz w:val="24"/>
          <w:szCs w:val="24"/>
        </w:rPr>
        <w:t>D</w:t>
      </w:r>
      <w:r w:rsidR="00323FD2" w:rsidRPr="00AB12A4">
        <w:rPr>
          <w:rFonts w:ascii="Cambria" w:hAnsi="Cambria"/>
          <w:sz w:val="24"/>
          <w:szCs w:val="24"/>
        </w:rPr>
        <w:t>alla sinergia tra talenti e personalità di rilievo è</w:t>
      </w:r>
      <w:r w:rsidRPr="00AB12A4">
        <w:rPr>
          <w:rFonts w:ascii="Cambria" w:hAnsi="Cambria"/>
          <w:sz w:val="24"/>
          <w:szCs w:val="24"/>
        </w:rPr>
        <w:t xml:space="preserve"> nato a Bolzano anche</w:t>
      </w:r>
      <w:r w:rsidR="00323FD2" w:rsidRPr="00AB12A4">
        <w:rPr>
          <w:rFonts w:ascii="Cambria" w:hAnsi="Cambria"/>
          <w:sz w:val="24"/>
          <w:szCs w:val="24"/>
        </w:rPr>
        <w:t xml:space="preserve"> </w:t>
      </w:r>
      <w:r w:rsidR="00323FD2" w:rsidRPr="00AB12A4">
        <w:rPr>
          <w:rFonts w:ascii="Cambria" w:hAnsi="Cambria" w:cs="Helvetica"/>
          <w:sz w:val="24"/>
          <w:szCs w:val="24"/>
        </w:rPr>
        <w:t>“</w:t>
      </w:r>
      <w:r w:rsidR="00323FD2" w:rsidRPr="00AB12A4">
        <w:rPr>
          <w:rFonts w:ascii="Cambria" w:hAnsi="Cambria" w:cs="Helvetica"/>
          <w:b/>
          <w:sz w:val="24"/>
          <w:szCs w:val="24"/>
        </w:rPr>
        <w:t>Eichmann. Dove inizia la notte</w:t>
      </w:r>
      <w:r w:rsidR="00323FD2" w:rsidRPr="00AB12A4">
        <w:rPr>
          <w:rFonts w:ascii="Cambria" w:hAnsi="Cambria" w:cs="Helvetica"/>
          <w:sz w:val="24"/>
          <w:szCs w:val="24"/>
        </w:rPr>
        <w:t xml:space="preserve">” </w:t>
      </w:r>
      <w:r w:rsidR="00B30633" w:rsidRPr="00AB12A4">
        <w:rPr>
          <w:rFonts w:ascii="Cambria" w:hAnsi="Cambria" w:cs="Helvetica"/>
          <w:sz w:val="24"/>
          <w:szCs w:val="24"/>
        </w:rPr>
        <w:t>di Stefano Massini</w:t>
      </w:r>
      <w:r w:rsidR="00323FD2" w:rsidRPr="00AB12A4">
        <w:rPr>
          <w:rFonts w:ascii="Cambria" w:hAnsi="Cambria" w:cs="Helvetica"/>
          <w:sz w:val="24"/>
          <w:szCs w:val="24"/>
        </w:rPr>
        <w:t>. In questo dialogo di squassante semplicità Massini, autore rappresentato in tutto il mondo</w:t>
      </w:r>
      <w:r w:rsidRPr="00AB12A4">
        <w:rPr>
          <w:rFonts w:ascii="Cambria" w:hAnsi="Cambria" w:cs="Helvetica"/>
          <w:sz w:val="24"/>
          <w:szCs w:val="24"/>
        </w:rPr>
        <w:t xml:space="preserve"> oltre che narratore noto per le sue trasmissioni televisive</w:t>
      </w:r>
      <w:r w:rsidR="00323FD2" w:rsidRPr="00AB12A4">
        <w:rPr>
          <w:rFonts w:ascii="Cambria" w:hAnsi="Cambria" w:cs="Helvetica"/>
          <w:sz w:val="24"/>
          <w:szCs w:val="24"/>
        </w:rPr>
        <w:t xml:space="preserve">, immagina il confronto tra </w:t>
      </w:r>
      <w:r w:rsidR="00323FD2" w:rsidRPr="00AB12A4">
        <w:rPr>
          <w:rFonts w:ascii="Cambria" w:hAnsi="Cambria" w:cs="AGaramond-Regular"/>
          <w:sz w:val="24"/>
          <w:szCs w:val="24"/>
        </w:rPr>
        <w:t xml:space="preserve">la filosofa e politologa </w:t>
      </w:r>
      <w:proofErr w:type="spellStart"/>
      <w:r w:rsidR="00323FD2" w:rsidRPr="00AB12A4">
        <w:rPr>
          <w:rFonts w:ascii="Cambria" w:hAnsi="Cambria" w:cs="AGaramond-Regular"/>
          <w:sz w:val="24"/>
          <w:szCs w:val="24"/>
        </w:rPr>
        <w:t>Hannah</w:t>
      </w:r>
      <w:proofErr w:type="spellEnd"/>
      <w:r w:rsidR="00323FD2" w:rsidRPr="00AB12A4">
        <w:rPr>
          <w:rFonts w:ascii="Cambria" w:hAnsi="Cambria" w:cs="AGaramond-Regular"/>
          <w:sz w:val="24"/>
          <w:szCs w:val="24"/>
        </w:rPr>
        <w:t xml:space="preserve"> </w:t>
      </w:r>
      <w:proofErr w:type="spellStart"/>
      <w:r w:rsidR="00323FD2" w:rsidRPr="00AB12A4">
        <w:rPr>
          <w:rFonts w:ascii="Cambria" w:hAnsi="Cambria" w:cs="AGaramond-Regular"/>
          <w:sz w:val="24"/>
          <w:szCs w:val="24"/>
        </w:rPr>
        <w:t>Arendt</w:t>
      </w:r>
      <w:proofErr w:type="spellEnd"/>
      <w:r w:rsidR="00323FD2" w:rsidRPr="00AB12A4">
        <w:rPr>
          <w:rFonts w:ascii="Cambria" w:hAnsi="Cambria" w:cs="AGaramond-Regular"/>
          <w:sz w:val="24"/>
          <w:szCs w:val="24"/>
        </w:rPr>
        <w:t xml:space="preserve"> e Adolf Eichmann, colui che più di tutti incarna la traduz</w:t>
      </w:r>
      <w:r w:rsidRPr="00AB12A4">
        <w:rPr>
          <w:rFonts w:ascii="Cambria" w:hAnsi="Cambria" w:cs="AGaramond-Regular"/>
          <w:sz w:val="24"/>
          <w:szCs w:val="24"/>
        </w:rPr>
        <w:t xml:space="preserve">ione della violenza in calcolo. </w:t>
      </w:r>
      <w:r w:rsidR="00323FD2" w:rsidRPr="00AB12A4">
        <w:rPr>
          <w:rFonts w:ascii="Cambria" w:hAnsi="Cambria" w:cs="AGaramond-Regular"/>
          <w:sz w:val="24"/>
          <w:szCs w:val="24"/>
        </w:rPr>
        <w:t>A interpretare questa spetta</w:t>
      </w:r>
      <w:r w:rsidRPr="00AB12A4">
        <w:rPr>
          <w:rFonts w:ascii="Cambria" w:hAnsi="Cambria" w:cs="AGaramond-Regular"/>
          <w:sz w:val="24"/>
          <w:szCs w:val="24"/>
        </w:rPr>
        <w:t xml:space="preserve">colo nato dalla coproduzione tra </w:t>
      </w:r>
      <w:r w:rsidR="00323FD2" w:rsidRPr="00AB12A4">
        <w:rPr>
          <w:rFonts w:ascii="Cambria" w:hAnsi="Cambria" w:cs="AGaramond-Regular"/>
          <w:sz w:val="24"/>
          <w:szCs w:val="24"/>
        </w:rPr>
        <w:t>TSB e Stabile del Veneto</w:t>
      </w:r>
      <w:r w:rsidRPr="00AB12A4">
        <w:rPr>
          <w:rFonts w:ascii="Cambria" w:hAnsi="Cambria" w:cs="AGaramond-Regular"/>
          <w:sz w:val="24"/>
          <w:szCs w:val="24"/>
        </w:rPr>
        <w:t>,</w:t>
      </w:r>
      <w:r w:rsidR="00323FD2" w:rsidRPr="00AB12A4">
        <w:rPr>
          <w:rFonts w:ascii="Cambria" w:hAnsi="Cambria" w:cs="AGaramond-Regular"/>
          <w:sz w:val="24"/>
          <w:szCs w:val="24"/>
        </w:rPr>
        <w:t xml:space="preserve"> troviamo Ottavia Piccolo e Paolo </w:t>
      </w:r>
      <w:proofErr w:type="spellStart"/>
      <w:r w:rsidR="00323FD2" w:rsidRPr="00AB12A4">
        <w:rPr>
          <w:rFonts w:ascii="Cambria" w:hAnsi="Cambria" w:cs="AGaramond-Regular"/>
          <w:sz w:val="24"/>
          <w:szCs w:val="24"/>
        </w:rPr>
        <w:t>Pierobon</w:t>
      </w:r>
      <w:proofErr w:type="spellEnd"/>
      <w:r w:rsidR="00323FD2" w:rsidRPr="00AB12A4">
        <w:rPr>
          <w:rFonts w:ascii="Cambria" w:hAnsi="Cambria" w:cs="AGaramond-Regular"/>
          <w:sz w:val="24"/>
          <w:szCs w:val="24"/>
        </w:rPr>
        <w:t xml:space="preserve">, diretti da Mauro Avogadro. </w:t>
      </w:r>
      <w:r w:rsidR="00323FD2" w:rsidRPr="00AB12A4">
        <w:rPr>
          <w:rFonts w:ascii="Cambria" w:hAnsi="Cambria" w:cs="Helvetica"/>
          <w:sz w:val="24"/>
          <w:szCs w:val="24"/>
        </w:rPr>
        <w:t>“</w:t>
      </w:r>
      <w:r w:rsidR="00B30633" w:rsidRPr="00AB12A4">
        <w:rPr>
          <w:rFonts w:ascii="Cambria" w:hAnsi="Cambria" w:cs="Helvetica"/>
          <w:sz w:val="24"/>
          <w:szCs w:val="24"/>
        </w:rPr>
        <w:t xml:space="preserve">Eichmann. Dove inizia la notte”, spettacolo che non ha potuto debuttare nella passata stagione, </w:t>
      </w:r>
      <w:r w:rsidR="00323FD2" w:rsidRPr="00AB12A4">
        <w:rPr>
          <w:rFonts w:ascii="Cambria" w:hAnsi="Cambria" w:cs="Helvetica"/>
          <w:sz w:val="24"/>
          <w:szCs w:val="24"/>
        </w:rPr>
        <w:t xml:space="preserve">sarà presentato in prima assoluta il 24 febbraio 2022 </w:t>
      </w:r>
      <w:r w:rsidR="00B30633" w:rsidRPr="00AB12A4">
        <w:rPr>
          <w:rFonts w:ascii="Cambria" w:hAnsi="Cambria"/>
          <w:sz w:val="24"/>
          <w:szCs w:val="24"/>
        </w:rPr>
        <w:t xml:space="preserve">al </w:t>
      </w:r>
      <w:r w:rsidR="00323FD2" w:rsidRPr="00AB12A4">
        <w:rPr>
          <w:rFonts w:ascii="Cambria" w:hAnsi="Cambria"/>
          <w:sz w:val="24"/>
          <w:szCs w:val="24"/>
        </w:rPr>
        <w:t>Teatro Grassi del Piccolo Teatro di Milano-Teatro d’Europa.</w:t>
      </w:r>
      <w:r w:rsidR="00E22D25" w:rsidRPr="00AB12A4">
        <w:rPr>
          <w:rFonts w:ascii="Cambria" w:hAnsi="Cambria"/>
          <w:sz w:val="24"/>
          <w:szCs w:val="24"/>
        </w:rPr>
        <w:t xml:space="preserve"> </w:t>
      </w:r>
    </w:p>
    <w:p w:rsidR="00E22D25" w:rsidRPr="00AB12A4" w:rsidRDefault="00DA0A51" w:rsidP="00F36FAA">
      <w:pPr>
        <w:spacing w:after="0" w:line="240" w:lineRule="auto"/>
        <w:jc w:val="both"/>
        <w:rPr>
          <w:rStyle w:val="fontstyle31"/>
          <w:rFonts w:ascii="Cambria" w:hAnsi="Cambria"/>
          <w:color w:val="auto"/>
          <w:sz w:val="24"/>
          <w:szCs w:val="24"/>
        </w:rPr>
      </w:pPr>
      <w:r>
        <w:rPr>
          <w:rFonts w:ascii="Cambria" w:hAnsi="Cambria"/>
          <w:sz w:val="24"/>
          <w:szCs w:val="24"/>
        </w:rPr>
        <w:t>O</w:t>
      </w:r>
      <w:r w:rsidR="00B41723" w:rsidRPr="00AB12A4">
        <w:rPr>
          <w:rFonts w:ascii="Cambria" w:hAnsi="Cambria"/>
          <w:sz w:val="24"/>
          <w:szCs w:val="24"/>
        </w:rPr>
        <w:t xml:space="preserve">ltre a far parte del cartellone bolzanino, </w:t>
      </w:r>
      <w:r>
        <w:rPr>
          <w:rFonts w:ascii="Cambria" w:hAnsi="Cambria"/>
          <w:sz w:val="24"/>
          <w:szCs w:val="24"/>
        </w:rPr>
        <w:t>l</w:t>
      </w:r>
      <w:r w:rsidRPr="00AB12A4">
        <w:rPr>
          <w:rFonts w:ascii="Cambria" w:hAnsi="Cambria"/>
          <w:sz w:val="24"/>
          <w:szCs w:val="24"/>
        </w:rPr>
        <w:t>e produzioni del Teatro Stabile di B</w:t>
      </w:r>
      <w:r>
        <w:rPr>
          <w:rFonts w:ascii="Cambria" w:hAnsi="Cambria"/>
          <w:sz w:val="24"/>
          <w:szCs w:val="24"/>
        </w:rPr>
        <w:t xml:space="preserve">olzano </w:t>
      </w:r>
      <w:r w:rsidR="00E22D25" w:rsidRPr="00AB12A4">
        <w:rPr>
          <w:rFonts w:ascii="Cambria" w:hAnsi="Cambria"/>
          <w:sz w:val="24"/>
          <w:szCs w:val="24"/>
        </w:rPr>
        <w:t>vengono presentate ogni anno nelle principali città d’Italia e fanno parte delle stagioni d</w:t>
      </w:r>
      <w:r w:rsidR="00B41723" w:rsidRPr="00AB12A4">
        <w:rPr>
          <w:rFonts w:ascii="Cambria" w:hAnsi="Cambria"/>
          <w:sz w:val="24"/>
          <w:szCs w:val="24"/>
        </w:rPr>
        <w:t xml:space="preserve">ei teatri più importanti, come </w:t>
      </w:r>
      <w:r w:rsidR="00202924">
        <w:rPr>
          <w:rFonts w:ascii="Cambria" w:hAnsi="Cambria"/>
          <w:sz w:val="24"/>
          <w:szCs w:val="24"/>
        </w:rPr>
        <w:t>quelle</w:t>
      </w:r>
      <w:r w:rsidR="00E22D25" w:rsidRPr="00AB12A4">
        <w:rPr>
          <w:rFonts w:ascii="Cambria" w:hAnsi="Cambria"/>
          <w:sz w:val="24"/>
          <w:szCs w:val="24"/>
        </w:rPr>
        <w:t xml:space="preserve"> del Piccolo Teatro / Teatro d’Europa, </w:t>
      </w:r>
      <w:r w:rsidR="00202924">
        <w:rPr>
          <w:rFonts w:ascii="Cambria" w:hAnsi="Cambria"/>
          <w:sz w:val="24"/>
          <w:szCs w:val="24"/>
        </w:rPr>
        <w:t xml:space="preserve">dell’Elfo Puccini e del Teatro Carcano a Milano, </w:t>
      </w:r>
      <w:r w:rsidR="00E22D25" w:rsidRPr="00AB12A4">
        <w:rPr>
          <w:rFonts w:ascii="Cambria" w:hAnsi="Cambria"/>
          <w:sz w:val="24"/>
          <w:szCs w:val="24"/>
        </w:rPr>
        <w:t xml:space="preserve">quelle del Teatro Stabile di Torino, di ERT Emilia Romagna Teatro, Fondazione attiva </w:t>
      </w:r>
      <w:r w:rsidR="00202924">
        <w:rPr>
          <w:rFonts w:ascii="Cambria" w:hAnsi="Cambria"/>
          <w:sz w:val="24"/>
          <w:szCs w:val="24"/>
        </w:rPr>
        <w:t xml:space="preserve">su una rete di cinque città. Gli spettacoli dello Stabile bolzanino vengono presentati inoltre a </w:t>
      </w:r>
      <w:r w:rsidR="00E22D25" w:rsidRPr="00AB12A4">
        <w:rPr>
          <w:rFonts w:ascii="Cambria" w:hAnsi="Cambria"/>
          <w:sz w:val="24"/>
          <w:szCs w:val="24"/>
        </w:rPr>
        <w:t xml:space="preserve">Genova, </w:t>
      </w:r>
      <w:r w:rsidR="00202924">
        <w:rPr>
          <w:rFonts w:ascii="Cambria" w:hAnsi="Cambria"/>
          <w:sz w:val="24"/>
          <w:szCs w:val="24"/>
        </w:rPr>
        <w:t>Venezia, Padova, Treviso,</w:t>
      </w:r>
      <w:r w:rsidR="00034A6F">
        <w:rPr>
          <w:rFonts w:ascii="Cambria" w:hAnsi="Cambria"/>
          <w:sz w:val="24"/>
          <w:szCs w:val="24"/>
        </w:rPr>
        <w:t xml:space="preserve"> Roma, </w:t>
      </w:r>
      <w:r w:rsidR="00202924">
        <w:rPr>
          <w:rFonts w:ascii="Cambria" w:hAnsi="Cambria"/>
          <w:sz w:val="24"/>
          <w:szCs w:val="24"/>
        </w:rPr>
        <w:t>Lugano, Trento, Rovereto, Chias</w:t>
      </w:r>
      <w:r>
        <w:rPr>
          <w:rFonts w:ascii="Cambria" w:hAnsi="Cambria"/>
          <w:sz w:val="24"/>
          <w:szCs w:val="24"/>
        </w:rPr>
        <w:t>so, Livorno, Udine, Monfalcone,</w:t>
      </w:r>
      <w:r w:rsidR="00202924">
        <w:rPr>
          <w:rFonts w:ascii="Cambria" w:hAnsi="Cambria"/>
          <w:sz w:val="24"/>
          <w:szCs w:val="24"/>
        </w:rPr>
        <w:t xml:space="preserve"> Chiasso</w:t>
      </w:r>
      <w:r>
        <w:rPr>
          <w:rFonts w:ascii="Cambria" w:hAnsi="Cambria"/>
          <w:sz w:val="24"/>
          <w:szCs w:val="24"/>
        </w:rPr>
        <w:t xml:space="preserve"> e molti altri</w:t>
      </w:r>
      <w:r w:rsidR="00202924">
        <w:rPr>
          <w:rFonts w:ascii="Cambria" w:hAnsi="Cambria"/>
          <w:sz w:val="24"/>
          <w:szCs w:val="24"/>
        </w:rPr>
        <w:t>.</w:t>
      </w:r>
    </w:p>
    <w:p w:rsidR="004374A8" w:rsidRPr="00AB12A4" w:rsidRDefault="00E766FD" w:rsidP="00F36FAA">
      <w:pPr>
        <w:pStyle w:val="Standard"/>
        <w:jc w:val="both"/>
        <w:rPr>
          <w:rFonts w:ascii="Cambria" w:hAnsi="Cambria" w:cs="Calibri"/>
        </w:rPr>
      </w:pPr>
      <w:r w:rsidRPr="00AB12A4">
        <w:rPr>
          <w:rFonts w:ascii="Cambria" w:hAnsi="Cambria" w:cs="Calibri"/>
        </w:rPr>
        <w:t xml:space="preserve">Claudio Bisio, Valerio Binasco, Umberto Orsini, Lucia Poli, Pippo </w:t>
      </w:r>
      <w:r w:rsidR="005B6EED">
        <w:rPr>
          <w:rFonts w:ascii="Cambria" w:hAnsi="Cambria" w:cs="Calibri"/>
        </w:rPr>
        <w:t>Delbono</w:t>
      </w:r>
      <w:r w:rsidRPr="00AB12A4">
        <w:rPr>
          <w:rFonts w:ascii="Cambria" w:hAnsi="Cambria" w:cs="Calibri"/>
        </w:rPr>
        <w:t xml:space="preserve">, Anna Della Rosa, Silvio Orlando, </w:t>
      </w:r>
      <w:r w:rsidR="00994139" w:rsidRPr="00AB12A4">
        <w:rPr>
          <w:rFonts w:ascii="Cambria" w:hAnsi="Cambria" w:cs="Calibri"/>
        </w:rPr>
        <w:t xml:space="preserve">Sara </w:t>
      </w:r>
      <w:proofErr w:type="spellStart"/>
      <w:r w:rsidR="00994139" w:rsidRPr="00AB12A4">
        <w:rPr>
          <w:rFonts w:ascii="Cambria" w:hAnsi="Cambria" w:cs="Calibri"/>
        </w:rPr>
        <w:t>Bertelà</w:t>
      </w:r>
      <w:proofErr w:type="spellEnd"/>
      <w:r w:rsidR="00994139" w:rsidRPr="00AB12A4">
        <w:rPr>
          <w:rFonts w:ascii="Cambria" w:hAnsi="Cambria" w:cs="Calibri"/>
        </w:rPr>
        <w:t xml:space="preserve">, </w:t>
      </w:r>
      <w:r w:rsidRPr="00AB12A4">
        <w:rPr>
          <w:rFonts w:ascii="Cambria" w:hAnsi="Cambria" w:cs="Calibri"/>
        </w:rPr>
        <w:t xml:space="preserve">Antonio Rezza, Arturo Cirillo, Danio Manfredini, Valter </w:t>
      </w:r>
      <w:proofErr w:type="spellStart"/>
      <w:r w:rsidRPr="00AB12A4">
        <w:rPr>
          <w:rFonts w:ascii="Cambria" w:hAnsi="Cambria" w:cs="Calibri"/>
        </w:rPr>
        <w:t>Malosti</w:t>
      </w:r>
      <w:proofErr w:type="spellEnd"/>
      <w:r w:rsidRPr="00AB12A4">
        <w:rPr>
          <w:rFonts w:ascii="Cambria" w:hAnsi="Cambria" w:cs="Calibri"/>
        </w:rPr>
        <w:t xml:space="preserve">, Tindaro Granata e Michele Placido </w:t>
      </w:r>
      <w:r w:rsidR="002F69D0" w:rsidRPr="00AB12A4">
        <w:rPr>
          <w:rFonts w:ascii="Cambria" w:hAnsi="Cambria" w:cs="Calibri"/>
        </w:rPr>
        <w:t xml:space="preserve">sono i protagonisti degli altri spettacoli in cartellone, mai come quest’anno aperto a tutte le forme del fare teatro d’arte. </w:t>
      </w:r>
    </w:p>
    <w:p w:rsidR="00CE12F8" w:rsidRPr="00AB12A4" w:rsidRDefault="002F69D0" w:rsidP="00F36FAA">
      <w:pPr>
        <w:spacing w:after="0"/>
        <w:jc w:val="both"/>
        <w:rPr>
          <w:rFonts w:ascii="Cambria" w:hAnsi="Cambria" w:cs="Tahoma"/>
          <w:sz w:val="24"/>
          <w:szCs w:val="24"/>
          <w:shd w:val="clear" w:color="auto" w:fill="FFFFFF"/>
        </w:rPr>
      </w:pPr>
      <w:r w:rsidRPr="00AB12A4">
        <w:rPr>
          <w:rFonts w:ascii="Cambria" w:hAnsi="Cambria" w:cs="Calibri"/>
          <w:sz w:val="24"/>
          <w:szCs w:val="24"/>
        </w:rPr>
        <w:t xml:space="preserve">Michele Placido interpreta il perfido Don Marzio nella commedia goldoniana </w:t>
      </w:r>
      <w:r w:rsidRPr="00AB12A4">
        <w:rPr>
          <w:rFonts w:ascii="Cambria" w:hAnsi="Cambria" w:cs="Calibri"/>
          <w:b/>
          <w:sz w:val="24"/>
          <w:szCs w:val="24"/>
        </w:rPr>
        <w:t>“La Bottega del Caffè”</w:t>
      </w:r>
      <w:r w:rsidR="00F36FAA" w:rsidRPr="00AB12A4">
        <w:rPr>
          <w:rFonts w:ascii="Cambria" w:hAnsi="Cambria" w:cs="Calibri"/>
          <w:sz w:val="24"/>
          <w:szCs w:val="24"/>
        </w:rPr>
        <w:t xml:space="preserve"> per la regia di</w:t>
      </w:r>
      <w:r w:rsidRPr="00AB12A4">
        <w:rPr>
          <w:rFonts w:ascii="Cambria" w:hAnsi="Cambria" w:cs="Calibri"/>
          <w:sz w:val="24"/>
          <w:szCs w:val="24"/>
        </w:rPr>
        <w:t xml:space="preserve"> Paolo Valerio. </w:t>
      </w:r>
      <w:r w:rsidRPr="00AB12A4">
        <w:rPr>
          <w:rFonts w:ascii="Cambria" w:hAnsi="Cambria" w:cs="Helvetica"/>
          <w:sz w:val="24"/>
          <w:szCs w:val="24"/>
        </w:rPr>
        <w:t>Claudio Bisio</w:t>
      </w:r>
      <w:r w:rsidR="00F36FAA" w:rsidRPr="00AB12A4">
        <w:rPr>
          <w:rFonts w:ascii="Cambria" w:hAnsi="Cambria" w:cs="Helvetica"/>
          <w:sz w:val="24"/>
          <w:szCs w:val="24"/>
        </w:rPr>
        <w:t>,</w:t>
      </w:r>
      <w:r w:rsidRPr="00AB12A4">
        <w:rPr>
          <w:rFonts w:ascii="Cambria" w:hAnsi="Cambria" w:cs="Helvetica"/>
          <w:sz w:val="24"/>
          <w:szCs w:val="24"/>
        </w:rPr>
        <w:t xml:space="preserve"> diretto da Giorgio </w:t>
      </w:r>
      <w:proofErr w:type="spellStart"/>
      <w:r w:rsidRPr="00AB12A4">
        <w:rPr>
          <w:rFonts w:ascii="Cambria" w:hAnsi="Cambria" w:cs="Helvetica"/>
          <w:sz w:val="24"/>
          <w:szCs w:val="24"/>
        </w:rPr>
        <w:t>Gallione</w:t>
      </w:r>
      <w:proofErr w:type="spellEnd"/>
      <w:r w:rsidR="00F36FAA" w:rsidRPr="00AB12A4">
        <w:rPr>
          <w:rFonts w:ascii="Cambria" w:hAnsi="Cambria" w:cs="Helvetica"/>
          <w:sz w:val="24"/>
          <w:szCs w:val="24"/>
        </w:rPr>
        <w:t>,</w:t>
      </w:r>
      <w:r w:rsidRPr="00AB12A4">
        <w:rPr>
          <w:rFonts w:ascii="Cambria" w:hAnsi="Cambria" w:cs="Helvetica"/>
          <w:sz w:val="24"/>
          <w:szCs w:val="24"/>
        </w:rPr>
        <w:t xml:space="preserve"> sarà il protagonista de “</w:t>
      </w:r>
      <w:r w:rsidRPr="00AB12A4">
        <w:rPr>
          <w:rFonts w:ascii="Cambria" w:hAnsi="Cambria" w:cs="Helvetica"/>
          <w:b/>
          <w:sz w:val="24"/>
          <w:szCs w:val="24"/>
        </w:rPr>
        <w:t>La mia vita raccontata male”</w:t>
      </w:r>
      <w:r w:rsidR="00F36FAA" w:rsidRPr="00AB12A4">
        <w:rPr>
          <w:rFonts w:ascii="Cambria" w:hAnsi="Cambria" w:cs="Helvetica"/>
          <w:b/>
          <w:sz w:val="24"/>
          <w:szCs w:val="24"/>
        </w:rPr>
        <w:t>,</w:t>
      </w:r>
      <w:r w:rsidRPr="00AB12A4">
        <w:rPr>
          <w:rFonts w:ascii="Cambria" w:hAnsi="Cambria" w:cs="Helvetica"/>
          <w:b/>
          <w:sz w:val="24"/>
          <w:szCs w:val="24"/>
        </w:rPr>
        <w:t xml:space="preserve"> </w:t>
      </w:r>
      <w:r w:rsidRPr="00AB12A4">
        <w:rPr>
          <w:rFonts w:ascii="Cambria" w:hAnsi="Cambria" w:cs="Helvetica"/>
          <w:sz w:val="24"/>
          <w:szCs w:val="24"/>
        </w:rPr>
        <w:t xml:space="preserve">dirompente monologo tratto dal romanzo di </w:t>
      </w:r>
      <w:r w:rsidRPr="00AB12A4">
        <w:rPr>
          <w:rFonts w:ascii="Cambria" w:hAnsi="Cambria" w:cs="Helvetica"/>
          <w:sz w:val="24"/>
          <w:szCs w:val="24"/>
        </w:rPr>
        <w:lastRenderedPageBreak/>
        <w:t>Francesco Piccolo che ci segnala che – sebbene il percorso per trovare se stessi sia lungo – se ci guardiamo indietro la strada è ben tracciata da una scia di scelte, intuizioni, attimi e folgorazioni spesso</w:t>
      </w:r>
      <w:r w:rsidR="00FA6762">
        <w:rPr>
          <w:rFonts w:ascii="Cambria" w:hAnsi="Cambria" w:cs="Helvetica"/>
          <w:sz w:val="24"/>
          <w:szCs w:val="24"/>
        </w:rPr>
        <w:t xml:space="preserve"> tragicomici e paradossali. </w:t>
      </w:r>
      <w:r w:rsidRPr="00AB12A4">
        <w:rPr>
          <w:rFonts w:ascii="Cambria" w:hAnsi="Cambria" w:cs="Helvetica"/>
          <w:sz w:val="24"/>
          <w:szCs w:val="24"/>
        </w:rPr>
        <w:t xml:space="preserve">Umberto Orsini e Franco </w:t>
      </w:r>
      <w:proofErr w:type="spellStart"/>
      <w:r w:rsidRPr="00AB12A4">
        <w:rPr>
          <w:rFonts w:ascii="Cambria" w:hAnsi="Cambria" w:cs="Helvetica"/>
          <w:sz w:val="24"/>
          <w:szCs w:val="24"/>
        </w:rPr>
        <w:t>Branciaroli</w:t>
      </w:r>
      <w:proofErr w:type="spellEnd"/>
      <w:r w:rsidR="00FA6762">
        <w:rPr>
          <w:rFonts w:ascii="Cambria" w:hAnsi="Cambria" w:cs="Helvetica"/>
          <w:sz w:val="24"/>
          <w:szCs w:val="24"/>
        </w:rPr>
        <w:t xml:space="preserve">, fuoriclasse della scena, </w:t>
      </w:r>
      <w:r w:rsidR="00DB0AA4" w:rsidRPr="00AB12A4">
        <w:rPr>
          <w:rFonts w:ascii="Cambria" w:hAnsi="Cambria" w:cs="Helvetica"/>
          <w:sz w:val="24"/>
          <w:szCs w:val="24"/>
        </w:rPr>
        <w:t>vestono i panni di due amici che si ritrovano</w:t>
      </w:r>
      <w:r w:rsidR="00AB4FF5" w:rsidRPr="00AB12A4">
        <w:rPr>
          <w:rFonts w:ascii="Cambria" w:hAnsi="Cambria" w:cs="Helvetica"/>
          <w:sz w:val="24"/>
          <w:szCs w:val="24"/>
        </w:rPr>
        <w:t xml:space="preserve"> dopo un non motivato distacco: n</w:t>
      </w:r>
      <w:r w:rsidR="00DB0AA4" w:rsidRPr="00AB12A4">
        <w:rPr>
          <w:rFonts w:ascii="Cambria" w:hAnsi="Cambria" w:cs="Helvetica"/>
          <w:sz w:val="24"/>
          <w:szCs w:val="24"/>
        </w:rPr>
        <w:t>ella commedia “</w:t>
      </w:r>
      <w:r w:rsidR="00DB0AA4" w:rsidRPr="00AB12A4">
        <w:rPr>
          <w:rFonts w:ascii="Cambria" w:hAnsi="Cambria" w:cs="Helvetica"/>
          <w:b/>
          <w:sz w:val="24"/>
          <w:szCs w:val="24"/>
        </w:rPr>
        <w:t xml:space="preserve">Pour un </w:t>
      </w:r>
      <w:proofErr w:type="spellStart"/>
      <w:r w:rsidR="00DB0AA4" w:rsidRPr="00AB12A4">
        <w:rPr>
          <w:rFonts w:ascii="Cambria" w:hAnsi="Cambria" w:cs="Helvetica"/>
          <w:b/>
          <w:sz w:val="24"/>
          <w:szCs w:val="24"/>
        </w:rPr>
        <w:t>oui</w:t>
      </w:r>
      <w:proofErr w:type="spellEnd"/>
      <w:r w:rsidR="00DB0AA4" w:rsidRPr="00AB12A4">
        <w:rPr>
          <w:rFonts w:ascii="Cambria" w:hAnsi="Cambria" w:cs="Helvetica"/>
          <w:b/>
          <w:sz w:val="24"/>
          <w:szCs w:val="24"/>
        </w:rPr>
        <w:t xml:space="preserve"> </w:t>
      </w:r>
      <w:proofErr w:type="spellStart"/>
      <w:r w:rsidR="00DB0AA4" w:rsidRPr="00AB12A4">
        <w:rPr>
          <w:rFonts w:ascii="Cambria" w:hAnsi="Cambria" w:cs="Helvetica"/>
          <w:b/>
          <w:sz w:val="24"/>
          <w:szCs w:val="24"/>
        </w:rPr>
        <w:t>ou</w:t>
      </w:r>
      <w:proofErr w:type="spellEnd"/>
      <w:r w:rsidR="00DB0AA4" w:rsidRPr="00AB12A4">
        <w:rPr>
          <w:rFonts w:ascii="Cambria" w:hAnsi="Cambria" w:cs="Helvetica"/>
          <w:b/>
          <w:sz w:val="24"/>
          <w:szCs w:val="24"/>
        </w:rPr>
        <w:t xml:space="preserve"> pour un non</w:t>
      </w:r>
      <w:r w:rsidR="00DB0AA4" w:rsidRPr="00AB12A4">
        <w:rPr>
          <w:rFonts w:ascii="Cambria" w:hAnsi="Cambria" w:cs="Helvetica"/>
          <w:sz w:val="24"/>
          <w:szCs w:val="24"/>
        </w:rPr>
        <w:t xml:space="preserve">” </w:t>
      </w:r>
      <w:proofErr w:type="spellStart"/>
      <w:r w:rsidR="00DB0AA4" w:rsidRPr="00AB12A4">
        <w:rPr>
          <w:rFonts w:ascii="Cambria" w:hAnsi="Cambria" w:cs="Helvetica"/>
          <w:sz w:val="24"/>
          <w:szCs w:val="24"/>
        </w:rPr>
        <w:t>Nathalie</w:t>
      </w:r>
      <w:proofErr w:type="spellEnd"/>
      <w:r w:rsidR="00DB0AA4" w:rsidRPr="00AB12A4">
        <w:rPr>
          <w:rFonts w:ascii="Cambria" w:hAnsi="Cambria" w:cs="Helvetica"/>
          <w:sz w:val="24"/>
          <w:szCs w:val="24"/>
        </w:rPr>
        <w:t xml:space="preserve"> </w:t>
      </w:r>
      <w:proofErr w:type="spellStart"/>
      <w:r w:rsidR="00DB0AA4" w:rsidRPr="00AB12A4">
        <w:rPr>
          <w:rFonts w:ascii="Cambria" w:hAnsi="Cambria" w:cs="Helvetica"/>
          <w:sz w:val="24"/>
          <w:szCs w:val="24"/>
        </w:rPr>
        <w:t>Serraute</w:t>
      </w:r>
      <w:proofErr w:type="spellEnd"/>
      <w:r w:rsidR="00DB0AA4" w:rsidRPr="00AB12A4">
        <w:rPr>
          <w:rFonts w:ascii="Cambria" w:hAnsi="Cambria" w:cs="Helvetica"/>
          <w:sz w:val="24"/>
          <w:szCs w:val="24"/>
        </w:rPr>
        <w:t xml:space="preserve">, </w:t>
      </w:r>
      <w:r w:rsidR="00DB0AA4" w:rsidRPr="00AB12A4">
        <w:rPr>
          <w:rFonts w:ascii="Cambria" w:hAnsi="Cambria" w:cs="Tahoma"/>
          <w:sz w:val="24"/>
          <w:szCs w:val="24"/>
          <w:shd w:val="clear" w:color="auto" w:fill="FFFFFF"/>
        </w:rPr>
        <w:t xml:space="preserve">una delle più importanti scrittrici francesi del Novecento, s’interroga sui motivi della loro separazione. </w:t>
      </w:r>
      <w:r w:rsidR="00AB4FF5" w:rsidRPr="00AB12A4">
        <w:rPr>
          <w:rFonts w:ascii="Cambria" w:hAnsi="Cambria" w:cs="Tahoma"/>
          <w:sz w:val="24"/>
          <w:szCs w:val="24"/>
          <w:shd w:val="clear" w:color="auto" w:fill="FFFFFF"/>
        </w:rPr>
        <w:t>Il tema dell’amicizia è alla base anche di un evento speciale, lo spettacolo “</w:t>
      </w:r>
      <w:r w:rsidR="00244020">
        <w:rPr>
          <w:rFonts w:ascii="Cambria" w:hAnsi="Cambria" w:cs="Tahoma"/>
          <w:b/>
          <w:sz w:val="24"/>
          <w:szCs w:val="24"/>
          <w:shd w:val="clear" w:color="auto" w:fill="FFFFFF"/>
        </w:rPr>
        <w:t xml:space="preserve">The </w:t>
      </w:r>
      <w:proofErr w:type="spellStart"/>
      <w:r w:rsidR="00244020">
        <w:rPr>
          <w:rFonts w:ascii="Cambria" w:hAnsi="Cambria" w:cs="Tahoma"/>
          <w:b/>
          <w:sz w:val="24"/>
          <w:szCs w:val="24"/>
          <w:shd w:val="clear" w:color="auto" w:fill="FFFFFF"/>
        </w:rPr>
        <w:t>Spank</w:t>
      </w:r>
      <w:proofErr w:type="spellEnd"/>
      <w:r w:rsidR="00AB4FF5" w:rsidRPr="00AB12A4">
        <w:rPr>
          <w:rFonts w:ascii="Cambria" w:hAnsi="Cambria" w:cs="Tahoma"/>
          <w:sz w:val="24"/>
          <w:szCs w:val="24"/>
          <w:shd w:val="clear" w:color="auto" w:fill="FFFFFF"/>
        </w:rPr>
        <w:t xml:space="preserve">” scritto da </w:t>
      </w:r>
      <w:proofErr w:type="spellStart"/>
      <w:r w:rsidR="00AB4FF5" w:rsidRPr="00AB12A4">
        <w:rPr>
          <w:rFonts w:ascii="Cambria" w:hAnsi="Cambria" w:cs="Tahoma"/>
          <w:sz w:val="24"/>
          <w:szCs w:val="24"/>
          <w:shd w:val="clear" w:color="auto" w:fill="FFFFFF"/>
        </w:rPr>
        <w:t>Hanif</w:t>
      </w:r>
      <w:proofErr w:type="spellEnd"/>
      <w:r w:rsidR="00AB4FF5" w:rsidRPr="00AB12A4">
        <w:rPr>
          <w:rFonts w:ascii="Cambria" w:hAnsi="Cambria" w:cs="Tahoma"/>
          <w:sz w:val="24"/>
          <w:szCs w:val="24"/>
          <w:shd w:val="clear" w:color="auto" w:fill="FFFFFF"/>
        </w:rPr>
        <w:t xml:space="preserve"> </w:t>
      </w:r>
      <w:proofErr w:type="spellStart"/>
      <w:r w:rsidR="00AB4FF5" w:rsidRPr="00AB12A4">
        <w:rPr>
          <w:rFonts w:ascii="Cambria" w:hAnsi="Cambria" w:cs="Tahoma"/>
          <w:sz w:val="24"/>
          <w:szCs w:val="24"/>
          <w:shd w:val="clear" w:color="auto" w:fill="FFFFFF"/>
        </w:rPr>
        <w:t>Kureishi</w:t>
      </w:r>
      <w:proofErr w:type="spellEnd"/>
      <w:r w:rsidR="00AB4FF5" w:rsidRPr="00AB12A4">
        <w:rPr>
          <w:rFonts w:ascii="Cambria" w:hAnsi="Cambria" w:cs="Tahoma"/>
          <w:sz w:val="24"/>
          <w:szCs w:val="24"/>
          <w:shd w:val="clear" w:color="auto" w:fill="FFFFFF"/>
        </w:rPr>
        <w:t xml:space="preserve">, </w:t>
      </w:r>
      <w:r w:rsidR="00AB4FF5" w:rsidRPr="00AB12A4">
        <w:rPr>
          <w:rFonts w:ascii="Cambria" w:hAnsi="Cambria"/>
          <w:bCs/>
          <w:sz w:val="24"/>
          <w:szCs w:val="24"/>
        </w:rPr>
        <w:t>scrittore di fama planetaria</w:t>
      </w:r>
      <w:r w:rsidR="00AB4FF5" w:rsidRPr="00AB12A4">
        <w:rPr>
          <w:rFonts w:ascii="Cambria" w:hAnsi="Cambria" w:cs="Tahoma"/>
          <w:sz w:val="24"/>
          <w:szCs w:val="24"/>
          <w:shd w:val="clear" w:color="auto" w:fill="FFFFFF"/>
        </w:rPr>
        <w:t xml:space="preserve">, che ha scelto lo Stabile di Torino per il debutto del suo nuovo testo teatrale. </w:t>
      </w:r>
      <w:proofErr w:type="spellStart"/>
      <w:r w:rsidR="00AB4FF5" w:rsidRPr="00AB12A4">
        <w:rPr>
          <w:rFonts w:ascii="Cambria" w:hAnsi="Cambria"/>
          <w:sz w:val="24"/>
          <w:szCs w:val="24"/>
        </w:rPr>
        <w:t>Kureishi</w:t>
      </w:r>
      <w:proofErr w:type="spellEnd"/>
      <w:r w:rsidR="00AB4FF5" w:rsidRPr="00AB12A4">
        <w:rPr>
          <w:rFonts w:ascii="Cambria" w:hAnsi="Cambria"/>
          <w:sz w:val="24"/>
          <w:szCs w:val="24"/>
        </w:rPr>
        <w:t xml:space="preserve"> ha costruito un testo che attraversa un ampio spettro di emozioni, nel quale la consuetudine tra due amici di lunga data diventa una lente d’ingrandimento per osservare lo spaesamento davanti alla contemporaneità, con straordinario senso dell’umorismo e una nota malinconica.</w:t>
      </w:r>
      <w:r w:rsidR="009617C8" w:rsidRPr="00AB12A4">
        <w:rPr>
          <w:rFonts w:ascii="Cambria" w:hAnsi="Cambria"/>
          <w:sz w:val="24"/>
          <w:szCs w:val="24"/>
        </w:rPr>
        <w:t xml:space="preserve"> </w:t>
      </w:r>
      <w:r w:rsidR="00244020" w:rsidRPr="00244020">
        <w:rPr>
          <w:rFonts w:ascii="Cambria" w:hAnsi="Cambria" w:cs="Tahoma"/>
          <w:sz w:val="24"/>
          <w:szCs w:val="24"/>
          <w:shd w:val="clear" w:color="auto" w:fill="FFFFFF"/>
        </w:rPr>
        <w:t xml:space="preserve">“The </w:t>
      </w:r>
      <w:proofErr w:type="spellStart"/>
      <w:r w:rsidR="00244020" w:rsidRPr="00244020">
        <w:rPr>
          <w:rFonts w:ascii="Cambria" w:hAnsi="Cambria" w:cs="Tahoma"/>
          <w:sz w:val="24"/>
          <w:szCs w:val="24"/>
          <w:shd w:val="clear" w:color="auto" w:fill="FFFFFF"/>
        </w:rPr>
        <w:t>Spank</w:t>
      </w:r>
      <w:proofErr w:type="spellEnd"/>
      <w:r w:rsidR="00244020" w:rsidRPr="00244020">
        <w:rPr>
          <w:rFonts w:ascii="Cambria" w:hAnsi="Cambria" w:cs="Tahoma"/>
          <w:sz w:val="24"/>
          <w:szCs w:val="24"/>
          <w:shd w:val="clear" w:color="auto" w:fill="FFFFFF"/>
        </w:rPr>
        <w:t>”</w:t>
      </w:r>
      <w:r w:rsidR="009617C8" w:rsidRPr="00244020">
        <w:rPr>
          <w:rFonts w:ascii="Cambria" w:hAnsi="Cambria" w:cs="Tahoma"/>
          <w:b/>
          <w:sz w:val="24"/>
          <w:szCs w:val="24"/>
          <w:shd w:val="clear" w:color="auto" w:fill="FFFFFF"/>
        </w:rPr>
        <w:t xml:space="preserve"> </w:t>
      </w:r>
      <w:r w:rsidR="009617C8" w:rsidRPr="00AB12A4">
        <w:rPr>
          <w:rFonts w:ascii="Cambria" w:hAnsi="Cambria" w:cs="Tahoma"/>
          <w:sz w:val="24"/>
          <w:szCs w:val="24"/>
          <w:shd w:val="clear" w:color="auto" w:fill="FFFFFF"/>
        </w:rPr>
        <w:t xml:space="preserve">è diretto da Filippo Dini e interpretato assieme a Valerio Binasco, artisti e amici dalla sensibilità affine. </w:t>
      </w:r>
    </w:p>
    <w:p w:rsidR="009617C8" w:rsidRPr="00AB12A4" w:rsidRDefault="009617C8" w:rsidP="00F36FAA">
      <w:pPr>
        <w:spacing w:after="0"/>
        <w:jc w:val="both"/>
        <w:rPr>
          <w:rFonts w:ascii="Cambria" w:hAnsi="Cambria"/>
          <w:b/>
          <w:iCs/>
          <w:sz w:val="24"/>
          <w:szCs w:val="24"/>
        </w:rPr>
      </w:pPr>
      <w:r w:rsidRPr="00AB12A4">
        <w:rPr>
          <w:rFonts w:ascii="Cambria" w:hAnsi="Cambria"/>
          <w:iCs/>
          <w:sz w:val="24"/>
          <w:szCs w:val="24"/>
        </w:rPr>
        <w:t>Nel centenario d</w:t>
      </w:r>
      <w:r w:rsidR="00994139" w:rsidRPr="00AB12A4">
        <w:rPr>
          <w:rFonts w:ascii="Cambria" w:hAnsi="Cambria"/>
          <w:iCs/>
          <w:sz w:val="24"/>
          <w:szCs w:val="24"/>
        </w:rPr>
        <w:t>a</w:t>
      </w:r>
      <w:r w:rsidRPr="00AB12A4">
        <w:rPr>
          <w:rFonts w:ascii="Cambria" w:hAnsi="Cambria"/>
          <w:iCs/>
          <w:sz w:val="24"/>
          <w:szCs w:val="24"/>
        </w:rPr>
        <w:t xml:space="preserve">lla nascita di Primo Levi caduto nel 2019, Valter </w:t>
      </w:r>
      <w:proofErr w:type="spellStart"/>
      <w:r w:rsidRPr="00AB12A4">
        <w:rPr>
          <w:rFonts w:ascii="Cambria" w:hAnsi="Cambria"/>
          <w:iCs/>
          <w:sz w:val="24"/>
          <w:szCs w:val="24"/>
        </w:rPr>
        <w:t>Malosti</w:t>
      </w:r>
      <w:proofErr w:type="spellEnd"/>
      <w:r w:rsidRPr="00AB12A4">
        <w:rPr>
          <w:rFonts w:ascii="Cambria" w:hAnsi="Cambria"/>
          <w:iCs/>
          <w:sz w:val="24"/>
          <w:szCs w:val="24"/>
        </w:rPr>
        <w:t xml:space="preserve"> ha firmato la regia e l’interpretazione di “</w:t>
      </w:r>
      <w:r w:rsidRPr="00AB12A4">
        <w:rPr>
          <w:rFonts w:ascii="Cambria" w:hAnsi="Cambria"/>
          <w:b/>
          <w:sz w:val="24"/>
          <w:szCs w:val="24"/>
        </w:rPr>
        <w:t>Se questo è un uomo”</w:t>
      </w:r>
      <w:r w:rsidRPr="00AB12A4">
        <w:rPr>
          <w:rFonts w:ascii="Cambria" w:hAnsi="Cambria"/>
          <w:b/>
          <w:iCs/>
          <w:sz w:val="24"/>
          <w:szCs w:val="24"/>
        </w:rPr>
        <w:t xml:space="preserve"> </w:t>
      </w:r>
      <w:r w:rsidRPr="00AB12A4">
        <w:rPr>
          <w:rFonts w:ascii="Cambria" w:hAnsi="Cambria"/>
          <w:iCs/>
          <w:sz w:val="24"/>
          <w:szCs w:val="24"/>
        </w:rPr>
        <w:t>portando per la prima volta in scena il romanzo, senza alcuna altra mediazione, e la voce di q</w:t>
      </w:r>
      <w:r w:rsidR="00994139" w:rsidRPr="00AB12A4">
        <w:rPr>
          <w:rFonts w:ascii="Cambria" w:hAnsi="Cambria"/>
          <w:iCs/>
          <w:sz w:val="24"/>
          <w:szCs w:val="24"/>
        </w:rPr>
        <w:t>uesta irripetibile opera prima di Levi.</w:t>
      </w:r>
    </w:p>
    <w:p w:rsidR="00CE12F8" w:rsidRPr="00AB12A4" w:rsidRDefault="00CE12F8" w:rsidP="00A25B08">
      <w:pPr>
        <w:spacing w:after="0"/>
        <w:jc w:val="both"/>
        <w:rPr>
          <w:rFonts w:ascii="Cambria" w:hAnsi="Cambria"/>
          <w:sz w:val="24"/>
          <w:szCs w:val="24"/>
        </w:rPr>
      </w:pPr>
      <w:r w:rsidRPr="00AB12A4">
        <w:rPr>
          <w:rFonts w:ascii="Cambria" w:hAnsi="Cambria"/>
          <w:sz w:val="24"/>
          <w:szCs w:val="24"/>
        </w:rPr>
        <w:t xml:space="preserve">A un’altra opera letteraria, quella di </w:t>
      </w:r>
      <w:proofErr w:type="spellStart"/>
      <w:r w:rsidRPr="00AB12A4">
        <w:rPr>
          <w:rFonts w:ascii="Cambria" w:hAnsi="Cambria"/>
          <w:sz w:val="24"/>
          <w:szCs w:val="24"/>
        </w:rPr>
        <w:t>Romain</w:t>
      </w:r>
      <w:proofErr w:type="spellEnd"/>
      <w:r w:rsidRPr="00AB12A4">
        <w:rPr>
          <w:rFonts w:ascii="Cambria" w:hAnsi="Cambria"/>
          <w:sz w:val="24"/>
          <w:szCs w:val="24"/>
        </w:rPr>
        <w:t xml:space="preserve"> Gary, si ispira il monologo di Silvio Orlando “</w:t>
      </w:r>
      <w:r w:rsidRPr="00AB12A4">
        <w:rPr>
          <w:rFonts w:ascii="Cambria" w:hAnsi="Cambria"/>
          <w:b/>
          <w:sz w:val="24"/>
          <w:szCs w:val="24"/>
        </w:rPr>
        <w:t>La vita davanti a sé</w:t>
      </w:r>
      <w:r w:rsidRPr="00AB12A4">
        <w:rPr>
          <w:rFonts w:ascii="Cambria" w:hAnsi="Cambria"/>
          <w:sz w:val="24"/>
          <w:szCs w:val="24"/>
        </w:rPr>
        <w:t xml:space="preserve">”. Nell’ambito di FUORI! il pubblico bolzanino ha avuto modo di conoscere </w:t>
      </w:r>
      <w:r w:rsidR="00994139" w:rsidRPr="00AB12A4">
        <w:rPr>
          <w:rFonts w:ascii="Cambria" w:hAnsi="Cambria"/>
          <w:sz w:val="24"/>
          <w:szCs w:val="24"/>
        </w:rPr>
        <w:t>un’inedita versione jazz dello spettacolo</w:t>
      </w:r>
      <w:r w:rsidRPr="00AB12A4">
        <w:rPr>
          <w:rFonts w:ascii="Cambria" w:hAnsi="Cambria"/>
          <w:sz w:val="24"/>
          <w:szCs w:val="24"/>
        </w:rPr>
        <w:t xml:space="preserve"> che ha visto la partecipazione straordinaria di Paolo </w:t>
      </w:r>
      <w:proofErr w:type="spellStart"/>
      <w:r w:rsidRPr="00AB12A4">
        <w:rPr>
          <w:rFonts w:ascii="Cambria" w:hAnsi="Cambria"/>
          <w:sz w:val="24"/>
          <w:szCs w:val="24"/>
        </w:rPr>
        <w:t>Fresu</w:t>
      </w:r>
      <w:proofErr w:type="spellEnd"/>
      <w:r w:rsidR="00F36FAA" w:rsidRPr="00AB12A4">
        <w:rPr>
          <w:rFonts w:ascii="Cambria" w:hAnsi="Cambria"/>
          <w:sz w:val="24"/>
          <w:szCs w:val="24"/>
        </w:rPr>
        <w:t>.</w:t>
      </w:r>
      <w:r w:rsidRPr="00AB12A4">
        <w:rPr>
          <w:rFonts w:ascii="Cambria" w:hAnsi="Cambria"/>
          <w:sz w:val="24"/>
          <w:szCs w:val="24"/>
        </w:rPr>
        <w:t xml:space="preserve"> Ora Orlando, accompagnato da una band composta da quattro musicisti, conduce il pubblico tra le pagine del romanzo che dipinge con leggerezza e poesia le vite sgangherate del piccolo </w:t>
      </w:r>
      <w:proofErr w:type="spellStart"/>
      <w:r w:rsidRPr="00AB12A4">
        <w:rPr>
          <w:rFonts w:ascii="Cambria" w:hAnsi="Cambria"/>
          <w:sz w:val="24"/>
          <w:szCs w:val="24"/>
        </w:rPr>
        <w:t>Momò</w:t>
      </w:r>
      <w:proofErr w:type="spellEnd"/>
      <w:r w:rsidRPr="00AB12A4">
        <w:rPr>
          <w:rFonts w:ascii="Cambria" w:hAnsi="Cambria"/>
          <w:sz w:val="24"/>
          <w:szCs w:val="24"/>
        </w:rPr>
        <w:t xml:space="preserve"> e di Madame Rosa. </w:t>
      </w:r>
    </w:p>
    <w:p w:rsidR="002F69D0" w:rsidRPr="00AB12A4" w:rsidRDefault="00CE12F8" w:rsidP="00A25B08">
      <w:pPr>
        <w:pStyle w:val="NormaleWeb"/>
        <w:shd w:val="clear" w:color="auto" w:fill="FFFFFF"/>
        <w:spacing w:before="0" w:beforeAutospacing="0" w:after="0" w:afterAutospacing="0"/>
        <w:jc w:val="both"/>
        <w:rPr>
          <w:rFonts w:ascii="Cambria" w:hAnsi="Cambria"/>
        </w:rPr>
      </w:pPr>
      <w:proofErr w:type="spellStart"/>
      <w:r w:rsidRPr="00AB12A4">
        <w:rPr>
          <w:rFonts w:ascii="Cambria" w:hAnsi="Cambria"/>
        </w:rPr>
        <w:t>Geppy</w:t>
      </w:r>
      <w:proofErr w:type="spellEnd"/>
      <w:r w:rsidRPr="00AB12A4">
        <w:rPr>
          <w:rFonts w:ascii="Cambria" w:hAnsi="Cambria"/>
        </w:rPr>
        <w:t xml:space="preserve"> </w:t>
      </w:r>
      <w:proofErr w:type="spellStart"/>
      <w:r w:rsidRPr="00AB12A4">
        <w:rPr>
          <w:rFonts w:ascii="Cambria" w:hAnsi="Cambria"/>
        </w:rPr>
        <w:t>Gleijeses</w:t>
      </w:r>
      <w:proofErr w:type="spellEnd"/>
      <w:r w:rsidRPr="00AB12A4">
        <w:rPr>
          <w:rFonts w:ascii="Cambria" w:hAnsi="Cambria"/>
        </w:rPr>
        <w:t xml:space="preserve">, Lucia Poli e Maurizio Micheli </w:t>
      </w:r>
      <w:r w:rsidR="0090272F" w:rsidRPr="00AB12A4">
        <w:rPr>
          <w:rFonts w:ascii="Cambria" w:hAnsi="Cambria"/>
        </w:rPr>
        <w:t xml:space="preserve">per la regia di Guglielmo Ferro, </w:t>
      </w:r>
      <w:r w:rsidRPr="00AB12A4">
        <w:rPr>
          <w:rFonts w:ascii="Cambria" w:hAnsi="Cambria"/>
        </w:rPr>
        <w:t xml:space="preserve">sono gli </w:t>
      </w:r>
      <w:r w:rsidR="0090272F" w:rsidRPr="00AB12A4">
        <w:rPr>
          <w:rFonts w:ascii="Cambria" w:hAnsi="Cambria"/>
        </w:rPr>
        <w:t xml:space="preserve">straordinari </w:t>
      </w:r>
      <w:r w:rsidRPr="00AB12A4">
        <w:rPr>
          <w:rFonts w:ascii="Cambria" w:hAnsi="Cambria"/>
        </w:rPr>
        <w:t xml:space="preserve">interpreti di un </w:t>
      </w:r>
      <w:r w:rsidR="0090272F" w:rsidRPr="00AB12A4">
        <w:rPr>
          <w:rFonts w:ascii="Cambria" w:hAnsi="Cambria"/>
        </w:rPr>
        <w:t>testo di culto dedicato alla vita dei teatranti:</w:t>
      </w:r>
      <w:r w:rsidR="00F36FAA" w:rsidRPr="00AB12A4">
        <w:rPr>
          <w:rFonts w:ascii="Cambria" w:hAnsi="Cambria"/>
        </w:rPr>
        <w:t xml:space="preserve"> </w:t>
      </w:r>
      <w:r w:rsidR="00994139" w:rsidRPr="00AB12A4">
        <w:rPr>
          <w:rFonts w:ascii="Cambria" w:hAnsi="Cambria"/>
        </w:rPr>
        <w:t>“</w:t>
      </w:r>
      <w:r w:rsidR="00F36FAA" w:rsidRPr="00AB12A4">
        <w:rPr>
          <w:rFonts w:ascii="Cambria" w:hAnsi="Cambria"/>
          <w:b/>
        </w:rPr>
        <w:t>Servo di Scena</w:t>
      </w:r>
      <w:r w:rsidR="00994139" w:rsidRPr="00AB12A4">
        <w:rPr>
          <w:rFonts w:ascii="Cambria" w:hAnsi="Cambria"/>
          <w:b/>
        </w:rPr>
        <w:t>”</w:t>
      </w:r>
      <w:r w:rsidR="0090272F" w:rsidRPr="00AB12A4">
        <w:rPr>
          <w:rFonts w:ascii="Cambria" w:hAnsi="Cambria"/>
        </w:rPr>
        <w:t xml:space="preserve"> di Ronald </w:t>
      </w:r>
      <w:proofErr w:type="spellStart"/>
      <w:r w:rsidR="0090272F" w:rsidRPr="00AB12A4">
        <w:rPr>
          <w:rFonts w:ascii="Cambria" w:hAnsi="Cambria"/>
        </w:rPr>
        <w:t>Harwood</w:t>
      </w:r>
      <w:proofErr w:type="spellEnd"/>
      <w:r w:rsidR="0090272F" w:rsidRPr="00AB12A4">
        <w:rPr>
          <w:rFonts w:ascii="Cambria" w:hAnsi="Cambria"/>
        </w:rPr>
        <w:t xml:space="preserve">. Arturo Cirillo, regista e attore napoletano con una spiccata sensibilità per la danza e la musica, darà nuova vita al personaggio di </w:t>
      </w:r>
      <w:r w:rsidR="00A25B08" w:rsidRPr="00AB12A4">
        <w:rPr>
          <w:rFonts w:ascii="Cambria" w:hAnsi="Cambria"/>
        </w:rPr>
        <w:t>“</w:t>
      </w:r>
      <w:proofErr w:type="spellStart"/>
      <w:r w:rsidR="0090272F" w:rsidRPr="00AB12A4">
        <w:rPr>
          <w:rFonts w:ascii="Cambria" w:hAnsi="Cambria"/>
          <w:b/>
        </w:rPr>
        <w:t>Cyrano</w:t>
      </w:r>
      <w:proofErr w:type="spellEnd"/>
      <w:r w:rsidR="0090272F" w:rsidRPr="00AB12A4">
        <w:rPr>
          <w:rFonts w:ascii="Cambria" w:hAnsi="Cambria"/>
          <w:b/>
        </w:rPr>
        <w:t xml:space="preserve"> de Bergerac</w:t>
      </w:r>
      <w:r w:rsidR="00A25B08" w:rsidRPr="00AB12A4">
        <w:rPr>
          <w:rFonts w:ascii="Cambria" w:hAnsi="Cambria"/>
          <w:b/>
        </w:rPr>
        <w:t>”</w:t>
      </w:r>
      <w:r w:rsidR="0090272F" w:rsidRPr="00AB12A4">
        <w:rPr>
          <w:rFonts w:ascii="Cambria" w:hAnsi="Cambria"/>
        </w:rPr>
        <w:t xml:space="preserve">, nato dalla penna di Edmond </w:t>
      </w:r>
      <w:proofErr w:type="spellStart"/>
      <w:r w:rsidR="0090272F" w:rsidRPr="00AB12A4">
        <w:rPr>
          <w:rFonts w:ascii="Cambria" w:hAnsi="Cambria"/>
        </w:rPr>
        <w:t>Rostand</w:t>
      </w:r>
      <w:proofErr w:type="spellEnd"/>
      <w:r w:rsidR="0090272F" w:rsidRPr="00AB12A4">
        <w:rPr>
          <w:rFonts w:ascii="Cambria" w:hAnsi="Cambria"/>
        </w:rPr>
        <w:t xml:space="preserve">. </w:t>
      </w:r>
      <w:r w:rsidR="00A25B08" w:rsidRPr="00AB12A4">
        <w:rPr>
          <w:rStyle w:val="fontstyle01"/>
          <w:rFonts w:ascii="Cambria" w:hAnsi="Cambria"/>
          <w:b w:val="0"/>
          <w:color w:val="auto"/>
          <w:sz w:val="24"/>
          <w:szCs w:val="24"/>
        </w:rPr>
        <w:t>Leonard</w:t>
      </w:r>
      <w:r w:rsidR="00994139" w:rsidRPr="00AB12A4">
        <w:rPr>
          <w:rStyle w:val="fontstyle01"/>
          <w:rFonts w:ascii="Cambria" w:hAnsi="Cambria"/>
          <w:b w:val="0"/>
          <w:color w:val="auto"/>
          <w:sz w:val="24"/>
          <w:szCs w:val="24"/>
        </w:rPr>
        <w:t>o</w:t>
      </w:r>
      <w:r w:rsidR="00A25B08" w:rsidRPr="00AB12A4">
        <w:rPr>
          <w:rStyle w:val="fontstyle01"/>
          <w:rFonts w:ascii="Cambria" w:hAnsi="Cambria"/>
          <w:b w:val="0"/>
          <w:color w:val="auto"/>
          <w:sz w:val="24"/>
          <w:szCs w:val="24"/>
        </w:rPr>
        <w:t xml:space="preserve"> Lidi, giovane e promettente regista, ha deciso di riprendere </w:t>
      </w:r>
      <w:r w:rsidR="00994139" w:rsidRPr="00AB12A4">
        <w:rPr>
          <w:rStyle w:val="fontstyle01"/>
          <w:rFonts w:ascii="Cambria" w:hAnsi="Cambria"/>
          <w:b w:val="0"/>
          <w:color w:val="auto"/>
          <w:sz w:val="24"/>
          <w:szCs w:val="24"/>
        </w:rPr>
        <w:t>“</w:t>
      </w:r>
      <w:r w:rsidR="00994139" w:rsidRPr="00AB12A4">
        <w:rPr>
          <w:rStyle w:val="fontstyle01"/>
          <w:rFonts w:ascii="Cambria" w:hAnsi="Cambria"/>
          <w:color w:val="auto"/>
          <w:sz w:val="24"/>
          <w:szCs w:val="24"/>
        </w:rPr>
        <w:t>Lo zoo di vetro”</w:t>
      </w:r>
      <w:r w:rsidR="00994139" w:rsidRPr="00AB12A4">
        <w:rPr>
          <w:rStyle w:val="fontstyle01"/>
          <w:rFonts w:ascii="Cambria" w:hAnsi="Cambria"/>
          <w:b w:val="0"/>
          <w:color w:val="auto"/>
          <w:sz w:val="24"/>
          <w:szCs w:val="24"/>
        </w:rPr>
        <w:t xml:space="preserve">, </w:t>
      </w:r>
      <w:r w:rsidR="00A25B08" w:rsidRPr="00AB12A4">
        <w:rPr>
          <w:rStyle w:val="fontstyle01"/>
          <w:rFonts w:ascii="Cambria" w:hAnsi="Cambria"/>
          <w:b w:val="0"/>
          <w:color w:val="auto"/>
          <w:sz w:val="24"/>
          <w:szCs w:val="24"/>
        </w:rPr>
        <w:t>il testo più noto di Tennessee Williams, per proporre una</w:t>
      </w:r>
      <w:r w:rsidR="00783A31" w:rsidRPr="00AB12A4">
        <w:rPr>
          <w:rStyle w:val="fontstyle01"/>
          <w:rFonts w:ascii="Cambria" w:hAnsi="Cambria"/>
          <w:b w:val="0"/>
          <w:color w:val="auto"/>
          <w:sz w:val="24"/>
          <w:szCs w:val="24"/>
        </w:rPr>
        <w:t xml:space="preserve"> nuova visione</w:t>
      </w:r>
      <w:r w:rsidR="00A25B08" w:rsidRPr="00AB12A4">
        <w:rPr>
          <w:rStyle w:val="fontstyle01"/>
          <w:rFonts w:ascii="Cambria" w:hAnsi="Cambria"/>
          <w:b w:val="0"/>
          <w:color w:val="auto"/>
          <w:sz w:val="24"/>
          <w:szCs w:val="24"/>
        </w:rPr>
        <w:t xml:space="preserve"> di questo classico, grazie all’interpretazione di </w:t>
      </w:r>
      <w:r w:rsidR="00A25B08" w:rsidRPr="00AB12A4">
        <w:rPr>
          <w:rFonts w:ascii="Cambria" w:hAnsi="Cambria"/>
        </w:rPr>
        <w:t xml:space="preserve">Lorenzo </w:t>
      </w:r>
      <w:proofErr w:type="spellStart"/>
      <w:r w:rsidR="00A25B08" w:rsidRPr="00AB12A4">
        <w:rPr>
          <w:rFonts w:ascii="Cambria" w:hAnsi="Cambria"/>
        </w:rPr>
        <w:t>Bartoli</w:t>
      </w:r>
      <w:proofErr w:type="spellEnd"/>
      <w:r w:rsidR="00A25B08" w:rsidRPr="00AB12A4">
        <w:rPr>
          <w:rFonts w:ascii="Cambria" w:hAnsi="Cambria"/>
        </w:rPr>
        <w:t xml:space="preserve">, Tindaro Granata, Mariangela Granelli e </w:t>
      </w:r>
      <w:proofErr w:type="spellStart"/>
      <w:r w:rsidR="00A25B08" w:rsidRPr="00AB12A4">
        <w:rPr>
          <w:rFonts w:ascii="Cambria" w:hAnsi="Cambria"/>
        </w:rPr>
        <w:t>Anahì</w:t>
      </w:r>
      <w:proofErr w:type="spellEnd"/>
      <w:r w:rsidR="00A25B08" w:rsidRPr="00AB12A4">
        <w:rPr>
          <w:rFonts w:ascii="Cambria" w:hAnsi="Cambria"/>
        </w:rPr>
        <w:t xml:space="preserve"> Traversi.</w:t>
      </w:r>
    </w:p>
    <w:p w:rsidR="00BC06FF" w:rsidRPr="00AB12A4" w:rsidRDefault="0073344B" w:rsidP="00A25B08">
      <w:pPr>
        <w:spacing w:after="0"/>
        <w:jc w:val="both"/>
        <w:rPr>
          <w:rFonts w:ascii="Cambria" w:eastAsia="Times New Roman" w:hAnsi="Cambria"/>
          <w:sz w:val="24"/>
          <w:szCs w:val="24"/>
        </w:rPr>
      </w:pPr>
      <w:r w:rsidRPr="00AB12A4">
        <w:rPr>
          <w:rFonts w:ascii="Cambria" w:eastAsia="Times New Roman" w:hAnsi="Cambria"/>
          <w:sz w:val="24"/>
          <w:szCs w:val="24"/>
        </w:rPr>
        <w:t xml:space="preserve">Pippo </w:t>
      </w:r>
      <w:r w:rsidR="005B6EED">
        <w:rPr>
          <w:rFonts w:ascii="Cambria" w:eastAsia="Times New Roman" w:hAnsi="Cambria"/>
          <w:sz w:val="24"/>
          <w:szCs w:val="24"/>
        </w:rPr>
        <w:t>Delbono</w:t>
      </w:r>
      <w:r w:rsidR="00BC06FF" w:rsidRPr="00AB12A4">
        <w:rPr>
          <w:rFonts w:ascii="Cambria" w:eastAsia="Times New Roman" w:hAnsi="Cambria"/>
          <w:sz w:val="24"/>
          <w:szCs w:val="24"/>
        </w:rPr>
        <w:t xml:space="preserve">, il talento più </w:t>
      </w:r>
      <w:r w:rsidR="003579D7" w:rsidRPr="00AB12A4">
        <w:rPr>
          <w:rFonts w:ascii="Cambria" w:eastAsia="Times New Roman" w:hAnsi="Cambria"/>
          <w:sz w:val="24"/>
          <w:szCs w:val="24"/>
        </w:rPr>
        <w:t>folle e visionario</w:t>
      </w:r>
      <w:r w:rsidR="00BC06FF" w:rsidRPr="00AB12A4">
        <w:rPr>
          <w:rFonts w:ascii="Cambria" w:eastAsia="Times New Roman" w:hAnsi="Cambria"/>
          <w:sz w:val="24"/>
          <w:szCs w:val="24"/>
        </w:rPr>
        <w:t xml:space="preserve"> del teatro contemporaneo</w:t>
      </w:r>
      <w:r w:rsidR="003579D7" w:rsidRPr="00AB12A4">
        <w:rPr>
          <w:rFonts w:ascii="Cambria" w:eastAsia="Times New Roman" w:hAnsi="Cambria"/>
          <w:sz w:val="24"/>
          <w:szCs w:val="24"/>
        </w:rPr>
        <w:t xml:space="preserve">, è protagonista di due spettacoli, </w:t>
      </w:r>
      <w:r w:rsidR="00A25B08" w:rsidRPr="00AB12A4">
        <w:rPr>
          <w:rFonts w:ascii="Cambria" w:eastAsia="Times New Roman" w:hAnsi="Cambria"/>
          <w:sz w:val="24"/>
          <w:szCs w:val="24"/>
        </w:rPr>
        <w:t>“</w:t>
      </w:r>
      <w:r w:rsidR="003579D7" w:rsidRPr="00AB12A4">
        <w:rPr>
          <w:rFonts w:ascii="Cambria" w:eastAsia="Times New Roman" w:hAnsi="Cambria"/>
          <w:b/>
          <w:sz w:val="24"/>
          <w:szCs w:val="24"/>
        </w:rPr>
        <w:t>La Gioia</w:t>
      </w:r>
      <w:r w:rsidR="00A25B08" w:rsidRPr="00AB12A4">
        <w:rPr>
          <w:rFonts w:ascii="Cambria" w:eastAsia="Times New Roman" w:hAnsi="Cambria"/>
          <w:b/>
          <w:sz w:val="24"/>
          <w:szCs w:val="24"/>
        </w:rPr>
        <w:t>”</w:t>
      </w:r>
      <w:r w:rsidR="003579D7" w:rsidRPr="00AB12A4">
        <w:rPr>
          <w:rFonts w:ascii="Cambria" w:eastAsia="Times New Roman" w:hAnsi="Cambria"/>
          <w:sz w:val="24"/>
          <w:szCs w:val="24"/>
        </w:rPr>
        <w:t xml:space="preserve"> e</w:t>
      </w:r>
      <w:r w:rsidR="003579D7" w:rsidRPr="00AB12A4">
        <w:rPr>
          <w:rFonts w:ascii="Cambria" w:eastAsia="Times New Roman" w:hAnsi="Cambria"/>
          <w:b/>
          <w:sz w:val="24"/>
          <w:szCs w:val="24"/>
        </w:rPr>
        <w:t xml:space="preserve"> </w:t>
      </w:r>
      <w:r w:rsidR="00A25B08" w:rsidRPr="00AB12A4">
        <w:rPr>
          <w:rFonts w:ascii="Cambria" w:eastAsia="Times New Roman" w:hAnsi="Cambria"/>
          <w:b/>
          <w:sz w:val="24"/>
          <w:szCs w:val="24"/>
        </w:rPr>
        <w:t>“</w:t>
      </w:r>
      <w:r w:rsidR="003579D7" w:rsidRPr="00AB12A4">
        <w:rPr>
          <w:rFonts w:ascii="Cambria" w:eastAsia="Times New Roman" w:hAnsi="Cambria"/>
          <w:b/>
          <w:sz w:val="24"/>
          <w:szCs w:val="24"/>
        </w:rPr>
        <w:t>Amore</w:t>
      </w:r>
      <w:r w:rsidR="00A25B08" w:rsidRPr="00AB12A4">
        <w:rPr>
          <w:rFonts w:ascii="Cambria" w:eastAsia="Times New Roman" w:hAnsi="Cambria"/>
          <w:b/>
          <w:sz w:val="24"/>
          <w:szCs w:val="24"/>
        </w:rPr>
        <w:t>”</w:t>
      </w:r>
      <w:r w:rsidR="003579D7" w:rsidRPr="00AB12A4">
        <w:rPr>
          <w:rFonts w:ascii="Cambria" w:eastAsia="Times New Roman" w:hAnsi="Cambria"/>
          <w:b/>
          <w:sz w:val="24"/>
          <w:szCs w:val="24"/>
        </w:rPr>
        <w:t xml:space="preserve">, </w:t>
      </w:r>
      <w:r w:rsidR="003579D7" w:rsidRPr="00AB12A4">
        <w:rPr>
          <w:rFonts w:ascii="Cambria" w:eastAsia="Times New Roman" w:hAnsi="Cambria"/>
          <w:sz w:val="24"/>
          <w:szCs w:val="24"/>
        </w:rPr>
        <w:t xml:space="preserve">presentati a distanza di pochi giorni l’uno dall’altro. </w:t>
      </w:r>
      <w:r w:rsidR="00BC06FF" w:rsidRPr="00AB12A4">
        <w:rPr>
          <w:rFonts w:ascii="Cambria" w:eastAsia="Times New Roman" w:hAnsi="Cambria"/>
          <w:sz w:val="24"/>
          <w:szCs w:val="24"/>
        </w:rPr>
        <w:t xml:space="preserve">Due spettacoli che </w:t>
      </w:r>
      <w:r w:rsidR="005B6EED">
        <w:rPr>
          <w:rFonts w:ascii="Cambria" w:eastAsia="Times New Roman" w:hAnsi="Cambria"/>
          <w:sz w:val="24"/>
          <w:szCs w:val="24"/>
        </w:rPr>
        <w:t>Delbono</w:t>
      </w:r>
      <w:r w:rsidR="00994139" w:rsidRPr="00AB12A4">
        <w:rPr>
          <w:rFonts w:ascii="Cambria" w:eastAsia="Times New Roman" w:hAnsi="Cambria"/>
          <w:sz w:val="24"/>
          <w:szCs w:val="24"/>
        </w:rPr>
        <w:t xml:space="preserve"> porta in scena con la sua immancabile compagnia e</w:t>
      </w:r>
      <w:r w:rsidR="00BC06FF" w:rsidRPr="00AB12A4">
        <w:rPr>
          <w:rFonts w:ascii="Cambria" w:eastAsia="Times New Roman" w:hAnsi="Cambria"/>
          <w:sz w:val="24"/>
          <w:szCs w:val="24"/>
        </w:rPr>
        <w:t xml:space="preserve"> che rappresentano il percorso, travagliato e complesso, alla ricerca dei sentimenti più puri.</w:t>
      </w:r>
    </w:p>
    <w:p w:rsidR="00FF69F4" w:rsidRPr="00AB12A4" w:rsidRDefault="00BC06FF" w:rsidP="00A478A2">
      <w:pPr>
        <w:spacing w:after="0"/>
        <w:jc w:val="both"/>
        <w:rPr>
          <w:rFonts w:ascii="Cambria" w:hAnsi="Cambria"/>
          <w:sz w:val="24"/>
          <w:szCs w:val="24"/>
        </w:rPr>
      </w:pPr>
      <w:r w:rsidRPr="00AB12A4">
        <w:rPr>
          <w:rFonts w:ascii="Cambria" w:eastAsia="Times New Roman" w:hAnsi="Cambria"/>
          <w:sz w:val="24"/>
          <w:szCs w:val="24"/>
        </w:rPr>
        <w:t>Il filo r</w:t>
      </w:r>
      <w:r w:rsidR="006C3040" w:rsidRPr="00AB12A4">
        <w:rPr>
          <w:rFonts w:ascii="Cambria" w:eastAsia="Times New Roman" w:hAnsi="Cambria"/>
          <w:sz w:val="24"/>
          <w:szCs w:val="24"/>
        </w:rPr>
        <w:t xml:space="preserve">osso del teatro contemporaneo ha il volto del maestro invisibile Danio Manfredini che presenta il suo nuovo spettacolo, </w:t>
      </w:r>
      <w:r w:rsidR="00A25B08" w:rsidRPr="00AB12A4">
        <w:rPr>
          <w:rFonts w:ascii="Cambria" w:eastAsia="Times New Roman" w:hAnsi="Cambria"/>
          <w:sz w:val="24"/>
          <w:szCs w:val="24"/>
        </w:rPr>
        <w:t>“</w:t>
      </w:r>
      <w:r w:rsidR="006C3040" w:rsidRPr="00AB12A4">
        <w:rPr>
          <w:rFonts w:ascii="Cambria" w:eastAsia="Times New Roman" w:hAnsi="Cambria"/>
          <w:b/>
          <w:sz w:val="24"/>
          <w:szCs w:val="24"/>
        </w:rPr>
        <w:t xml:space="preserve">Nel lago del </w:t>
      </w:r>
      <w:proofErr w:type="spellStart"/>
      <w:r w:rsidR="006C3040" w:rsidRPr="00AB12A4">
        <w:rPr>
          <w:rFonts w:ascii="Cambria" w:eastAsia="Times New Roman" w:hAnsi="Cambria"/>
          <w:b/>
          <w:sz w:val="24"/>
          <w:szCs w:val="24"/>
        </w:rPr>
        <w:t>Cor</w:t>
      </w:r>
      <w:proofErr w:type="spellEnd"/>
      <w:r w:rsidR="00A25B08" w:rsidRPr="00AB12A4">
        <w:rPr>
          <w:rFonts w:ascii="Cambria" w:eastAsia="Times New Roman" w:hAnsi="Cambria"/>
          <w:b/>
          <w:sz w:val="24"/>
          <w:szCs w:val="24"/>
        </w:rPr>
        <w:t>”</w:t>
      </w:r>
      <w:r w:rsidR="006C3040" w:rsidRPr="00AB12A4">
        <w:rPr>
          <w:rFonts w:ascii="Cambria" w:eastAsia="Times New Roman" w:hAnsi="Cambria"/>
          <w:sz w:val="24"/>
          <w:szCs w:val="24"/>
        </w:rPr>
        <w:t xml:space="preserve">. </w:t>
      </w:r>
      <w:r w:rsidR="00A25B08" w:rsidRPr="00AB12A4">
        <w:rPr>
          <w:rStyle w:val="Enfasicorsivo"/>
          <w:rFonts w:ascii="Cambria" w:hAnsi="Cambria"/>
          <w:i w:val="0"/>
          <w:sz w:val="24"/>
          <w:szCs w:val="24"/>
          <w:shd w:val="clear" w:color="auto" w:fill="F5F8FA"/>
        </w:rPr>
        <w:t xml:space="preserve">Un titolo che </w:t>
      </w:r>
      <w:r w:rsidR="006C3040" w:rsidRPr="00AB12A4">
        <w:rPr>
          <w:rStyle w:val="Enfasicorsivo"/>
          <w:rFonts w:ascii="Cambria" w:hAnsi="Cambria"/>
          <w:i w:val="0"/>
          <w:sz w:val="24"/>
          <w:szCs w:val="24"/>
          <w:shd w:val="clear" w:color="auto" w:fill="F5F8FA"/>
        </w:rPr>
        <w:t xml:space="preserve">richiama il primo </w:t>
      </w:r>
      <w:r w:rsidR="00994139" w:rsidRPr="00AB12A4">
        <w:rPr>
          <w:rStyle w:val="Enfasicorsivo"/>
          <w:rFonts w:ascii="Cambria" w:hAnsi="Cambria"/>
          <w:i w:val="0"/>
          <w:sz w:val="24"/>
          <w:szCs w:val="24"/>
          <w:shd w:val="clear" w:color="auto" w:fill="F5F8FA"/>
        </w:rPr>
        <w:t xml:space="preserve">canto dell’Inferno di Dante </w:t>
      </w:r>
      <w:r w:rsidR="006C3040" w:rsidRPr="00AB12A4">
        <w:rPr>
          <w:rStyle w:val="Enfasicorsivo"/>
          <w:rFonts w:ascii="Cambria" w:hAnsi="Cambria"/>
          <w:i w:val="0"/>
          <w:sz w:val="24"/>
          <w:szCs w:val="24"/>
          <w:shd w:val="clear" w:color="auto" w:fill="F5F8FA"/>
        </w:rPr>
        <w:t>in cui il poeta descrive la paura e l’angosci</w:t>
      </w:r>
      <w:r w:rsidR="00A25B08" w:rsidRPr="00AB12A4">
        <w:rPr>
          <w:rStyle w:val="Enfasicorsivo"/>
          <w:rFonts w:ascii="Cambria" w:hAnsi="Cambria"/>
          <w:i w:val="0"/>
          <w:sz w:val="24"/>
          <w:szCs w:val="24"/>
          <w:shd w:val="clear" w:color="auto" w:fill="F5F8FA"/>
        </w:rPr>
        <w:t>a provate nella “selva oscura”.  Manfredini lo mutua per descrivere la condizione dei</w:t>
      </w:r>
      <w:r w:rsidR="006C3040" w:rsidRPr="00AB12A4">
        <w:rPr>
          <w:rStyle w:val="Enfasicorsivo"/>
          <w:rFonts w:ascii="Cambria" w:hAnsi="Cambria"/>
          <w:i w:val="0"/>
          <w:sz w:val="24"/>
          <w:szCs w:val="24"/>
          <w:shd w:val="clear" w:color="auto" w:fill="F5F8FA"/>
        </w:rPr>
        <w:t xml:space="preserve"> lager che rappresentano la ferocia dell’uomo, s</w:t>
      </w:r>
      <w:r w:rsidR="00994139" w:rsidRPr="00AB12A4">
        <w:rPr>
          <w:rStyle w:val="Enfasicorsivo"/>
          <w:rFonts w:ascii="Cambria" w:hAnsi="Cambria"/>
          <w:i w:val="0"/>
          <w:sz w:val="24"/>
          <w:szCs w:val="24"/>
          <w:shd w:val="clear" w:color="auto" w:fill="F5F8FA"/>
        </w:rPr>
        <w:t xml:space="preserve">imboli di terrore e sofferenza. </w:t>
      </w:r>
      <w:r w:rsidR="00A478A2" w:rsidRPr="00AB12A4">
        <w:rPr>
          <w:rStyle w:val="Enfasicorsivo"/>
          <w:rFonts w:ascii="Cambria" w:hAnsi="Cambria"/>
          <w:i w:val="0"/>
          <w:sz w:val="24"/>
          <w:szCs w:val="24"/>
          <w:shd w:val="clear" w:color="auto" w:fill="F5F8FA"/>
        </w:rPr>
        <w:t xml:space="preserve">Nuovo è anche il testo </w:t>
      </w:r>
      <w:r w:rsidR="00A478A2" w:rsidRPr="00AB12A4">
        <w:rPr>
          <w:rStyle w:val="Enfasicorsivo"/>
          <w:rFonts w:ascii="Cambria" w:hAnsi="Cambria"/>
          <w:b/>
          <w:i w:val="0"/>
          <w:sz w:val="24"/>
          <w:szCs w:val="24"/>
          <w:shd w:val="clear" w:color="auto" w:fill="F5F8FA"/>
        </w:rPr>
        <w:t xml:space="preserve">“Sorelle”, </w:t>
      </w:r>
      <w:r w:rsidR="00A478A2" w:rsidRPr="00AB12A4">
        <w:rPr>
          <w:rStyle w:val="Enfasicorsivo"/>
          <w:rFonts w:ascii="Cambria" w:hAnsi="Cambria"/>
          <w:i w:val="0"/>
          <w:sz w:val="24"/>
          <w:szCs w:val="24"/>
          <w:shd w:val="clear" w:color="auto" w:fill="F5F8FA"/>
        </w:rPr>
        <w:t xml:space="preserve">scritto </w:t>
      </w:r>
      <w:r w:rsidR="00A478A2" w:rsidRPr="00AB12A4">
        <w:rPr>
          <w:rFonts w:ascii="Cambria" w:hAnsi="Cambria"/>
          <w:sz w:val="24"/>
          <w:szCs w:val="24"/>
        </w:rPr>
        <w:t xml:space="preserve">dal regista e autore Pascal </w:t>
      </w:r>
      <w:proofErr w:type="spellStart"/>
      <w:r w:rsidR="00A478A2" w:rsidRPr="00AB12A4">
        <w:rPr>
          <w:rFonts w:ascii="Cambria" w:hAnsi="Cambria"/>
          <w:sz w:val="24"/>
          <w:szCs w:val="24"/>
        </w:rPr>
        <w:t>Rambert</w:t>
      </w:r>
      <w:proofErr w:type="spellEnd"/>
      <w:r w:rsidR="00A478A2" w:rsidRPr="00AB12A4">
        <w:rPr>
          <w:rFonts w:ascii="Cambria" w:hAnsi="Cambria"/>
          <w:sz w:val="24"/>
          <w:szCs w:val="24"/>
        </w:rPr>
        <w:t xml:space="preserve">. </w:t>
      </w:r>
      <w:r w:rsidR="00AB12A4" w:rsidRPr="00AB12A4">
        <w:rPr>
          <w:rFonts w:ascii="Cambria" w:hAnsi="Cambria"/>
          <w:sz w:val="24"/>
          <w:szCs w:val="24"/>
        </w:rPr>
        <w:t xml:space="preserve">Il drammaturgo francese </w:t>
      </w:r>
      <w:r w:rsidR="00994139" w:rsidRPr="00AB12A4">
        <w:rPr>
          <w:rFonts w:ascii="Cambria" w:hAnsi="Cambria"/>
          <w:sz w:val="24"/>
          <w:szCs w:val="24"/>
        </w:rPr>
        <w:t xml:space="preserve">ha </w:t>
      </w:r>
      <w:r w:rsidR="00A478A2" w:rsidRPr="00AB12A4">
        <w:rPr>
          <w:rFonts w:ascii="Cambria" w:hAnsi="Cambria"/>
          <w:sz w:val="24"/>
          <w:szCs w:val="24"/>
        </w:rPr>
        <w:t xml:space="preserve">scelto </w:t>
      </w:r>
      <w:r w:rsidR="00783A31" w:rsidRPr="00AB12A4">
        <w:rPr>
          <w:rFonts w:ascii="Cambria" w:hAnsi="Cambria"/>
          <w:sz w:val="24"/>
          <w:szCs w:val="24"/>
        </w:rPr>
        <w:t xml:space="preserve">Sara </w:t>
      </w:r>
      <w:proofErr w:type="spellStart"/>
      <w:r w:rsidR="00783A31" w:rsidRPr="00AB12A4">
        <w:rPr>
          <w:rFonts w:ascii="Cambria" w:hAnsi="Cambria"/>
          <w:sz w:val="24"/>
          <w:szCs w:val="24"/>
        </w:rPr>
        <w:t>Bertelà</w:t>
      </w:r>
      <w:proofErr w:type="spellEnd"/>
      <w:r w:rsidR="00783A31" w:rsidRPr="00AB12A4">
        <w:rPr>
          <w:rFonts w:ascii="Cambria" w:hAnsi="Cambria"/>
          <w:sz w:val="24"/>
          <w:szCs w:val="24"/>
        </w:rPr>
        <w:t xml:space="preserve"> e Anna Della Rosa </w:t>
      </w:r>
      <w:r w:rsidR="00A478A2" w:rsidRPr="00AB12A4">
        <w:rPr>
          <w:rFonts w:ascii="Cambria" w:hAnsi="Cambria"/>
          <w:sz w:val="24"/>
          <w:szCs w:val="24"/>
        </w:rPr>
        <w:t xml:space="preserve">per portare in scena il rapporto tempestoso e il profondo legame d’amore che lega due sorelle. </w:t>
      </w:r>
    </w:p>
    <w:p w:rsidR="00A478A2" w:rsidRPr="00AB12A4" w:rsidRDefault="00A478A2" w:rsidP="00A478A2">
      <w:pPr>
        <w:spacing w:after="0"/>
        <w:jc w:val="both"/>
        <w:rPr>
          <w:rFonts w:ascii="Cambria" w:hAnsi="Cambria" w:cs="Arial"/>
          <w:sz w:val="24"/>
          <w:szCs w:val="24"/>
        </w:rPr>
      </w:pPr>
      <w:r w:rsidRPr="00AB12A4">
        <w:rPr>
          <w:rFonts w:ascii="Cambria" w:hAnsi="Cambria"/>
          <w:sz w:val="24"/>
          <w:szCs w:val="24"/>
        </w:rPr>
        <w:t>Delirante, inco</w:t>
      </w:r>
      <w:r w:rsidR="00D12CAC" w:rsidRPr="00AB12A4">
        <w:rPr>
          <w:rFonts w:ascii="Cambria" w:hAnsi="Cambria"/>
          <w:sz w:val="24"/>
          <w:szCs w:val="24"/>
        </w:rPr>
        <w:t>ntenibile, spiazzante è “</w:t>
      </w:r>
      <w:proofErr w:type="spellStart"/>
      <w:r w:rsidR="00D12CAC" w:rsidRPr="00AB12A4">
        <w:rPr>
          <w:rFonts w:ascii="Cambria" w:hAnsi="Cambria"/>
          <w:b/>
          <w:sz w:val="24"/>
          <w:szCs w:val="24"/>
        </w:rPr>
        <w:t>Bahamuth</w:t>
      </w:r>
      <w:proofErr w:type="spellEnd"/>
      <w:r w:rsidR="00D12CAC" w:rsidRPr="00AB12A4">
        <w:rPr>
          <w:rFonts w:ascii="Cambria" w:hAnsi="Cambria"/>
          <w:b/>
          <w:sz w:val="24"/>
          <w:szCs w:val="24"/>
        </w:rPr>
        <w:t>”</w:t>
      </w:r>
      <w:r w:rsidR="00D12CAC" w:rsidRPr="00AB12A4">
        <w:rPr>
          <w:rFonts w:ascii="Cambria" w:hAnsi="Cambria"/>
          <w:sz w:val="24"/>
          <w:szCs w:val="24"/>
        </w:rPr>
        <w:t xml:space="preserve">, </w:t>
      </w:r>
      <w:r w:rsidRPr="00AB12A4">
        <w:rPr>
          <w:rFonts w:ascii="Cambria" w:hAnsi="Cambria"/>
          <w:sz w:val="24"/>
          <w:szCs w:val="24"/>
        </w:rPr>
        <w:t>di Antonio Rezza e Flavia Mastrella</w:t>
      </w:r>
      <w:r w:rsidR="00D12CAC" w:rsidRPr="00AB12A4">
        <w:rPr>
          <w:rFonts w:ascii="Cambria" w:hAnsi="Cambria"/>
          <w:sz w:val="24"/>
          <w:szCs w:val="24"/>
        </w:rPr>
        <w:t xml:space="preserve">. Il duo Rezza – Mastrella è </w:t>
      </w:r>
      <w:r w:rsidR="00D12CAC" w:rsidRPr="00AB12A4">
        <w:rPr>
          <w:rFonts w:ascii="Cambria" w:hAnsi="Cambria" w:cs="Arial"/>
          <w:sz w:val="24"/>
          <w:szCs w:val="24"/>
        </w:rPr>
        <w:t>un combinato artistico inimitabile nel panorama teatrale contemporaneo. Attore camaleontico, dotato di un’esplosività unica, Antonio Rezza incarna nello spettacolo l’universo sterminato di oggetti a cui dà vita concreta Flavia Mastrella con le sue creazioni.</w:t>
      </w:r>
      <w:r w:rsidR="00AB12A4" w:rsidRPr="00AB12A4">
        <w:rPr>
          <w:rFonts w:ascii="Cambria" w:hAnsi="Cambria" w:cs="Arial"/>
          <w:sz w:val="24"/>
          <w:szCs w:val="24"/>
        </w:rPr>
        <w:t xml:space="preserve"> Gli spettacoli di Rezza-Mastrella valicano qualsiasi definizione di genere, emblema di un teatro che scardina i binari delle messe in scena. </w:t>
      </w:r>
    </w:p>
    <w:p w:rsidR="00D32C01" w:rsidRPr="00AB12A4" w:rsidRDefault="00D32C01" w:rsidP="00D32C01">
      <w:pPr>
        <w:pStyle w:val="NormaleWeb"/>
        <w:spacing w:before="0" w:beforeAutospacing="0" w:after="0" w:afterAutospacing="0"/>
        <w:jc w:val="both"/>
        <w:rPr>
          <w:rFonts w:ascii="Cambria" w:hAnsi="Cambria" w:cs="Tahoma"/>
        </w:rPr>
      </w:pPr>
      <w:r w:rsidRPr="00AB12A4">
        <w:rPr>
          <w:rFonts w:ascii="Cambria" w:hAnsi="Cambria" w:cs="Tahoma"/>
        </w:rPr>
        <w:lastRenderedPageBreak/>
        <w:t xml:space="preserve">Da decenni, l’impegno dello Stabile nei confronti della cittadinanza non si limita a proporre stagioni serali, </w:t>
      </w:r>
      <w:r w:rsidR="007872E2" w:rsidRPr="00AB12A4">
        <w:rPr>
          <w:rFonts w:ascii="Cambria" w:hAnsi="Cambria" w:cs="Tahoma"/>
        </w:rPr>
        <w:t xml:space="preserve">ma raggiunge capillarmente bambine e bambini, ragazze e ragazzi in tutti gli istituti scolastici della provincia. </w:t>
      </w:r>
      <w:r w:rsidRPr="00AB12A4">
        <w:rPr>
          <w:rFonts w:ascii="Cambria" w:hAnsi="Cambria" w:cs="Tahoma"/>
        </w:rPr>
        <w:t>Non appena le disposizioni sanitarie lo consentiranno, lo Stabile di Bolzano riprenderà attivamente il progetto OFFICINA TEATRO, espressione dell’attenzione nei confronti delle nuove generazioni.</w:t>
      </w:r>
      <w:r w:rsidR="00AB12A4" w:rsidRPr="00AB12A4">
        <w:rPr>
          <w:rFonts w:ascii="Cambria" w:hAnsi="Cambria" w:cs="Tahoma"/>
        </w:rPr>
        <w:t xml:space="preserve"> Realizzata</w:t>
      </w:r>
      <w:r w:rsidRPr="00AB12A4">
        <w:rPr>
          <w:rFonts w:ascii="Cambria" w:hAnsi="Cambria" w:cs="Tahoma"/>
        </w:rPr>
        <w:t xml:space="preserve"> in collaborazione con il Dipartimento Cultura Italiana, l’Ufficio Politiche giovanili, l’Intendenza Scolastica della Provincia Autonoma di Bolzano e s</w:t>
      </w:r>
      <w:r w:rsidR="00AB12A4" w:rsidRPr="00AB12A4">
        <w:rPr>
          <w:rFonts w:ascii="Cambria" w:hAnsi="Cambria" w:cs="Tahoma"/>
        </w:rPr>
        <w:t xml:space="preserve">ostenuta dal Comune di Bolzano, </w:t>
      </w:r>
      <w:r w:rsidRPr="00AB12A4">
        <w:rPr>
          <w:rFonts w:ascii="Cambria" w:hAnsi="Cambria" w:cs="Tahoma"/>
        </w:rPr>
        <w:t xml:space="preserve">OFFICINA TEATRO include W IL </w:t>
      </w:r>
      <w:proofErr w:type="gramStart"/>
      <w:r w:rsidRPr="00AB12A4">
        <w:rPr>
          <w:rFonts w:ascii="Cambria" w:hAnsi="Cambria" w:cs="Tahoma"/>
        </w:rPr>
        <w:t>TEATRO!,</w:t>
      </w:r>
      <w:proofErr w:type="gramEnd"/>
      <w:r w:rsidRPr="00AB12A4">
        <w:rPr>
          <w:rFonts w:ascii="Cambria" w:hAnsi="Cambria" w:cs="Tahoma"/>
        </w:rPr>
        <w:t xml:space="preserve"> la stagione teatrale e i laboratori dedicati alle scuole, i corsi </w:t>
      </w:r>
      <w:r w:rsidRPr="00AB12A4">
        <w:rPr>
          <w:rFonts w:ascii="Cambria" w:hAnsi="Cambria" w:cs="Tahoma"/>
          <w:i/>
        </w:rPr>
        <w:t>Giovani in scena</w:t>
      </w:r>
      <w:r w:rsidRPr="00AB12A4">
        <w:rPr>
          <w:rFonts w:ascii="Cambria" w:hAnsi="Cambria" w:cs="Tahoma"/>
        </w:rPr>
        <w:t xml:space="preserve"> e </w:t>
      </w:r>
      <w:r w:rsidRPr="00AB12A4">
        <w:rPr>
          <w:rFonts w:ascii="Cambria" w:hAnsi="Cambria" w:cs="Tahoma"/>
          <w:i/>
        </w:rPr>
        <w:t>Giovani in scena Young</w:t>
      </w:r>
      <w:r w:rsidRPr="00AB12A4">
        <w:rPr>
          <w:rFonts w:ascii="Cambria" w:hAnsi="Cambria" w:cs="Tahoma"/>
        </w:rPr>
        <w:t xml:space="preserve">. OFFICINA TEATRO è un progetto esteso ideato per interagire attivamente con il territorio e con alcune realtà significative che lo valorizzano, come il Centro di cultura giovanile Vintola18 e l’Associazione Culturale </w:t>
      </w:r>
      <w:proofErr w:type="spellStart"/>
      <w:r w:rsidRPr="00AB12A4">
        <w:rPr>
          <w:rFonts w:ascii="Cambria" w:hAnsi="Cambria" w:cs="Tahoma"/>
        </w:rPr>
        <w:t>Theatraki</w:t>
      </w:r>
      <w:proofErr w:type="spellEnd"/>
      <w:r w:rsidRPr="00AB12A4">
        <w:rPr>
          <w:rFonts w:ascii="Cambria" w:hAnsi="Cambria" w:cs="Tahoma"/>
        </w:rPr>
        <w:t>.</w:t>
      </w:r>
    </w:p>
    <w:p w:rsidR="00FA6762" w:rsidRDefault="00FA6762" w:rsidP="00D32C01">
      <w:pPr>
        <w:pStyle w:val="NormaleWeb"/>
        <w:spacing w:before="0" w:beforeAutospacing="0" w:after="0" w:afterAutospacing="0"/>
        <w:jc w:val="both"/>
        <w:rPr>
          <w:rFonts w:ascii="Cambria" w:hAnsi="Cambria" w:cs="Tahoma"/>
        </w:rPr>
      </w:pPr>
    </w:p>
    <w:p w:rsidR="00AB12A4" w:rsidRPr="00AB12A4" w:rsidRDefault="00AB12A4" w:rsidP="00D32C01">
      <w:pPr>
        <w:pStyle w:val="NormaleWeb"/>
        <w:spacing w:before="0" w:beforeAutospacing="0" w:after="0" w:afterAutospacing="0"/>
        <w:jc w:val="both"/>
        <w:rPr>
          <w:rFonts w:ascii="Cambria" w:hAnsi="Cambria" w:cs="Tahoma"/>
        </w:rPr>
      </w:pPr>
      <w:r w:rsidRPr="00AB12A4">
        <w:rPr>
          <w:rFonts w:ascii="Cambria" w:hAnsi="Cambria" w:cs="Tahoma"/>
        </w:rPr>
        <w:t>I biglietti per tutti gli spettacoli delle stagioni dello Stabile sono in vendita sul sito teatro-bolzano.it, sull’</w:t>
      </w:r>
      <w:proofErr w:type="spellStart"/>
      <w:r w:rsidRPr="00AB12A4">
        <w:rPr>
          <w:rFonts w:ascii="Cambria" w:hAnsi="Cambria" w:cs="Tahoma"/>
        </w:rPr>
        <w:t>App</w:t>
      </w:r>
      <w:proofErr w:type="spellEnd"/>
      <w:r w:rsidRPr="00AB12A4">
        <w:rPr>
          <w:rFonts w:ascii="Cambria" w:hAnsi="Cambria" w:cs="Tahoma"/>
        </w:rPr>
        <w:t xml:space="preserve"> Teatro Stabile di Bolzano (</w:t>
      </w:r>
      <w:proofErr w:type="spellStart"/>
      <w:r w:rsidRPr="00AB12A4">
        <w:rPr>
          <w:rFonts w:ascii="Cambria" w:hAnsi="Cambria" w:cs="Tahoma"/>
        </w:rPr>
        <w:t>iOs</w:t>
      </w:r>
      <w:proofErr w:type="spellEnd"/>
      <w:r w:rsidRPr="00AB12A4">
        <w:rPr>
          <w:rFonts w:ascii="Cambria" w:hAnsi="Cambria" w:cs="Tahoma"/>
        </w:rPr>
        <w:t xml:space="preserve"> e </w:t>
      </w:r>
      <w:proofErr w:type="spellStart"/>
      <w:r w:rsidRPr="00AB12A4">
        <w:rPr>
          <w:rFonts w:ascii="Cambria" w:hAnsi="Cambria" w:cs="Tahoma"/>
        </w:rPr>
        <w:t>Android</w:t>
      </w:r>
      <w:proofErr w:type="spellEnd"/>
      <w:r w:rsidRPr="00AB12A4">
        <w:rPr>
          <w:rFonts w:ascii="Cambria" w:hAnsi="Cambria" w:cs="Tahoma"/>
        </w:rPr>
        <w:t>) e alla Casse del Teatro Comunale di Bolzano (</w:t>
      </w:r>
      <w:proofErr w:type="spellStart"/>
      <w:r w:rsidRPr="00AB12A4">
        <w:rPr>
          <w:rFonts w:ascii="Cambria" w:hAnsi="Cambria" w:cs="Tahoma"/>
        </w:rPr>
        <w:t>mart</w:t>
      </w:r>
      <w:proofErr w:type="spellEnd"/>
      <w:r w:rsidRPr="00AB12A4">
        <w:rPr>
          <w:rFonts w:ascii="Cambria" w:hAnsi="Cambria" w:cs="Tahoma"/>
        </w:rPr>
        <w:t xml:space="preserve">.- </w:t>
      </w:r>
      <w:proofErr w:type="spellStart"/>
      <w:r w:rsidRPr="00AB12A4">
        <w:rPr>
          <w:rFonts w:ascii="Cambria" w:hAnsi="Cambria" w:cs="Tahoma"/>
        </w:rPr>
        <w:t>ven</w:t>
      </w:r>
      <w:proofErr w:type="spellEnd"/>
      <w:r w:rsidRPr="00AB12A4">
        <w:rPr>
          <w:rFonts w:ascii="Cambria" w:hAnsi="Cambria" w:cs="Tahoma"/>
        </w:rPr>
        <w:t>. 11-</w:t>
      </w:r>
      <w:proofErr w:type="gramStart"/>
      <w:r w:rsidRPr="00AB12A4">
        <w:rPr>
          <w:rFonts w:ascii="Cambria" w:hAnsi="Cambria" w:cs="Tahoma"/>
        </w:rPr>
        <w:t>14 ;</w:t>
      </w:r>
      <w:proofErr w:type="gramEnd"/>
      <w:r w:rsidRPr="00AB12A4">
        <w:rPr>
          <w:rFonts w:ascii="Cambria" w:hAnsi="Cambria" w:cs="Tahoma"/>
        </w:rPr>
        <w:t xml:space="preserve"> 17-19 e </w:t>
      </w:r>
      <w:proofErr w:type="spellStart"/>
      <w:r w:rsidRPr="00AB12A4">
        <w:rPr>
          <w:rFonts w:ascii="Cambria" w:hAnsi="Cambria" w:cs="Tahoma"/>
        </w:rPr>
        <w:t>sab</w:t>
      </w:r>
      <w:proofErr w:type="spellEnd"/>
      <w:r w:rsidRPr="00AB12A4">
        <w:rPr>
          <w:rFonts w:ascii="Cambria" w:hAnsi="Cambria" w:cs="Tahoma"/>
        </w:rPr>
        <w:t xml:space="preserve">. 11-14). </w:t>
      </w:r>
    </w:p>
    <w:p w:rsidR="00AB12A4" w:rsidRPr="00443C46" w:rsidRDefault="00AB12A4" w:rsidP="00D32C01">
      <w:pPr>
        <w:pStyle w:val="NormaleWeb"/>
        <w:spacing w:before="0" w:beforeAutospacing="0" w:after="0" w:afterAutospacing="0"/>
        <w:jc w:val="both"/>
        <w:rPr>
          <w:rFonts w:ascii="Cambria" w:hAnsi="Cambria" w:cs="Tahoma"/>
          <w:b/>
        </w:rPr>
      </w:pPr>
      <w:r w:rsidRPr="00443C46">
        <w:rPr>
          <w:rFonts w:ascii="Cambria" w:hAnsi="Cambria" w:cs="Tahoma"/>
          <w:b/>
        </w:rPr>
        <w:t xml:space="preserve">Coloro che si assicureranno entro il 14 novembre i biglietti per i 19 spettacoli avranno diritto a un prezzo scontato pari a 170 Euro. </w:t>
      </w:r>
    </w:p>
    <w:p w:rsidR="00D32C01" w:rsidRDefault="00D32C01"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Default="00A76DC0" w:rsidP="00A478A2">
      <w:pPr>
        <w:spacing w:after="0"/>
        <w:jc w:val="both"/>
        <w:rPr>
          <w:rFonts w:ascii="Cambria" w:hAnsi="Cambria"/>
          <w:sz w:val="24"/>
          <w:szCs w:val="24"/>
        </w:rPr>
      </w:pPr>
    </w:p>
    <w:p w:rsidR="00A76DC0" w:rsidRPr="00D12CAC" w:rsidRDefault="00A76DC0" w:rsidP="00A478A2">
      <w:pPr>
        <w:spacing w:after="0"/>
        <w:jc w:val="both"/>
        <w:rPr>
          <w:rFonts w:ascii="Cambria" w:hAnsi="Cambria"/>
          <w:sz w:val="24"/>
          <w:szCs w:val="24"/>
        </w:rPr>
      </w:pPr>
      <w:r>
        <w:rPr>
          <w:rFonts w:ascii="Cambria" w:hAnsi="Cambria"/>
          <w:sz w:val="24"/>
          <w:szCs w:val="24"/>
        </w:rPr>
        <w:t>Bolzano, 27.09.2021</w:t>
      </w:r>
    </w:p>
    <w:sectPr w:rsidR="00A76DC0" w:rsidRPr="00D12CAC" w:rsidSect="007161C9">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1F56"/>
    <w:multiLevelType w:val="hybridMultilevel"/>
    <w:tmpl w:val="339A1B38"/>
    <w:lvl w:ilvl="0" w:tplc="3D2AC984">
      <w:start w:val="3"/>
      <w:numFmt w:val="bullet"/>
      <w:lvlText w:val="-"/>
      <w:lvlJc w:val="left"/>
      <w:pPr>
        <w:ind w:left="1146" w:hanging="360"/>
      </w:pPr>
      <w:rPr>
        <w:rFonts w:ascii="Cambria" w:eastAsiaTheme="minorHAnsi" w:hAnsi="Cambria" w:cstheme="minorBidi"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4B843B54"/>
    <w:multiLevelType w:val="hybridMultilevel"/>
    <w:tmpl w:val="6EF4FC3C"/>
    <w:lvl w:ilvl="0" w:tplc="DD4A19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817F38"/>
    <w:multiLevelType w:val="hybridMultilevel"/>
    <w:tmpl w:val="B63A804A"/>
    <w:lvl w:ilvl="0" w:tplc="DD4A1912">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5B272B2E"/>
    <w:multiLevelType w:val="hybridMultilevel"/>
    <w:tmpl w:val="80329A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E3"/>
    <w:rsid w:val="00034A6F"/>
    <w:rsid w:val="00061AA7"/>
    <w:rsid w:val="0016126D"/>
    <w:rsid w:val="00202924"/>
    <w:rsid w:val="00232FE0"/>
    <w:rsid w:val="00244020"/>
    <w:rsid w:val="002E06D7"/>
    <w:rsid w:val="002F69D0"/>
    <w:rsid w:val="00303A2E"/>
    <w:rsid w:val="00323FD2"/>
    <w:rsid w:val="003579D7"/>
    <w:rsid w:val="004162D7"/>
    <w:rsid w:val="004374A8"/>
    <w:rsid w:val="00443C46"/>
    <w:rsid w:val="00457799"/>
    <w:rsid w:val="005B6EED"/>
    <w:rsid w:val="005D6A3F"/>
    <w:rsid w:val="00622F30"/>
    <w:rsid w:val="006A5688"/>
    <w:rsid w:val="006C3040"/>
    <w:rsid w:val="007161C9"/>
    <w:rsid w:val="0073344B"/>
    <w:rsid w:val="00736D0B"/>
    <w:rsid w:val="00773EFB"/>
    <w:rsid w:val="00783A31"/>
    <w:rsid w:val="007872E2"/>
    <w:rsid w:val="00860B31"/>
    <w:rsid w:val="008B6EDF"/>
    <w:rsid w:val="0090272F"/>
    <w:rsid w:val="009617C8"/>
    <w:rsid w:val="00994139"/>
    <w:rsid w:val="009A2E40"/>
    <w:rsid w:val="009B4A71"/>
    <w:rsid w:val="009C3CDB"/>
    <w:rsid w:val="00A25B08"/>
    <w:rsid w:val="00A478A2"/>
    <w:rsid w:val="00A76DC0"/>
    <w:rsid w:val="00AB12A4"/>
    <w:rsid w:val="00AB4FF5"/>
    <w:rsid w:val="00B30633"/>
    <w:rsid w:val="00B41723"/>
    <w:rsid w:val="00BC06FF"/>
    <w:rsid w:val="00CE12F8"/>
    <w:rsid w:val="00D12CAC"/>
    <w:rsid w:val="00D32C01"/>
    <w:rsid w:val="00D858A0"/>
    <w:rsid w:val="00DA0A51"/>
    <w:rsid w:val="00DB0AA4"/>
    <w:rsid w:val="00E22D25"/>
    <w:rsid w:val="00E766FD"/>
    <w:rsid w:val="00F14279"/>
    <w:rsid w:val="00F36FAA"/>
    <w:rsid w:val="00F37A76"/>
    <w:rsid w:val="00F777ED"/>
    <w:rsid w:val="00FA6762"/>
    <w:rsid w:val="00FE40E3"/>
    <w:rsid w:val="00FF6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EE948-3646-42F9-A0D8-FC3FA1FE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9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9F4"/>
    <w:pPr>
      <w:ind w:left="720"/>
      <w:contextualSpacing/>
    </w:pPr>
  </w:style>
  <w:style w:type="character" w:styleId="Collegamentoipertestuale">
    <w:name w:val="Hyperlink"/>
    <w:basedOn w:val="Carpredefinitoparagrafo"/>
    <w:uiPriority w:val="99"/>
    <w:unhideWhenUsed/>
    <w:rsid w:val="009A2E40"/>
    <w:rPr>
      <w:color w:val="0563C1" w:themeColor="hyperlink"/>
      <w:u w:val="single"/>
    </w:rPr>
  </w:style>
  <w:style w:type="paragraph" w:customStyle="1" w:styleId="Standard">
    <w:name w:val="Standard"/>
    <w:basedOn w:val="Normale"/>
    <w:uiPriority w:val="99"/>
    <w:semiHidden/>
    <w:rsid w:val="00860B31"/>
    <w:pPr>
      <w:autoSpaceDN w:val="0"/>
      <w:spacing w:after="0" w:line="240" w:lineRule="auto"/>
    </w:pPr>
    <w:rPr>
      <w:rFonts w:ascii="Times New Roman" w:hAnsi="Times New Roman" w:cs="Times New Roman"/>
      <w:sz w:val="24"/>
      <w:szCs w:val="24"/>
      <w:lang w:eastAsia="zh-CN"/>
    </w:rPr>
  </w:style>
  <w:style w:type="character" w:customStyle="1" w:styleId="fontstyle31">
    <w:name w:val="fontstyle31"/>
    <w:basedOn w:val="Carpredefinitoparagrafo"/>
    <w:rsid w:val="005D6A3F"/>
    <w:rPr>
      <w:rFonts w:ascii="OpenSans" w:hAnsi="OpenSans" w:hint="default"/>
      <w:b w:val="0"/>
      <w:bCs w:val="0"/>
      <w:i w:val="0"/>
      <w:iCs w:val="0"/>
      <w:color w:val="000000"/>
      <w:sz w:val="14"/>
      <w:szCs w:val="14"/>
    </w:rPr>
  </w:style>
  <w:style w:type="character" w:customStyle="1" w:styleId="fontstyle01">
    <w:name w:val="fontstyle01"/>
    <w:basedOn w:val="Carpredefinitoparagrafo"/>
    <w:rsid w:val="00B41723"/>
    <w:rPr>
      <w:rFonts w:ascii="OpenSans-Bold" w:hAnsi="OpenSans-Bold" w:hint="default"/>
      <w:b/>
      <w:bCs/>
      <w:i w:val="0"/>
      <w:iCs w:val="0"/>
      <w:color w:val="000000"/>
      <w:sz w:val="16"/>
      <w:szCs w:val="16"/>
    </w:rPr>
  </w:style>
  <w:style w:type="character" w:styleId="Enfasigrassetto">
    <w:name w:val="Strong"/>
    <w:basedOn w:val="Carpredefinitoparagrafo"/>
    <w:uiPriority w:val="22"/>
    <w:qFormat/>
    <w:rsid w:val="00DB0AA4"/>
    <w:rPr>
      <w:b/>
      <w:bCs/>
    </w:rPr>
  </w:style>
  <w:style w:type="character" w:styleId="Enfasicorsivo">
    <w:name w:val="Emphasis"/>
    <w:basedOn w:val="Carpredefinitoparagrafo"/>
    <w:uiPriority w:val="20"/>
    <w:qFormat/>
    <w:rsid w:val="006C3040"/>
    <w:rPr>
      <w:i/>
      <w:iCs/>
    </w:rPr>
  </w:style>
  <w:style w:type="paragraph" w:styleId="NormaleWeb">
    <w:name w:val="Normal (Web)"/>
    <w:basedOn w:val="Normale"/>
    <w:uiPriority w:val="99"/>
    <w:unhideWhenUsed/>
    <w:rsid w:val="00A25B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03A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tro-bolzano.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11239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2</cp:revision>
  <cp:lastPrinted>2021-09-27T11:36:00Z</cp:lastPrinted>
  <dcterms:created xsi:type="dcterms:W3CDTF">2021-09-27T13:54:00Z</dcterms:created>
  <dcterms:modified xsi:type="dcterms:W3CDTF">2021-09-27T13:54:00Z</dcterms:modified>
</cp:coreProperties>
</file>