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DE12" w14:textId="57B15705" w:rsidR="0093363B" w:rsidRPr="00422B2C" w:rsidRDefault="000D79A5" w:rsidP="0093363B">
      <w:pPr>
        <w:ind w:left="1389" w:right="101"/>
        <w:rPr>
          <w:rFonts w:ascii="Arial Narrow" w:hAnsi="Arial Narrow"/>
          <w:sz w:val="20"/>
          <w:szCs w:val="20"/>
          <w:lang w:val="it-IT"/>
        </w:rPr>
      </w:pPr>
      <w:r w:rsidRPr="00173DBF">
        <w:rPr>
          <w:rFonts w:ascii="Arial Narrow" w:hAnsi="Arial Narrow"/>
          <w:sz w:val="20"/>
          <w:szCs w:val="20"/>
        </w:rPr>
        <w:tab/>
      </w:r>
      <w:r w:rsidRPr="00173DBF">
        <w:rPr>
          <w:rFonts w:ascii="Arial Narrow" w:hAnsi="Arial Narrow"/>
          <w:sz w:val="20"/>
          <w:szCs w:val="20"/>
        </w:rPr>
        <w:tab/>
      </w:r>
      <w:r w:rsidRPr="00173DBF">
        <w:rPr>
          <w:rFonts w:ascii="Arial Narrow" w:hAnsi="Arial Narrow"/>
          <w:sz w:val="20"/>
          <w:szCs w:val="20"/>
        </w:rPr>
        <w:tab/>
      </w:r>
      <w:r w:rsidR="0093363B" w:rsidRPr="00173DBF">
        <w:rPr>
          <w:rFonts w:ascii="Arial Narrow" w:hAnsi="Arial Narrow"/>
          <w:sz w:val="20"/>
          <w:szCs w:val="20"/>
        </w:rPr>
        <w:tab/>
      </w:r>
      <w:r w:rsidR="0093363B" w:rsidRPr="00173DBF">
        <w:rPr>
          <w:rFonts w:ascii="Arial Narrow" w:hAnsi="Arial Narrow"/>
          <w:sz w:val="20"/>
          <w:szCs w:val="20"/>
        </w:rPr>
        <w:tab/>
      </w:r>
      <w:r w:rsidR="00207006" w:rsidRPr="00173DBF">
        <w:rPr>
          <w:rFonts w:ascii="Arial Narrow" w:hAnsi="Arial Narrow"/>
          <w:sz w:val="20"/>
          <w:szCs w:val="20"/>
        </w:rPr>
        <w:tab/>
      </w:r>
      <w:r w:rsidR="00207006" w:rsidRPr="00173DBF">
        <w:rPr>
          <w:rFonts w:ascii="Arial Narrow" w:hAnsi="Arial Narrow"/>
          <w:sz w:val="20"/>
          <w:szCs w:val="20"/>
        </w:rPr>
        <w:tab/>
      </w:r>
      <w:r w:rsidR="00207006" w:rsidRPr="00173DBF">
        <w:rPr>
          <w:rFonts w:ascii="Arial Narrow" w:hAnsi="Arial Narrow"/>
          <w:sz w:val="20"/>
          <w:szCs w:val="20"/>
        </w:rPr>
        <w:tab/>
      </w:r>
      <w:r w:rsidR="00207006" w:rsidRPr="00173DBF">
        <w:rPr>
          <w:rFonts w:ascii="Arial Narrow" w:hAnsi="Arial Narrow"/>
          <w:sz w:val="20"/>
          <w:szCs w:val="20"/>
        </w:rPr>
        <w:tab/>
      </w:r>
      <w:r w:rsidR="00207006" w:rsidRPr="00422B2C">
        <w:rPr>
          <w:rFonts w:ascii="Arial Narrow" w:hAnsi="Arial Narrow"/>
          <w:sz w:val="20"/>
          <w:szCs w:val="20"/>
          <w:lang w:val="it-IT"/>
        </w:rPr>
        <w:t xml:space="preserve">         </w:t>
      </w:r>
      <w:r w:rsidR="00173DBF" w:rsidRPr="00422B2C">
        <w:rPr>
          <w:rFonts w:ascii="Arial Narrow" w:hAnsi="Arial Narrow"/>
          <w:sz w:val="20"/>
          <w:szCs w:val="20"/>
          <w:lang w:val="it-IT"/>
        </w:rPr>
        <w:t>Bo</w:t>
      </w:r>
      <w:r w:rsidR="00343074">
        <w:rPr>
          <w:rFonts w:ascii="Arial Narrow" w:hAnsi="Arial Narrow"/>
          <w:sz w:val="20"/>
          <w:szCs w:val="20"/>
          <w:lang w:val="it-IT"/>
        </w:rPr>
        <w:t>l</w:t>
      </w:r>
      <w:r w:rsidR="00173DBF" w:rsidRPr="00422B2C">
        <w:rPr>
          <w:rFonts w:ascii="Arial Narrow" w:hAnsi="Arial Narrow"/>
          <w:sz w:val="20"/>
          <w:szCs w:val="20"/>
          <w:lang w:val="it-IT"/>
        </w:rPr>
        <w:t>z</w:t>
      </w:r>
      <w:r w:rsidR="00343074">
        <w:rPr>
          <w:rFonts w:ascii="Arial Narrow" w:hAnsi="Arial Narrow"/>
          <w:sz w:val="20"/>
          <w:szCs w:val="20"/>
          <w:lang w:val="it-IT"/>
        </w:rPr>
        <w:t>a</w:t>
      </w:r>
      <w:r w:rsidR="00173DBF" w:rsidRPr="00422B2C">
        <w:rPr>
          <w:rFonts w:ascii="Arial Narrow" w:hAnsi="Arial Narrow"/>
          <w:sz w:val="20"/>
          <w:szCs w:val="20"/>
          <w:lang w:val="it-IT"/>
        </w:rPr>
        <w:t>n</w:t>
      </w:r>
      <w:r w:rsidR="00343074">
        <w:rPr>
          <w:rFonts w:ascii="Arial Narrow" w:hAnsi="Arial Narrow"/>
          <w:sz w:val="20"/>
          <w:szCs w:val="20"/>
          <w:lang w:val="it-IT"/>
        </w:rPr>
        <w:t>o,</w:t>
      </w:r>
      <w:r w:rsidR="00207006" w:rsidRPr="00422B2C">
        <w:rPr>
          <w:rFonts w:ascii="Arial Narrow" w:hAnsi="Arial Narrow"/>
          <w:sz w:val="20"/>
          <w:szCs w:val="20"/>
          <w:lang w:val="it-IT"/>
        </w:rPr>
        <w:t xml:space="preserve"> </w:t>
      </w:r>
      <w:r w:rsidR="00D325FA">
        <w:rPr>
          <w:rFonts w:ascii="Arial Narrow" w:hAnsi="Arial Narrow"/>
          <w:sz w:val="20"/>
          <w:szCs w:val="20"/>
          <w:lang w:val="it-IT"/>
        </w:rPr>
        <w:t>21</w:t>
      </w:r>
      <w:r w:rsidR="00343074">
        <w:rPr>
          <w:rFonts w:ascii="Arial Narrow" w:hAnsi="Arial Narrow"/>
          <w:sz w:val="20"/>
          <w:szCs w:val="20"/>
          <w:lang w:val="it-IT"/>
        </w:rPr>
        <w:t>/</w:t>
      </w:r>
      <w:r w:rsidR="00F74EE0" w:rsidRPr="00F74EE0">
        <w:rPr>
          <w:rFonts w:ascii="Arial Narrow" w:hAnsi="Arial Narrow"/>
          <w:sz w:val="20"/>
          <w:szCs w:val="20"/>
          <w:lang w:val="it-IT"/>
        </w:rPr>
        <w:t>0</w:t>
      </w:r>
      <w:r w:rsidR="00542B07">
        <w:rPr>
          <w:rFonts w:ascii="Arial Narrow" w:hAnsi="Arial Narrow"/>
          <w:sz w:val="20"/>
          <w:szCs w:val="20"/>
          <w:lang w:val="it-IT"/>
        </w:rPr>
        <w:t>9</w:t>
      </w:r>
      <w:r w:rsidR="00343074">
        <w:rPr>
          <w:rFonts w:ascii="Arial Narrow" w:hAnsi="Arial Narrow"/>
          <w:sz w:val="20"/>
          <w:szCs w:val="20"/>
          <w:lang w:val="it-IT"/>
        </w:rPr>
        <w:t>/</w:t>
      </w:r>
      <w:r w:rsidR="00D325FA">
        <w:rPr>
          <w:rFonts w:ascii="Arial Narrow" w:hAnsi="Arial Narrow"/>
          <w:sz w:val="20"/>
          <w:szCs w:val="20"/>
          <w:lang w:val="it-IT"/>
        </w:rPr>
        <w:t>2022</w:t>
      </w:r>
    </w:p>
    <w:p w14:paraId="60AB5272" w14:textId="6E3EFA67" w:rsidR="00173DBF" w:rsidRPr="009758B1" w:rsidRDefault="00343074" w:rsidP="00173DBF">
      <w:pPr>
        <w:ind w:left="1389" w:right="-7"/>
        <w:jc w:val="center"/>
        <w:rPr>
          <w:rFonts w:ascii="Arial Narrow" w:hAnsi="Arial Narrow"/>
          <w:b/>
          <w:sz w:val="28"/>
          <w:szCs w:val="28"/>
          <w:lang w:val="pt-BR"/>
        </w:rPr>
      </w:pPr>
      <w:r>
        <w:rPr>
          <w:rFonts w:ascii="Arial Narrow" w:hAnsi="Arial Narrow"/>
          <w:b/>
          <w:sz w:val="28"/>
          <w:szCs w:val="28"/>
          <w:lang w:val="pt-BR"/>
        </w:rPr>
        <w:t>C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O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M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U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N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I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C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A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T </w:t>
      </w:r>
      <w:r>
        <w:rPr>
          <w:rFonts w:ascii="Arial Narrow" w:hAnsi="Arial Narrow"/>
          <w:b/>
          <w:sz w:val="28"/>
          <w:szCs w:val="28"/>
          <w:lang w:val="pt-BR"/>
        </w:rPr>
        <w:t>O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 xml:space="preserve"> S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T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A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M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P</w:t>
      </w:r>
      <w:r w:rsidR="00173DBF" w:rsidRPr="009758B1">
        <w:rPr>
          <w:rFonts w:ascii="Arial Narrow" w:hAnsi="Arial Narrow"/>
          <w:b/>
          <w:sz w:val="28"/>
          <w:szCs w:val="28"/>
          <w:lang w:val="pt-BR"/>
        </w:rPr>
        <w:t xml:space="preserve"> </w:t>
      </w:r>
      <w:r>
        <w:rPr>
          <w:rFonts w:ascii="Arial Narrow" w:hAnsi="Arial Narrow"/>
          <w:b/>
          <w:sz w:val="28"/>
          <w:szCs w:val="28"/>
          <w:lang w:val="pt-BR"/>
        </w:rPr>
        <w:t>A</w:t>
      </w:r>
    </w:p>
    <w:p w14:paraId="2786CD8F" w14:textId="77777777" w:rsidR="0093363B" w:rsidRPr="002576A6" w:rsidRDefault="0093363B" w:rsidP="0093363B">
      <w:pPr>
        <w:ind w:left="1389" w:right="1046"/>
        <w:rPr>
          <w:rFonts w:ascii="Arial Narrow" w:hAnsi="Arial Narrow"/>
          <w:sz w:val="12"/>
          <w:szCs w:val="12"/>
          <w:lang w:val="pt-BR"/>
        </w:rPr>
      </w:pPr>
    </w:p>
    <w:p w14:paraId="7988C13C" w14:textId="594D58C5" w:rsidR="00173DBF" w:rsidRPr="00343074" w:rsidRDefault="00BB150B" w:rsidP="00097F94">
      <w:pPr>
        <w:pStyle w:val="Titel"/>
        <w:tabs>
          <w:tab w:val="left" w:pos="9000"/>
        </w:tabs>
        <w:spacing w:after="240"/>
        <w:ind w:left="1418" w:right="176"/>
        <w:rPr>
          <w:rFonts w:ascii="Arial Narrow" w:hAnsi="Arial Narrow"/>
          <w:color w:val="000000" w:themeColor="text1"/>
          <w:sz w:val="31"/>
          <w:szCs w:val="31"/>
          <w:u w:val="single"/>
          <w:lang w:val="it-IT"/>
        </w:rPr>
      </w:pPr>
      <w:r w:rsidRPr="00343074">
        <w:rPr>
          <w:rFonts w:ascii="Arial Narrow" w:hAnsi="Arial Narrow"/>
          <w:color w:val="000000" w:themeColor="text1"/>
          <w:sz w:val="31"/>
          <w:szCs w:val="31"/>
          <w:u w:val="single"/>
          <w:lang w:val="it-IT"/>
        </w:rPr>
        <w:t xml:space="preserve">Digital Day </w:t>
      </w:r>
      <w:r w:rsidR="00097F94" w:rsidRPr="00343074">
        <w:rPr>
          <w:rFonts w:ascii="Arial Narrow" w:hAnsi="Arial Narrow"/>
          <w:color w:val="000000" w:themeColor="text1"/>
          <w:sz w:val="31"/>
          <w:szCs w:val="31"/>
          <w:u w:val="single"/>
          <w:lang w:val="it-IT"/>
        </w:rPr>
        <w:t>de</w:t>
      </w:r>
      <w:r w:rsidR="00343074" w:rsidRPr="00343074">
        <w:rPr>
          <w:rFonts w:ascii="Arial Narrow" w:hAnsi="Arial Narrow"/>
          <w:color w:val="000000" w:themeColor="text1"/>
          <w:sz w:val="31"/>
          <w:szCs w:val="31"/>
          <w:u w:val="single"/>
          <w:lang w:val="it-IT"/>
        </w:rPr>
        <w:t>lla Camera di commercio</w:t>
      </w:r>
      <w:r w:rsidRPr="00343074">
        <w:rPr>
          <w:rFonts w:ascii="Arial Narrow" w:hAnsi="Arial Narrow"/>
          <w:color w:val="000000" w:themeColor="text1"/>
          <w:sz w:val="31"/>
          <w:szCs w:val="31"/>
          <w:u w:val="single"/>
          <w:lang w:val="it-IT"/>
        </w:rPr>
        <w:t xml:space="preserve">: </w:t>
      </w:r>
      <w:r w:rsidR="00343074" w:rsidRPr="00343074">
        <w:rPr>
          <w:rFonts w:ascii="Arial Narrow" w:hAnsi="Arial Narrow"/>
          <w:color w:val="000000" w:themeColor="text1"/>
          <w:sz w:val="31"/>
          <w:szCs w:val="31"/>
          <w:u w:val="single"/>
          <w:lang w:val="it-IT"/>
        </w:rPr>
        <w:t>una giornata all’insegna della di</w:t>
      </w:r>
      <w:r w:rsidR="00343074">
        <w:rPr>
          <w:rFonts w:ascii="Arial Narrow" w:hAnsi="Arial Narrow"/>
          <w:color w:val="000000" w:themeColor="text1"/>
          <w:sz w:val="31"/>
          <w:szCs w:val="31"/>
          <w:u w:val="single"/>
          <w:lang w:val="it-IT"/>
        </w:rPr>
        <w:t>gitalizzazione</w:t>
      </w:r>
    </w:p>
    <w:p w14:paraId="257AA95E" w14:textId="3B9F11AE" w:rsidR="00343074" w:rsidRPr="00343074" w:rsidRDefault="00343074" w:rsidP="00FA381F">
      <w:pPr>
        <w:pStyle w:val="Titel"/>
        <w:tabs>
          <w:tab w:val="left" w:pos="9000"/>
        </w:tabs>
        <w:spacing w:after="240"/>
        <w:ind w:left="1418" w:right="176"/>
        <w:jc w:val="both"/>
        <w:rPr>
          <w:rFonts w:ascii="Arial Narrow" w:hAnsi="Arial Narrow"/>
          <w:color w:val="000000" w:themeColor="text1"/>
          <w:szCs w:val="24"/>
          <w:lang w:val="it-IT" w:eastAsia="de-DE"/>
        </w:rPr>
      </w:pPr>
      <w:r w:rsidRPr="00343074">
        <w:rPr>
          <w:rFonts w:ascii="Arial Narrow" w:hAnsi="Arial Narrow"/>
          <w:color w:val="000000" w:themeColor="text1"/>
          <w:szCs w:val="24"/>
          <w:lang w:val="it-IT" w:eastAsia="de-DE"/>
        </w:rPr>
        <w:t>Oggi, presso il</w:t>
      </w:r>
      <w:r w:rsidR="00311D7C">
        <w:rPr>
          <w:rFonts w:ascii="Arial Narrow" w:hAnsi="Arial Narrow"/>
          <w:color w:val="000000" w:themeColor="text1"/>
          <w:szCs w:val="24"/>
          <w:lang w:val="it-IT" w:eastAsia="de-DE"/>
        </w:rPr>
        <w:t xml:space="preserve"> centro congressi</w:t>
      </w:r>
      <w:r w:rsidRPr="00343074">
        <w:rPr>
          <w:rFonts w:ascii="Arial Narrow" w:hAnsi="Arial Narrow"/>
          <w:color w:val="000000" w:themeColor="text1"/>
          <w:szCs w:val="24"/>
          <w:lang w:val="it-IT" w:eastAsia="de-DE"/>
        </w:rPr>
        <w:t xml:space="preserve"> MEC </w:t>
      </w:r>
      <w:r w:rsidR="007866C4">
        <w:rPr>
          <w:rFonts w:ascii="Arial Narrow" w:hAnsi="Arial Narrow"/>
          <w:color w:val="000000" w:themeColor="text1"/>
          <w:szCs w:val="24"/>
          <w:lang w:val="it-IT" w:eastAsia="de-DE"/>
        </w:rPr>
        <w:t>“</w:t>
      </w:r>
      <w:r w:rsidRPr="00343074">
        <w:rPr>
          <w:rFonts w:ascii="Arial Narrow" w:hAnsi="Arial Narrow"/>
          <w:color w:val="000000" w:themeColor="text1"/>
          <w:szCs w:val="24"/>
          <w:lang w:val="it-IT" w:eastAsia="de-DE"/>
        </w:rPr>
        <w:t>Meeting &amp; Event Center Südtirol</w:t>
      </w:r>
      <w:r w:rsidR="00311D7C">
        <w:rPr>
          <w:rFonts w:ascii="Arial Narrow" w:hAnsi="Arial Narrow"/>
          <w:color w:val="000000" w:themeColor="text1"/>
          <w:szCs w:val="24"/>
          <w:lang w:val="it-IT" w:eastAsia="de-DE"/>
        </w:rPr>
        <w:t xml:space="preserve"> </w:t>
      </w:r>
      <w:r w:rsidRPr="00343074">
        <w:rPr>
          <w:rFonts w:ascii="Arial Narrow" w:hAnsi="Arial Narrow"/>
          <w:color w:val="000000" w:themeColor="text1"/>
          <w:szCs w:val="24"/>
          <w:lang w:val="it-IT" w:eastAsia="de-DE"/>
        </w:rPr>
        <w:t>Alto Adige</w:t>
      </w:r>
      <w:r w:rsidR="007866C4">
        <w:rPr>
          <w:rFonts w:ascii="Arial Narrow" w:hAnsi="Arial Narrow"/>
          <w:color w:val="000000" w:themeColor="text1"/>
          <w:szCs w:val="24"/>
          <w:lang w:val="it-IT" w:eastAsia="de-DE"/>
        </w:rPr>
        <w:t>”</w:t>
      </w:r>
      <w:r w:rsidRPr="00343074">
        <w:rPr>
          <w:rFonts w:ascii="Arial Narrow" w:hAnsi="Arial Narrow"/>
          <w:color w:val="000000" w:themeColor="text1"/>
          <w:szCs w:val="24"/>
          <w:lang w:val="it-IT" w:eastAsia="de-DE"/>
        </w:rPr>
        <w:t xml:space="preserve"> del</w:t>
      </w:r>
      <w:r>
        <w:rPr>
          <w:rFonts w:ascii="Arial Narrow" w:hAnsi="Arial Narrow"/>
          <w:color w:val="000000" w:themeColor="text1"/>
          <w:szCs w:val="24"/>
          <w:lang w:val="it-IT" w:eastAsia="de-DE"/>
        </w:rPr>
        <w:t>l’</w:t>
      </w:r>
      <w:r w:rsidRPr="00343074">
        <w:rPr>
          <w:rFonts w:ascii="Arial Narrow" w:hAnsi="Arial Narrow"/>
          <w:color w:val="000000" w:themeColor="text1"/>
          <w:szCs w:val="24"/>
          <w:lang w:val="it-IT" w:eastAsia="de-DE"/>
        </w:rPr>
        <w:t xml:space="preserve">Hotel Four Points by Sheraton </w:t>
      </w:r>
      <w:r>
        <w:rPr>
          <w:rFonts w:ascii="Arial Narrow" w:hAnsi="Arial Narrow"/>
          <w:color w:val="000000" w:themeColor="text1"/>
          <w:szCs w:val="24"/>
          <w:lang w:val="it-IT" w:eastAsia="de-DE"/>
        </w:rPr>
        <w:t>a</w:t>
      </w:r>
      <w:r w:rsidRPr="00343074">
        <w:rPr>
          <w:rFonts w:ascii="Arial Narrow" w:hAnsi="Arial Narrow"/>
          <w:color w:val="000000" w:themeColor="text1"/>
          <w:szCs w:val="24"/>
          <w:lang w:val="it-IT" w:eastAsia="de-DE"/>
        </w:rPr>
        <w:t xml:space="preserve"> Bo</w:t>
      </w:r>
      <w:r w:rsidR="004E17B9">
        <w:rPr>
          <w:rFonts w:ascii="Arial Narrow" w:hAnsi="Arial Narrow"/>
          <w:color w:val="000000" w:themeColor="text1"/>
          <w:szCs w:val="24"/>
          <w:lang w:val="it-IT" w:eastAsia="de-DE"/>
        </w:rPr>
        <w:t>lzano</w:t>
      </w:r>
      <w:r>
        <w:rPr>
          <w:rFonts w:ascii="Arial Narrow" w:hAnsi="Arial Narrow"/>
          <w:color w:val="000000" w:themeColor="text1"/>
          <w:szCs w:val="24"/>
          <w:lang w:val="it-IT" w:eastAsia="de-DE"/>
        </w:rPr>
        <w:t>,</w:t>
      </w:r>
      <w:r w:rsidR="004E17B9">
        <w:rPr>
          <w:rFonts w:ascii="Arial Narrow" w:hAnsi="Arial Narrow"/>
          <w:color w:val="000000" w:themeColor="text1"/>
          <w:szCs w:val="24"/>
          <w:lang w:val="it-IT" w:eastAsia="de-DE"/>
        </w:rPr>
        <w:t xml:space="preserve"> è stata promossa la digitalizzazione in tutti i suoi a</w:t>
      </w:r>
      <w:r w:rsidR="00E43318">
        <w:rPr>
          <w:rFonts w:ascii="Arial Narrow" w:hAnsi="Arial Narrow"/>
          <w:color w:val="000000" w:themeColor="text1"/>
          <w:szCs w:val="24"/>
          <w:lang w:val="it-IT" w:eastAsia="de-DE"/>
        </w:rPr>
        <w:t>spetti</w:t>
      </w:r>
      <w:r w:rsidR="004E17B9">
        <w:rPr>
          <w:rFonts w:ascii="Arial Narrow" w:hAnsi="Arial Narrow"/>
          <w:color w:val="000000" w:themeColor="text1"/>
          <w:szCs w:val="24"/>
          <w:lang w:val="it-IT" w:eastAsia="de-DE"/>
        </w:rPr>
        <w:t>.</w:t>
      </w:r>
      <w:r w:rsidR="00286939">
        <w:rPr>
          <w:rFonts w:ascii="Arial Narrow" w:hAnsi="Arial Narrow"/>
          <w:color w:val="000000" w:themeColor="text1"/>
          <w:szCs w:val="24"/>
          <w:lang w:val="it-IT" w:eastAsia="de-DE"/>
        </w:rPr>
        <w:t xml:space="preserve"> Una serie di esperti ed esperte del mondo economico e scientifico hanno condiviso informazioni sull</w:t>
      </w:r>
      <w:r w:rsidR="007866C4">
        <w:rPr>
          <w:rFonts w:ascii="Arial Narrow" w:hAnsi="Arial Narrow"/>
          <w:color w:val="000000" w:themeColor="text1"/>
          <w:szCs w:val="24"/>
          <w:lang w:val="it-IT" w:eastAsia="de-DE"/>
        </w:rPr>
        <w:t>a versatilità</w:t>
      </w:r>
      <w:r w:rsidR="00286939">
        <w:rPr>
          <w:rFonts w:ascii="Arial Narrow" w:hAnsi="Arial Narrow"/>
          <w:color w:val="000000" w:themeColor="text1"/>
          <w:szCs w:val="24"/>
          <w:lang w:val="it-IT" w:eastAsia="de-DE"/>
        </w:rPr>
        <w:t xml:space="preserve"> e sulle potenzialità della trasformazione digitale.</w:t>
      </w:r>
    </w:p>
    <w:p w14:paraId="7118729E" w14:textId="6B542C6E" w:rsidR="00E43318" w:rsidRDefault="00E43318" w:rsidP="00E43318">
      <w:pPr>
        <w:pStyle w:val="Titel"/>
        <w:tabs>
          <w:tab w:val="left" w:pos="9000"/>
        </w:tabs>
        <w:spacing w:after="120"/>
        <w:ind w:left="1418" w:right="176"/>
        <w:jc w:val="both"/>
        <w:rPr>
          <w:rFonts w:ascii="Arial Narrow" w:hAnsi="Arial Narrow" w:cs="RotisSerif"/>
          <w:b w:val="0"/>
          <w:lang w:val="it-IT"/>
        </w:rPr>
      </w:pPr>
      <w:r w:rsidRPr="00E43318">
        <w:rPr>
          <w:rFonts w:ascii="Arial Narrow" w:hAnsi="Arial Narrow" w:cs="RotisSerif"/>
          <w:b w:val="0"/>
          <w:lang w:val="it-IT"/>
        </w:rPr>
        <w:t>La digitalizzazione è un processo di trasformazione continua che investe tutti gli ambiti della vita e del lavoro.</w:t>
      </w:r>
      <w:r w:rsidR="007A34DD" w:rsidRPr="00E43318">
        <w:rPr>
          <w:rFonts w:ascii="Arial Narrow" w:hAnsi="Arial Narrow" w:cs="RotisSerif"/>
          <w:b w:val="0"/>
          <w:lang w:val="it-IT"/>
        </w:rPr>
        <w:t xml:space="preserve"> </w:t>
      </w:r>
      <w:r w:rsidRPr="00E43318">
        <w:rPr>
          <w:rFonts w:ascii="Arial Narrow" w:hAnsi="Arial Narrow" w:cs="RotisSerif"/>
          <w:b w:val="0"/>
          <w:lang w:val="it-IT"/>
        </w:rPr>
        <w:t xml:space="preserve">Alcuni cambiamenti avvengono gradualmente mentre altri seguono ritmi incalzanti, </w:t>
      </w:r>
      <w:r w:rsidR="00320832">
        <w:rPr>
          <w:rFonts w:ascii="Arial Narrow" w:hAnsi="Arial Narrow" w:cs="RotisSerif"/>
          <w:b w:val="0"/>
          <w:lang w:val="it-IT"/>
        </w:rPr>
        <w:t xml:space="preserve">stimolando </w:t>
      </w:r>
      <w:r w:rsidRPr="00E43318">
        <w:rPr>
          <w:rFonts w:ascii="Arial Narrow" w:hAnsi="Arial Narrow" w:cs="RotisSerif"/>
          <w:b w:val="0"/>
          <w:lang w:val="it-IT"/>
        </w:rPr>
        <w:t>imprenditori, imprenditrici e dipendenti a stare al passo.</w:t>
      </w:r>
      <w:r w:rsidR="00862080">
        <w:rPr>
          <w:rFonts w:ascii="Arial Narrow" w:hAnsi="Arial Narrow" w:cs="RotisSerif"/>
          <w:b w:val="0"/>
          <w:lang w:val="it-IT"/>
        </w:rPr>
        <w:t xml:space="preserve"> Il Digital Day della Camera di commercio di Bolzano ha voluto offrire questa opportunità.</w:t>
      </w:r>
    </w:p>
    <w:p w14:paraId="17396296" w14:textId="30705141" w:rsidR="008B6BBD" w:rsidRDefault="008B6BBD" w:rsidP="00E43318">
      <w:pPr>
        <w:pStyle w:val="Titel"/>
        <w:tabs>
          <w:tab w:val="left" w:pos="9000"/>
        </w:tabs>
        <w:spacing w:after="120"/>
        <w:ind w:left="1418" w:right="176"/>
        <w:jc w:val="both"/>
        <w:rPr>
          <w:rFonts w:ascii="Arial Narrow" w:hAnsi="Arial Narrow" w:cs="RotisSerif"/>
          <w:b w:val="0"/>
          <w:lang w:val="it-IT"/>
        </w:rPr>
      </w:pPr>
      <w:r w:rsidRPr="008B6BBD">
        <w:rPr>
          <w:rFonts w:ascii="Arial Narrow" w:hAnsi="Arial Narrow" w:cs="RotisSerif"/>
          <w:b w:val="0"/>
          <w:lang w:val="it-IT"/>
        </w:rPr>
        <w:t>“</w:t>
      </w:r>
      <w:r>
        <w:rPr>
          <w:rFonts w:ascii="Arial Narrow" w:hAnsi="Arial Narrow" w:cs="RotisSerif"/>
          <w:b w:val="0"/>
          <w:lang w:val="it-IT"/>
        </w:rPr>
        <w:t>Il programma della quinta edizione del Digital Day, o</w:t>
      </w:r>
      <w:r w:rsidRPr="008B6BBD">
        <w:rPr>
          <w:rFonts w:ascii="Arial Narrow" w:hAnsi="Arial Narrow" w:cs="RotisSerif"/>
          <w:b w:val="0"/>
          <w:lang w:val="it-IT"/>
        </w:rPr>
        <w:t xml:space="preserve">ltre a contributi </w:t>
      </w:r>
      <w:r w:rsidR="00D75B49">
        <w:rPr>
          <w:rFonts w:ascii="Arial Narrow" w:hAnsi="Arial Narrow" w:cs="RotisSerif"/>
          <w:b w:val="0"/>
          <w:lang w:val="it-IT"/>
        </w:rPr>
        <w:t>tecnici</w:t>
      </w:r>
      <w:r>
        <w:rPr>
          <w:rFonts w:ascii="Arial Narrow" w:hAnsi="Arial Narrow" w:cs="RotisSerif"/>
          <w:b w:val="0"/>
          <w:lang w:val="it-IT"/>
        </w:rPr>
        <w:t xml:space="preserve">, prevedeva anche seminari. </w:t>
      </w:r>
      <w:r w:rsidR="009B0633" w:rsidRPr="009B0633">
        <w:rPr>
          <w:rFonts w:ascii="Arial Narrow" w:hAnsi="Arial Narrow" w:cs="RotisSerif"/>
          <w:b w:val="0"/>
          <w:lang w:val="it-IT"/>
        </w:rPr>
        <w:t>L’</w:t>
      </w:r>
      <w:r w:rsidR="00691DBE">
        <w:rPr>
          <w:rFonts w:ascii="Arial Narrow" w:hAnsi="Arial Narrow" w:cs="RotisSerif"/>
          <w:b w:val="0"/>
          <w:lang w:val="it-IT"/>
        </w:rPr>
        <w:t xml:space="preserve">evento mirava a </w:t>
      </w:r>
      <w:r w:rsidR="009B0633">
        <w:rPr>
          <w:rFonts w:ascii="Arial Narrow" w:hAnsi="Arial Narrow" w:cs="RotisSerif"/>
          <w:b w:val="0"/>
          <w:lang w:val="it-IT"/>
        </w:rPr>
        <w:t xml:space="preserve">sensibilizzare </w:t>
      </w:r>
      <w:r w:rsidR="009B0633" w:rsidRPr="009B0633">
        <w:rPr>
          <w:rFonts w:ascii="Arial Narrow" w:hAnsi="Arial Narrow" w:cs="RotisSerif"/>
          <w:b w:val="0"/>
          <w:lang w:val="it-IT"/>
        </w:rPr>
        <w:t>dirigenti e dipendenti</w:t>
      </w:r>
      <w:r w:rsidR="009B0633">
        <w:rPr>
          <w:rFonts w:ascii="Arial Narrow" w:hAnsi="Arial Narrow" w:cs="RotisSerif"/>
          <w:b w:val="0"/>
          <w:lang w:val="it-IT"/>
        </w:rPr>
        <w:t xml:space="preserve"> </w:t>
      </w:r>
      <w:r w:rsidR="00CB6E8D">
        <w:rPr>
          <w:rFonts w:ascii="Arial Narrow" w:hAnsi="Arial Narrow" w:cs="RotisSerif"/>
          <w:b w:val="0"/>
          <w:lang w:val="it-IT"/>
        </w:rPr>
        <w:t>su</w:t>
      </w:r>
      <w:r w:rsidR="00F86F1A">
        <w:rPr>
          <w:rFonts w:ascii="Arial Narrow" w:hAnsi="Arial Narrow" w:cs="RotisSerif"/>
          <w:b w:val="0"/>
          <w:lang w:val="it-IT"/>
        </w:rPr>
        <w:t>gli ultimi sviluppi tecnologi</w:t>
      </w:r>
      <w:r w:rsidR="00CB6E8D">
        <w:rPr>
          <w:rFonts w:ascii="Arial Narrow" w:hAnsi="Arial Narrow" w:cs="RotisSerif"/>
          <w:b w:val="0"/>
          <w:lang w:val="it-IT"/>
        </w:rPr>
        <w:t>ci</w:t>
      </w:r>
      <w:r w:rsidR="00F86F1A">
        <w:rPr>
          <w:rFonts w:ascii="Arial Narrow" w:hAnsi="Arial Narrow" w:cs="RotisSerif"/>
          <w:b w:val="0"/>
          <w:lang w:val="it-IT"/>
        </w:rPr>
        <w:t xml:space="preserve">”, </w:t>
      </w:r>
      <w:r w:rsidR="00CB6E8D">
        <w:rPr>
          <w:rFonts w:ascii="Arial Narrow" w:hAnsi="Arial Narrow" w:cs="RotisSerif"/>
          <w:b w:val="0"/>
          <w:lang w:val="it-IT"/>
        </w:rPr>
        <w:t xml:space="preserve">ha </w:t>
      </w:r>
      <w:r w:rsidR="00F86F1A">
        <w:rPr>
          <w:rFonts w:ascii="Arial Narrow" w:hAnsi="Arial Narrow" w:cs="RotisSerif"/>
          <w:b w:val="0"/>
          <w:lang w:val="it-IT"/>
        </w:rPr>
        <w:t>afferma</w:t>
      </w:r>
      <w:r w:rsidR="00CB6E8D">
        <w:rPr>
          <w:rFonts w:ascii="Arial Narrow" w:hAnsi="Arial Narrow" w:cs="RotisSerif"/>
          <w:b w:val="0"/>
          <w:lang w:val="it-IT"/>
        </w:rPr>
        <w:t>to</w:t>
      </w:r>
      <w:r w:rsidR="00F86F1A">
        <w:rPr>
          <w:rFonts w:ascii="Arial Narrow" w:hAnsi="Arial Narrow" w:cs="RotisSerif"/>
          <w:b w:val="0"/>
          <w:lang w:val="it-IT"/>
        </w:rPr>
        <w:t xml:space="preserve"> il Presidente della Camera di commercio Michl Ebner.</w:t>
      </w:r>
    </w:p>
    <w:p w14:paraId="7EFA03AF" w14:textId="228E0E69" w:rsidR="00167E95" w:rsidRDefault="00547C6D" w:rsidP="00CB6E8D">
      <w:pPr>
        <w:pStyle w:val="Titel"/>
        <w:tabs>
          <w:tab w:val="left" w:pos="9000"/>
        </w:tabs>
        <w:spacing w:after="120"/>
        <w:ind w:left="1418" w:right="176"/>
        <w:jc w:val="both"/>
        <w:rPr>
          <w:rFonts w:ascii="Arial Narrow" w:hAnsi="Arial Narrow" w:cs="RotisSerif"/>
          <w:b w:val="0"/>
          <w:lang w:val="it-IT"/>
        </w:rPr>
      </w:pPr>
      <w:r>
        <w:rPr>
          <w:rFonts w:ascii="Arial Narrow" w:hAnsi="Arial Narrow" w:cs="RotisSerif"/>
          <w:b w:val="0"/>
          <w:lang w:val="it-IT"/>
        </w:rPr>
        <w:t>Il</w:t>
      </w:r>
      <w:r w:rsidR="00F86F1A">
        <w:rPr>
          <w:rFonts w:ascii="Arial Narrow" w:hAnsi="Arial Narrow" w:cs="RotisSerif"/>
          <w:b w:val="0"/>
          <w:lang w:val="it-IT"/>
        </w:rPr>
        <w:t xml:space="preserve"> contributo</w:t>
      </w:r>
      <w:r>
        <w:rPr>
          <w:rFonts w:ascii="Arial Narrow" w:hAnsi="Arial Narrow" w:cs="RotisSerif"/>
          <w:b w:val="0"/>
          <w:lang w:val="it-IT"/>
        </w:rPr>
        <w:t xml:space="preserve"> dal titolo “</w:t>
      </w:r>
      <w:r w:rsidRPr="00F86F1A">
        <w:rPr>
          <w:rFonts w:ascii="Arial Narrow" w:hAnsi="Arial Narrow" w:cs="RotisSerif"/>
          <w:b w:val="0"/>
          <w:lang w:val="it-IT"/>
        </w:rPr>
        <w:t>Cybersecurity: Vivere consapevolmente il nuovo mondo ibrido</w:t>
      </w:r>
      <w:r>
        <w:rPr>
          <w:rFonts w:ascii="Arial Narrow" w:hAnsi="Arial Narrow" w:cs="RotisSerif"/>
          <w:b w:val="0"/>
          <w:lang w:val="it-IT"/>
        </w:rPr>
        <w:t xml:space="preserve">” </w:t>
      </w:r>
      <w:r w:rsidR="00F86F1A">
        <w:rPr>
          <w:rFonts w:ascii="Arial Narrow" w:hAnsi="Arial Narrow" w:cs="RotisSerif"/>
          <w:b w:val="0"/>
          <w:lang w:val="it-IT"/>
        </w:rPr>
        <w:t xml:space="preserve">di </w:t>
      </w:r>
      <w:r w:rsidR="00F86F1A" w:rsidRPr="00F86F1A">
        <w:rPr>
          <w:rFonts w:ascii="Arial Narrow" w:hAnsi="Arial Narrow" w:cs="RotisSerif"/>
          <w:b w:val="0"/>
          <w:lang w:val="it-IT"/>
        </w:rPr>
        <w:t>Giuliano Tomiazzo, Chief Executive Officer presso IMQ Intuity Srl a Milano</w:t>
      </w:r>
      <w:r>
        <w:rPr>
          <w:rFonts w:ascii="Arial Narrow" w:hAnsi="Arial Narrow" w:cs="RotisSerif"/>
          <w:b w:val="0"/>
          <w:lang w:val="it-IT"/>
        </w:rPr>
        <w:t xml:space="preserve">, ha inaugurato l’evento. </w:t>
      </w:r>
      <w:r w:rsidR="00CB6E8D">
        <w:rPr>
          <w:rFonts w:ascii="Arial Narrow" w:hAnsi="Arial Narrow" w:cs="RotisSerif"/>
          <w:b w:val="0"/>
          <w:lang w:val="it-IT"/>
        </w:rPr>
        <w:t xml:space="preserve">Successivamente è stata la volta </w:t>
      </w:r>
      <w:r w:rsidR="00167E95">
        <w:rPr>
          <w:rFonts w:ascii="Arial Narrow" w:hAnsi="Arial Narrow" w:cs="RotisSerif"/>
          <w:b w:val="0"/>
          <w:lang w:val="it-IT"/>
        </w:rPr>
        <w:t xml:space="preserve">del </w:t>
      </w:r>
      <w:r w:rsidR="00167E95" w:rsidRPr="00167E95">
        <w:rPr>
          <w:rFonts w:ascii="Arial Narrow" w:hAnsi="Arial Narrow" w:cs="RotisSerif"/>
          <w:b w:val="0"/>
          <w:lang w:val="it-IT"/>
        </w:rPr>
        <w:t>Prof. Jens Strüker, docente di informatica aziendale e gestione digitale dell’energia presso l’Università di Bayreuth e co-direttore del Laboratorio Blockchain di Fraunhofer</w:t>
      </w:r>
      <w:r w:rsidR="00CB6E8D">
        <w:rPr>
          <w:rFonts w:ascii="Arial Narrow" w:hAnsi="Arial Narrow" w:cs="RotisSerif"/>
          <w:b w:val="0"/>
          <w:lang w:val="it-IT"/>
        </w:rPr>
        <w:t xml:space="preserve">. Il suo intervento </w:t>
      </w:r>
      <w:r w:rsidR="00167E95">
        <w:rPr>
          <w:rFonts w:ascii="Arial Narrow" w:hAnsi="Arial Narrow" w:cs="RotisSerif"/>
          <w:b w:val="0"/>
          <w:lang w:val="it-IT"/>
        </w:rPr>
        <w:t>è con</w:t>
      </w:r>
      <w:r w:rsidR="00CB6E8D">
        <w:rPr>
          <w:rFonts w:ascii="Arial Narrow" w:hAnsi="Arial Narrow" w:cs="RotisSerif"/>
          <w:b w:val="0"/>
          <w:lang w:val="it-IT"/>
        </w:rPr>
        <w:t>sistito nell’analisi de</w:t>
      </w:r>
      <w:r w:rsidR="00167E95" w:rsidRPr="00167E95">
        <w:rPr>
          <w:rFonts w:ascii="Arial Narrow" w:hAnsi="Arial Narrow" w:cs="RotisSerif"/>
          <w:b w:val="0"/>
          <w:lang w:val="it-IT"/>
        </w:rPr>
        <w:t>lle diverse possibilità di applicazione della tecnologia blockchain e su come può essere utilizzata per la decarbonizzazione.</w:t>
      </w:r>
    </w:p>
    <w:p w14:paraId="4BA65398" w14:textId="1162A032" w:rsidR="00167E95" w:rsidRDefault="00167E95" w:rsidP="009E46FE">
      <w:pPr>
        <w:pStyle w:val="Titel"/>
        <w:tabs>
          <w:tab w:val="left" w:pos="9000"/>
        </w:tabs>
        <w:spacing w:after="120"/>
        <w:ind w:left="1418" w:right="176"/>
        <w:jc w:val="both"/>
        <w:rPr>
          <w:rFonts w:ascii="Arial Narrow" w:hAnsi="Arial Narrow" w:cs="RotisSerif"/>
          <w:b w:val="0"/>
          <w:lang w:val="it-IT"/>
        </w:rPr>
      </w:pPr>
      <w:r w:rsidRPr="00167E95">
        <w:rPr>
          <w:rFonts w:ascii="Arial Narrow" w:hAnsi="Arial Narrow" w:cs="RotisSerif"/>
          <w:b w:val="0"/>
          <w:lang w:val="it-IT"/>
        </w:rPr>
        <w:t xml:space="preserve">Nell’ambito di una tavola rotonda finale, esperti ed esperte del mondo economico </w:t>
      </w:r>
      <w:r>
        <w:rPr>
          <w:rFonts w:ascii="Arial Narrow" w:hAnsi="Arial Narrow" w:cs="RotisSerif"/>
          <w:b w:val="0"/>
          <w:lang w:val="it-IT"/>
        </w:rPr>
        <w:t xml:space="preserve">hanno </w:t>
      </w:r>
      <w:r w:rsidR="00691DBE">
        <w:rPr>
          <w:rFonts w:ascii="Arial Narrow" w:hAnsi="Arial Narrow" w:cs="RotisSerif"/>
          <w:b w:val="0"/>
          <w:lang w:val="it-IT"/>
        </w:rPr>
        <w:t>coinvolto il pubblico in una discussione sugli</w:t>
      </w:r>
      <w:r w:rsidRPr="00167E95">
        <w:rPr>
          <w:rFonts w:ascii="Arial Narrow" w:hAnsi="Arial Narrow" w:cs="RotisSerif"/>
          <w:b w:val="0"/>
          <w:lang w:val="it-IT"/>
        </w:rPr>
        <w:t xml:space="preserve"> </w:t>
      </w:r>
      <w:r>
        <w:rPr>
          <w:rFonts w:ascii="Arial Narrow" w:hAnsi="Arial Narrow" w:cs="RotisSerif"/>
          <w:b w:val="0"/>
          <w:lang w:val="it-IT"/>
        </w:rPr>
        <w:t>argomenti trattati</w:t>
      </w:r>
      <w:r w:rsidR="00691DBE">
        <w:rPr>
          <w:rFonts w:ascii="Arial Narrow" w:hAnsi="Arial Narrow" w:cs="RotisSerif"/>
          <w:b w:val="0"/>
          <w:lang w:val="it-IT"/>
        </w:rPr>
        <w:t xml:space="preserve"> analizzandoli sotto diversi punti di vista</w:t>
      </w:r>
      <w:r>
        <w:rPr>
          <w:rFonts w:ascii="Arial Narrow" w:hAnsi="Arial Narrow" w:cs="RotisSerif"/>
          <w:b w:val="0"/>
          <w:lang w:val="it-IT"/>
        </w:rPr>
        <w:t xml:space="preserve">. </w:t>
      </w:r>
    </w:p>
    <w:p w14:paraId="2A435CD9" w14:textId="4066EF93" w:rsidR="002576A6" w:rsidRDefault="00167E95" w:rsidP="00350069">
      <w:pPr>
        <w:pStyle w:val="Titel"/>
        <w:tabs>
          <w:tab w:val="left" w:pos="9000"/>
        </w:tabs>
        <w:spacing w:after="120"/>
        <w:ind w:left="1418" w:right="176"/>
        <w:jc w:val="both"/>
        <w:rPr>
          <w:rFonts w:ascii="Arial Narrow" w:hAnsi="Arial Narrow" w:cs="RotisSerif"/>
          <w:b w:val="0"/>
          <w:lang w:val="it-IT"/>
        </w:rPr>
      </w:pPr>
      <w:r w:rsidRPr="00167E95">
        <w:rPr>
          <w:rFonts w:ascii="Arial Narrow" w:hAnsi="Arial Narrow" w:cs="RotisSerif"/>
          <w:b w:val="0"/>
          <w:lang w:val="it-IT"/>
        </w:rPr>
        <w:t xml:space="preserve">Nel pomeriggio il pubblico </w:t>
      </w:r>
      <w:r>
        <w:rPr>
          <w:rFonts w:ascii="Arial Narrow" w:hAnsi="Arial Narrow" w:cs="RotisSerif"/>
          <w:b w:val="0"/>
          <w:lang w:val="it-IT"/>
        </w:rPr>
        <w:t>ha partecipato</w:t>
      </w:r>
      <w:r w:rsidRPr="00167E95">
        <w:rPr>
          <w:rFonts w:ascii="Arial Narrow" w:hAnsi="Arial Narrow" w:cs="RotisSerif"/>
          <w:b w:val="0"/>
          <w:lang w:val="it-IT"/>
        </w:rPr>
        <w:t xml:space="preserve"> a una serie concomitante di seminari su determinati </w:t>
      </w:r>
      <w:r w:rsidR="00350069">
        <w:rPr>
          <w:rFonts w:ascii="Arial Narrow" w:hAnsi="Arial Narrow" w:cs="RotisSerif"/>
          <w:b w:val="0"/>
          <w:lang w:val="it-IT"/>
        </w:rPr>
        <w:t>ambiti</w:t>
      </w:r>
      <w:r w:rsidRPr="00167E95">
        <w:rPr>
          <w:rFonts w:ascii="Arial Narrow" w:hAnsi="Arial Narrow" w:cs="RotisSerif"/>
          <w:b w:val="0"/>
          <w:lang w:val="it-IT"/>
        </w:rPr>
        <w:t xml:space="preserve"> della digitalizzazione. Gli interessati </w:t>
      </w:r>
      <w:r w:rsidR="00CB6E8D">
        <w:rPr>
          <w:rFonts w:ascii="Arial Narrow" w:hAnsi="Arial Narrow" w:cs="RotisSerif"/>
          <w:b w:val="0"/>
          <w:lang w:val="it-IT"/>
        </w:rPr>
        <w:t xml:space="preserve">hanno </w:t>
      </w:r>
      <w:r w:rsidRPr="00167E95">
        <w:rPr>
          <w:rFonts w:ascii="Arial Narrow" w:hAnsi="Arial Narrow" w:cs="RotisSerif"/>
          <w:b w:val="0"/>
          <w:lang w:val="it-IT"/>
        </w:rPr>
        <w:t>approfondi</w:t>
      </w:r>
      <w:r w:rsidR="00CB6E8D">
        <w:rPr>
          <w:rFonts w:ascii="Arial Narrow" w:hAnsi="Arial Narrow" w:cs="RotisSerif"/>
          <w:b w:val="0"/>
          <w:lang w:val="it-IT"/>
        </w:rPr>
        <w:t>to</w:t>
      </w:r>
      <w:r w:rsidRPr="00167E95">
        <w:rPr>
          <w:rFonts w:ascii="Arial Narrow" w:hAnsi="Arial Narrow" w:cs="RotisSerif"/>
          <w:b w:val="0"/>
          <w:lang w:val="it-IT"/>
        </w:rPr>
        <w:t xml:space="preserve"> temi quali il marketing online, la gestione sostenibile attraverso la digitalizzazione, data ownership, l’intelligenza artificiale, digital recruiting e i nuovi modelli di business.</w:t>
      </w:r>
    </w:p>
    <w:p w14:paraId="3FB09058" w14:textId="24BBD9CA" w:rsidR="002576A6" w:rsidRPr="000A0D69" w:rsidRDefault="00350069" w:rsidP="000A0D69">
      <w:pPr>
        <w:pStyle w:val="Titel"/>
        <w:tabs>
          <w:tab w:val="left" w:pos="9000"/>
        </w:tabs>
        <w:spacing w:after="120"/>
        <w:ind w:left="1418" w:right="176"/>
        <w:jc w:val="both"/>
        <w:rPr>
          <w:rFonts w:ascii="Arial Narrow" w:hAnsi="Arial Narrow" w:cs="RotisSerif"/>
          <w:b w:val="0"/>
          <w:lang w:val="it-IT"/>
        </w:rPr>
      </w:pPr>
      <w:r>
        <w:rPr>
          <w:rFonts w:ascii="Arial Narrow" w:hAnsi="Arial Narrow" w:cs="RotisSerif"/>
          <w:b w:val="0"/>
          <w:lang w:val="it-IT"/>
        </w:rPr>
        <w:t>“</w:t>
      </w:r>
      <w:r w:rsidR="00806702">
        <w:rPr>
          <w:rFonts w:ascii="Arial Narrow" w:hAnsi="Arial Narrow" w:cs="RotisSerif"/>
          <w:b w:val="0"/>
          <w:lang w:val="it-IT"/>
        </w:rPr>
        <w:t xml:space="preserve">La digitalizzazione è parte integrante del </w:t>
      </w:r>
      <w:r w:rsidR="00D9774F">
        <w:rPr>
          <w:rFonts w:ascii="Arial Narrow" w:hAnsi="Arial Narrow" w:cs="RotisSerif"/>
          <w:b w:val="0"/>
          <w:lang w:val="it-IT"/>
        </w:rPr>
        <w:t xml:space="preserve">mondo economico moderno </w:t>
      </w:r>
      <w:r w:rsidR="00806702">
        <w:rPr>
          <w:rFonts w:ascii="Arial Narrow" w:hAnsi="Arial Narrow" w:cs="RotisSerif"/>
          <w:b w:val="0"/>
          <w:lang w:val="it-IT"/>
        </w:rPr>
        <w:t xml:space="preserve">e offre alle aziende innumerevoli opportunità, ponendole contemporaneamente di fronte a </w:t>
      </w:r>
      <w:r w:rsidR="00CB6E8D">
        <w:rPr>
          <w:rFonts w:ascii="Arial Narrow" w:hAnsi="Arial Narrow" w:cs="RotisSerif"/>
          <w:b w:val="0"/>
          <w:lang w:val="it-IT"/>
        </w:rPr>
        <w:t>nuove sfide</w:t>
      </w:r>
      <w:r w:rsidR="00784519">
        <w:rPr>
          <w:rFonts w:ascii="Arial Narrow" w:hAnsi="Arial Narrow" w:cs="RotisSerif"/>
          <w:b w:val="0"/>
          <w:lang w:val="it-IT"/>
        </w:rPr>
        <w:t>. P</w:t>
      </w:r>
      <w:r w:rsidR="00784519" w:rsidRPr="00784519">
        <w:rPr>
          <w:rFonts w:ascii="Arial Narrow" w:hAnsi="Arial Narrow" w:cs="RotisSerif"/>
          <w:b w:val="0"/>
          <w:lang w:val="it-IT"/>
        </w:rPr>
        <w:t xml:space="preserve">er questo motivo </w:t>
      </w:r>
      <w:r w:rsidR="00AC3FA7">
        <w:rPr>
          <w:rFonts w:ascii="Arial Narrow" w:hAnsi="Arial Narrow" w:cs="RotisSerif"/>
          <w:b w:val="0"/>
          <w:lang w:val="it-IT"/>
        </w:rPr>
        <w:t>riteniamo importante support</w:t>
      </w:r>
      <w:r w:rsidR="000A0D69">
        <w:rPr>
          <w:rFonts w:ascii="Arial Narrow" w:hAnsi="Arial Narrow" w:cs="RotisSerif"/>
          <w:b w:val="0"/>
          <w:lang w:val="it-IT"/>
        </w:rPr>
        <w:t xml:space="preserve">are </w:t>
      </w:r>
      <w:r w:rsidR="00784519" w:rsidRPr="00784519">
        <w:rPr>
          <w:rFonts w:ascii="Arial Narrow" w:hAnsi="Arial Narrow" w:cs="RotisSerif"/>
          <w:b w:val="0"/>
          <w:lang w:val="it-IT"/>
        </w:rPr>
        <w:t>le aziende e i loro</w:t>
      </w:r>
      <w:r w:rsidR="00784519">
        <w:rPr>
          <w:rFonts w:ascii="Arial Narrow" w:hAnsi="Arial Narrow" w:cs="RotisSerif"/>
          <w:b w:val="0"/>
          <w:lang w:val="it-IT"/>
        </w:rPr>
        <w:t xml:space="preserve"> dipendenti </w:t>
      </w:r>
      <w:r w:rsidR="00AC3FA7">
        <w:rPr>
          <w:rFonts w:ascii="Arial Narrow" w:hAnsi="Arial Narrow" w:cs="RotisSerif"/>
          <w:b w:val="0"/>
          <w:lang w:val="it-IT"/>
        </w:rPr>
        <w:t>nel</w:t>
      </w:r>
      <w:r w:rsidR="00784519" w:rsidRPr="00784519">
        <w:rPr>
          <w:rFonts w:ascii="Arial Narrow" w:hAnsi="Arial Narrow" w:cs="RotisSerif"/>
          <w:b w:val="0"/>
          <w:lang w:val="it-IT"/>
        </w:rPr>
        <w:t xml:space="preserve"> </w:t>
      </w:r>
      <w:r w:rsidR="00AC3FA7">
        <w:rPr>
          <w:rFonts w:ascii="Arial Narrow" w:hAnsi="Arial Narrow" w:cs="RotisSerif"/>
          <w:b w:val="0"/>
          <w:lang w:val="it-IT"/>
        </w:rPr>
        <w:t>processo</w:t>
      </w:r>
      <w:r w:rsidR="000A0D69">
        <w:rPr>
          <w:rFonts w:ascii="Arial Narrow" w:hAnsi="Arial Narrow" w:cs="RotisSerif"/>
          <w:b w:val="0"/>
          <w:lang w:val="it-IT"/>
        </w:rPr>
        <w:t xml:space="preserve"> graduale</w:t>
      </w:r>
      <w:r w:rsidR="00AC3FA7">
        <w:rPr>
          <w:rFonts w:ascii="Arial Narrow" w:hAnsi="Arial Narrow" w:cs="RotisSerif"/>
          <w:b w:val="0"/>
          <w:lang w:val="it-IT"/>
        </w:rPr>
        <w:t xml:space="preserve"> di </w:t>
      </w:r>
      <w:r w:rsidR="00784519" w:rsidRPr="00784519">
        <w:rPr>
          <w:rFonts w:ascii="Arial Narrow" w:hAnsi="Arial Narrow" w:cs="RotisSerif"/>
          <w:b w:val="0"/>
          <w:lang w:val="it-IT"/>
        </w:rPr>
        <w:t>trasformazione digitale</w:t>
      </w:r>
      <w:r w:rsidR="000A0D69">
        <w:rPr>
          <w:rFonts w:ascii="Arial Narrow" w:hAnsi="Arial Narrow" w:cs="RotisSerif"/>
          <w:b w:val="0"/>
          <w:lang w:val="it-IT"/>
        </w:rPr>
        <w:t>”, afferma</w:t>
      </w:r>
      <w:r w:rsidR="002576A6" w:rsidRPr="000A0D69">
        <w:rPr>
          <w:rFonts w:ascii="Arial Narrow" w:hAnsi="Arial Narrow" w:cs="RotisSerif"/>
          <w:b w:val="0"/>
          <w:color w:val="0D0D0D" w:themeColor="text1" w:themeTint="F2"/>
          <w:lang w:val="it-IT"/>
        </w:rPr>
        <w:t xml:space="preserve"> Alfred Aberer, </w:t>
      </w:r>
      <w:r w:rsidR="000A0D69">
        <w:rPr>
          <w:rFonts w:ascii="Arial Narrow" w:hAnsi="Arial Narrow" w:cs="RotisSerif"/>
          <w:b w:val="0"/>
          <w:color w:val="0D0D0D" w:themeColor="text1" w:themeTint="F2"/>
          <w:lang w:val="it-IT"/>
        </w:rPr>
        <w:t>Segretario generale della Camera di commercio di Bolzano</w:t>
      </w:r>
      <w:r w:rsidR="002576A6" w:rsidRPr="000A0D69">
        <w:rPr>
          <w:rFonts w:ascii="Arial Narrow" w:hAnsi="Arial Narrow" w:cs="RotisSerif"/>
          <w:b w:val="0"/>
          <w:color w:val="0D0D0D" w:themeColor="text1" w:themeTint="F2"/>
          <w:lang w:val="it-IT"/>
        </w:rPr>
        <w:t>.</w:t>
      </w:r>
    </w:p>
    <w:p w14:paraId="739E59CE" w14:textId="597B95FB" w:rsidR="00EB40D7" w:rsidRPr="000A0D69" w:rsidRDefault="000A0D69" w:rsidP="000A0D69">
      <w:pPr>
        <w:pStyle w:val="Titel"/>
        <w:tabs>
          <w:tab w:val="left" w:pos="9000"/>
        </w:tabs>
        <w:spacing w:after="120"/>
        <w:ind w:left="1418" w:right="176"/>
        <w:jc w:val="both"/>
        <w:rPr>
          <w:rFonts w:ascii="Arial Narrow" w:hAnsi="Arial Narrow" w:cs="RotisSerif"/>
          <w:b w:val="0"/>
          <w:lang w:val="it-IT"/>
        </w:rPr>
      </w:pPr>
      <w:r w:rsidRPr="000A0D69">
        <w:rPr>
          <w:rFonts w:ascii="Arial Narrow" w:hAnsi="Arial Narrow" w:cs="RotisSerif"/>
          <w:b w:val="0"/>
          <w:lang w:val="it-IT"/>
        </w:rPr>
        <w:t>Per ulteriori informazioni è possibile contattare la Ca</w:t>
      </w:r>
      <w:r>
        <w:rPr>
          <w:rFonts w:ascii="Arial Narrow" w:hAnsi="Arial Narrow" w:cs="RotisSerif"/>
          <w:b w:val="0"/>
          <w:lang w:val="it-IT"/>
        </w:rPr>
        <w:t xml:space="preserve">mera di commercio di Bolzano </w:t>
      </w:r>
      <w:r w:rsidRPr="000A0D69">
        <w:rPr>
          <w:rFonts w:ascii="Arial Narrow" w:hAnsi="Arial Narrow" w:cs="RotisSerif"/>
          <w:b w:val="0"/>
          <w:lang w:val="it-IT"/>
        </w:rPr>
        <w:t>nell’ambito dell’Iniziativa PID – Impresa digitale,</w:t>
      </w:r>
      <w:r>
        <w:rPr>
          <w:rFonts w:ascii="Arial Narrow" w:hAnsi="Arial Narrow" w:cs="RotisSerif"/>
          <w:b w:val="0"/>
          <w:lang w:val="it-IT"/>
        </w:rPr>
        <w:t xml:space="preserve"> </w:t>
      </w:r>
      <w:r w:rsidRPr="000A0D69">
        <w:rPr>
          <w:rFonts w:ascii="Arial Narrow" w:hAnsi="Arial Narrow" w:cs="RotisSerif"/>
          <w:b w:val="0"/>
          <w:lang w:val="it-IT"/>
        </w:rPr>
        <w:t>t</w:t>
      </w:r>
      <w:r w:rsidR="001B1EA4" w:rsidRPr="004E5F30">
        <w:rPr>
          <w:rFonts w:ascii="Arial Narrow" w:hAnsi="Arial Narrow" w:cs="RotisSerif"/>
          <w:b w:val="0"/>
        </w:rPr>
        <w:t xml:space="preserve">el. </w:t>
      </w:r>
      <w:r w:rsidR="001B1EA4" w:rsidRPr="000A0D69">
        <w:rPr>
          <w:rFonts w:ascii="Arial Narrow" w:hAnsi="Arial Narrow" w:cs="RotisSerif"/>
          <w:b w:val="0"/>
          <w:lang w:val="it-IT"/>
        </w:rPr>
        <w:t>0471 945 6</w:t>
      </w:r>
      <w:r w:rsidR="00F6249C" w:rsidRPr="000A0D69">
        <w:rPr>
          <w:rFonts w:ascii="Arial Narrow" w:hAnsi="Arial Narrow" w:cs="RotisSerif"/>
          <w:b w:val="0"/>
          <w:lang w:val="it-IT"/>
        </w:rPr>
        <w:t>91</w:t>
      </w:r>
      <w:r w:rsidR="001B1EA4" w:rsidRPr="000A0D69">
        <w:rPr>
          <w:rFonts w:ascii="Arial Narrow" w:hAnsi="Arial Narrow" w:cs="RotisSerif"/>
          <w:b w:val="0"/>
          <w:lang w:val="it-IT"/>
        </w:rPr>
        <w:t xml:space="preserve">, </w:t>
      </w:r>
      <w:r>
        <w:rPr>
          <w:rFonts w:ascii="Arial Narrow" w:hAnsi="Arial Narrow" w:cs="RotisSerif"/>
          <w:b w:val="0"/>
          <w:lang w:val="it-IT"/>
        </w:rPr>
        <w:t>e</w:t>
      </w:r>
      <w:r w:rsidR="001B1EA4" w:rsidRPr="000A0D69">
        <w:rPr>
          <w:rFonts w:ascii="Arial Narrow" w:hAnsi="Arial Narrow" w:cs="RotisSerif"/>
          <w:b w:val="0"/>
          <w:lang w:val="it-IT"/>
        </w:rPr>
        <w:t>-</w:t>
      </w:r>
      <w:r>
        <w:rPr>
          <w:rFonts w:ascii="Arial Narrow" w:hAnsi="Arial Narrow" w:cs="RotisSerif"/>
          <w:b w:val="0"/>
          <w:lang w:val="it-IT"/>
        </w:rPr>
        <w:t>m</w:t>
      </w:r>
      <w:r w:rsidR="001B1EA4" w:rsidRPr="000A0D69">
        <w:rPr>
          <w:rFonts w:ascii="Arial Narrow" w:hAnsi="Arial Narrow" w:cs="RotisSerif"/>
          <w:b w:val="0"/>
          <w:lang w:val="it-IT"/>
        </w:rPr>
        <w:t xml:space="preserve">ail: </w:t>
      </w:r>
      <w:r w:rsidR="00F6249C" w:rsidRPr="000A0D69">
        <w:rPr>
          <w:rFonts w:ascii="Arial Narrow" w:hAnsi="Arial Narrow" w:cs="RotisSerif"/>
          <w:b w:val="0"/>
          <w:lang w:val="it-IT"/>
        </w:rPr>
        <w:t>digital@</w:t>
      </w:r>
      <w:r>
        <w:rPr>
          <w:rFonts w:ascii="Arial Narrow" w:hAnsi="Arial Narrow" w:cs="RotisSerif"/>
          <w:b w:val="0"/>
          <w:lang w:val="it-IT"/>
        </w:rPr>
        <w:t>camcom</w:t>
      </w:r>
      <w:r w:rsidR="00F6249C" w:rsidRPr="000A0D69">
        <w:rPr>
          <w:rFonts w:ascii="Arial Narrow" w:hAnsi="Arial Narrow" w:cs="RotisSerif"/>
          <w:b w:val="0"/>
          <w:lang w:val="it-IT"/>
        </w:rPr>
        <w:t>.bz.it</w:t>
      </w:r>
      <w:r w:rsidR="001B1EA4" w:rsidRPr="000A0D69">
        <w:rPr>
          <w:rFonts w:ascii="Arial Narrow" w:hAnsi="Arial Narrow" w:cs="RotisSerif"/>
          <w:b w:val="0"/>
          <w:lang w:val="it-IT"/>
        </w:rPr>
        <w:t>.</w:t>
      </w:r>
    </w:p>
    <w:p w14:paraId="721E17EA" w14:textId="6CCDFA3D" w:rsidR="00EF1F64" w:rsidRDefault="00456BBB" w:rsidP="00EF1F64">
      <w:pPr>
        <w:pStyle w:val="Titel"/>
        <w:tabs>
          <w:tab w:val="left" w:pos="9000"/>
        </w:tabs>
        <w:spacing w:after="240"/>
        <w:ind w:left="1418" w:right="176"/>
        <w:jc w:val="both"/>
        <w:rPr>
          <w:rFonts w:ascii="Arial Narrow" w:hAnsi="Arial Narrow" w:cs="RotisSerif"/>
          <w:b w:val="0"/>
          <w:lang w:val="it-IT"/>
        </w:rPr>
      </w:pPr>
      <w:r w:rsidRPr="00456BBB">
        <w:rPr>
          <w:rFonts w:ascii="Arial Narrow" w:hAnsi="Arial Narrow" w:cs="RotisSerif"/>
          <w:b w:val="0"/>
          <w:lang w:val="it-IT"/>
        </w:rPr>
        <w:t xml:space="preserve">Le presentazioni saranno disponibili sul sito internet della Camera di commercio al link </w:t>
      </w:r>
      <w:r w:rsidR="00EF1F64" w:rsidRPr="00EF1F64">
        <w:rPr>
          <w:rFonts w:ascii="Arial Narrow" w:hAnsi="Arial Narrow" w:cs="RotisSerif"/>
          <w:b w:val="0"/>
          <w:lang w:val="it-IT"/>
        </w:rPr>
        <w:t>www.camcom.bz.it</w:t>
      </w:r>
      <w:r w:rsidRPr="00456BBB">
        <w:rPr>
          <w:rFonts w:ascii="Arial Narrow" w:hAnsi="Arial Narrow" w:cs="RotisSerif"/>
          <w:b w:val="0"/>
          <w:lang w:val="it-IT"/>
        </w:rPr>
        <w:t>.</w:t>
      </w:r>
    </w:p>
    <w:sectPr w:rsidR="00EF1F64" w:rsidSect="0093363B">
      <w:headerReference w:type="default" r:id="rId7"/>
      <w:footerReference w:type="default" r:id="rId8"/>
      <w:pgSz w:w="11907" w:h="16840" w:code="9"/>
      <w:pgMar w:top="680" w:right="1842" w:bottom="540" w:left="907" w:header="0" w:footer="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233" w14:textId="77777777" w:rsidR="003E50FC" w:rsidRDefault="003E50FC">
      <w:r>
        <w:separator/>
      </w:r>
    </w:p>
  </w:endnote>
  <w:endnote w:type="continuationSeparator" w:id="0">
    <w:p w14:paraId="0C07709A" w14:textId="77777777" w:rsidR="003E50FC" w:rsidRDefault="003E5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tis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959" w:type="dxa"/>
      <w:tblLayout w:type="fixed"/>
      <w:tblLook w:val="00A0" w:firstRow="1" w:lastRow="0" w:firstColumn="1" w:lastColumn="0" w:noHBand="0" w:noVBand="0"/>
    </w:tblPr>
    <w:tblGrid>
      <w:gridCol w:w="549"/>
      <w:gridCol w:w="236"/>
      <w:gridCol w:w="3515"/>
      <w:gridCol w:w="2296"/>
    </w:tblGrid>
    <w:tr w:rsidR="00CD716B" w14:paraId="71443801" w14:textId="77777777">
      <w:trPr>
        <w:cantSplit/>
      </w:trPr>
      <w:tc>
        <w:tcPr>
          <w:tcW w:w="549" w:type="dxa"/>
          <w:vMerge w:val="restart"/>
          <w:tcBorders>
            <w:right w:val="single" w:sz="4" w:space="0" w:color="auto"/>
          </w:tcBorders>
        </w:tcPr>
        <w:p w14:paraId="3814DFCD" w14:textId="77777777" w:rsidR="00CD716B" w:rsidRDefault="00CD716B" w:rsidP="0093363B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236" w:type="dxa"/>
          <w:vMerge w:val="restart"/>
          <w:tcBorders>
            <w:left w:val="single" w:sz="4" w:space="0" w:color="auto"/>
          </w:tcBorders>
        </w:tcPr>
        <w:p w14:paraId="13DA9BE9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449BE45B" w14:textId="77777777" w:rsidR="00CD716B" w:rsidRDefault="00CD716B" w:rsidP="0093363B">
          <w:pPr>
            <w:tabs>
              <w:tab w:val="right" w:pos="2684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I–39100 Bozen</w:t>
          </w:r>
          <w:r>
            <w:rPr>
              <w:rFonts w:ascii="AgfaRotisSerif" w:hAnsi="AgfaRotisSerif"/>
              <w:sz w:val="14"/>
              <w:szCs w:val="14"/>
              <w:lang w:val="it-IT"/>
            </w:rPr>
            <w:tab/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2B943F11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I–39100 Bolzano</w:t>
          </w:r>
        </w:p>
      </w:tc>
    </w:tr>
    <w:tr w:rsidR="00CD716B" w14:paraId="548F39E4" w14:textId="77777777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61256D7B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73E5EFE8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57318A85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Südtiroler Straße 60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229BF83E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via Alto Adige 60</w:t>
          </w:r>
        </w:p>
      </w:tc>
    </w:tr>
    <w:tr w:rsidR="00CD716B" w14:paraId="25528331" w14:textId="77777777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15ACB1BA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1D2AF481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it-IT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13F2BABA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Tel. 0471 945 672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61F23E72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tel. 0471 945 672</w:t>
          </w:r>
        </w:p>
      </w:tc>
    </w:tr>
    <w:tr w:rsidR="00CD716B" w14:paraId="4648DAC7" w14:textId="77777777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697FB83A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en-GB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3CB8992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en-GB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12699396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en-GB"/>
            </w:rPr>
          </w:pPr>
          <w:r>
            <w:rPr>
              <w:rFonts w:ascii="AgfaRotisSerif" w:hAnsi="AgfaRotisSerif"/>
              <w:sz w:val="14"/>
              <w:szCs w:val="14"/>
              <w:lang w:val="en-GB"/>
            </w:rPr>
            <w:t>Fax 0471 945 623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774FAA65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fax 0471 945 623</w:t>
          </w:r>
        </w:p>
      </w:tc>
    </w:tr>
    <w:tr w:rsidR="00CD716B" w14:paraId="5E38744A" w14:textId="77777777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73FDE852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6EC67E6F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4FED50D9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press@handelskammer.bz.it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5E437DA8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press@camcom.bz.it</w:t>
          </w:r>
        </w:p>
      </w:tc>
    </w:tr>
    <w:tr w:rsidR="00CD716B" w14:paraId="61E6B5EF" w14:textId="77777777">
      <w:trPr>
        <w:cantSplit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36D2280E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37576D83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30111EEC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www.handelskammer.bz.it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1BDBFF88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fr-FR"/>
            </w:rPr>
          </w:pPr>
          <w:r>
            <w:rPr>
              <w:rFonts w:ascii="AgfaRotisSerif" w:hAnsi="AgfaRotisSerif"/>
              <w:sz w:val="14"/>
              <w:szCs w:val="14"/>
              <w:lang w:val="fr-FR"/>
            </w:rPr>
            <w:t>www.camcom.bz.it</w:t>
          </w:r>
        </w:p>
      </w:tc>
    </w:tr>
    <w:tr w:rsidR="00CD716B" w14:paraId="21F19885" w14:textId="77777777">
      <w:trPr>
        <w:cantSplit/>
        <w:trHeight w:val="252"/>
        <w:hidden/>
      </w:trPr>
      <w:tc>
        <w:tcPr>
          <w:tcW w:w="549" w:type="dxa"/>
          <w:vMerge/>
          <w:tcBorders>
            <w:right w:val="single" w:sz="4" w:space="0" w:color="auto"/>
          </w:tcBorders>
        </w:tcPr>
        <w:p w14:paraId="6ADE6E22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236" w:type="dxa"/>
          <w:vMerge/>
          <w:tcBorders>
            <w:left w:val="single" w:sz="4" w:space="0" w:color="auto"/>
          </w:tcBorders>
        </w:tcPr>
        <w:p w14:paraId="72340629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lang w:val="fr-FR"/>
            </w:rPr>
          </w:pPr>
        </w:p>
      </w:tc>
      <w:tc>
        <w:tcPr>
          <w:tcW w:w="3515" w:type="dxa"/>
          <w:tcBorders>
            <w:left w:val="nil"/>
          </w:tcBorders>
          <w:tcMar>
            <w:left w:w="0" w:type="dxa"/>
            <w:right w:w="0" w:type="dxa"/>
          </w:tcMar>
        </w:tcPr>
        <w:p w14:paraId="50DD3DD1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Steuernummer: 80000670218</w:t>
          </w:r>
        </w:p>
        <w:p w14:paraId="52995C8E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</w:rPr>
            <w:t>ISO-Zertifizierung 9001:2008</w:t>
          </w:r>
        </w:p>
      </w:tc>
      <w:tc>
        <w:tcPr>
          <w:tcW w:w="2296" w:type="dxa"/>
          <w:tcMar>
            <w:left w:w="57" w:type="dxa"/>
            <w:right w:w="57" w:type="dxa"/>
          </w:tcMar>
        </w:tcPr>
        <w:p w14:paraId="6080A76C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sz w:val="14"/>
              <w:szCs w:val="14"/>
              <w:lang w:val="it-IT"/>
            </w:rPr>
          </w:pPr>
          <w:r>
            <w:rPr>
              <w:rFonts w:ascii="AgfaRotisSerif" w:hAnsi="AgfaRotisSerif"/>
              <w:sz w:val="14"/>
              <w:szCs w:val="14"/>
              <w:lang w:val="it-IT"/>
            </w:rPr>
            <w:t>codice fiscale: 80000670218</w:t>
          </w:r>
        </w:p>
        <w:p w14:paraId="42A3D365" w14:textId="77777777" w:rsidR="00CD716B" w:rsidRDefault="00CD716B" w:rsidP="0093363B">
          <w:pPr>
            <w:tabs>
              <w:tab w:val="left" w:pos="5103"/>
            </w:tabs>
            <w:rPr>
              <w:rFonts w:ascii="AgfaRotisSerif" w:hAnsi="AgfaRotisSerif"/>
              <w:vanish/>
              <w:sz w:val="14"/>
              <w:szCs w:val="14"/>
              <w:lang w:val="it-IT"/>
            </w:rPr>
          </w:pPr>
          <w:r w:rsidRPr="00655AA1">
            <w:rPr>
              <w:rFonts w:ascii="AgfaRotisSerif" w:hAnsi="AgfaRotisSerif"/>
              <w:sz w:val="14"/>
              <w:szCs w:val="14"/>
            </w:rPr>
            <w:t>certificazione ISO 9001:2008</w:t>
          </w:r>
        </w:p>
      </w:tc>
    </w:tr>
  </w:tbl>
  <w:p w14:paraId="4C74DD17" w14:textId="77777777" w:rsidR="00CD716B" w:rsidRPr="00286E44" w:rsidRDefault="00CD716B">
    <w:pPr>
      <w:tabs>
        <w:tab w:val="left" w:pos="5103"/>
      </w:tabs>
      <w:ind w:left="1389"/>
      <w:rPr>
        <w:sz w:val="4"/>
        <w:szCs w:val="4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17463" w14:textId="77777777" w:rsidR="003E50FC" w:rsidRDefault="003E50FC">
      <w:r>
        <w:separator/>
      </w:r>
    </w:p>
  </w:footnote>
  <w:footnote w:type="continuationSeparator" w:id="0">
    <w:p w14:paraId="5133BE0C" w14:textId="77777777" w:rsidR="003E50FC" w:rsidRDefault="003E5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92"/>
      <w:gridCol w:w="162"/>
      <w:gridCol w:w="162"/>
      <w:gridCol w:w="3547"/>
      <w:gridCol w:w="4028"/>
      <w:gridCol w:w="34"/>
    </w:tblGrid>
    <w:tr w:rsidR="00CD716B" w14:paraId="288C09AB" w14:textId="77777777">
      <w:trPr>
        <w:gridAfter w:val="1"/>
        <w:wAfter w:w="34" w:type="dxa"/>
        <w:cantSplit/>
        <w:trHeight w:val="680"/>
      </w:trPr>
      <w:tc>
        <w:tcPr>
          <w:tcW w:w="1392" w:type="dxa"/>
        </w:tcPr>
        <w:p w14:paraId="4410DFB9" w14:textId="77777777" w:rsidR="00CD716B" w:rsidRDefault="00CD716B">
          <w:pPr>
            <w:pStyle w:val="Fuzeile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right w:val="single" w:sz="4" w:space="0" w:color="auto"/>
          </w:tcBorders>
          <w:vAlign w:val="center"/>
        </w:tcPr>
        <w:p w14:paraId="56638560" w14:textId="77777777" w:rsidR="00CD716B" w:rsidRDefault="00CD716B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  <w:vAlign w:val="center"/>
        </w:tcPr>
        <w:p w14:paraId="430088D8" w14:textId="77777777" w:rsidR="00CD716B" w:rsidRDefault="00CD716B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7575" w:type="dxa"/>
          <w:gridSpan w:val="2"/>
        </w:tcPr>
        <w:p w14:paraId="068E9F90" w14:textId="77777777" w:rsidR="00CD716B" w:rsidRDefault="00CD716B">
          <w:pPr>
            <w:pStyle w:val="Fuzeile"/>
            <w:rPr>
              <w:lang w:val="it-IT"/>
            </w:rPr>
          </w:pPr>
        </w:p>
      </w:tc>
    </w:tr>
    <w:tr w:rsidR="00CD716B" w14:paraId="46FEF3A8" w14:textId="77777777">
      <w:trPr>
        <w:gridAfter w:val="1"/>
        <w:wAfter w:w="34" w:type="dxa"/>
        <w:cantSplit/>
        <w:trHeight w:hRule="exact" w:val="227"/>
      </w:trPr>
      <w:tc>
        <w:tcPr>
          <w:tcW w:w="1392" w:type="dxa"/>
          <w:vMerge w:val="restart"/>
        </w:tcPr>
        <w:p w14:paraId="1F5B9AFF" w14:textId="77777777" w:rsidR="00CD716B" w:rsidRDefault="00A61EAC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</w:rPr>
            <w:drawing>
              <wp:inline distT="0" distB="0" distL="0" distR="0" wp14:anchorId="360ADD7D" wp14:editId="59DFCEAA">
                <wp:extent cx="828675" cy="771525"/>
                <wp:effectExtent l="0" t="0" r="0" b="0"/>
                <wp:docPr id="1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855F31E" w14:textId="77777777" w:rsidR="00CD716B" w:rsidRDefault="00CD71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345C8E81" w14:textId="77777777" w:rsidR="00CD716B" w:rsidRDefault="00CD716B">
          <w:pPr>
            <w:rPr>
              <w:rFonts w:ascii="AgfaRotisSerif" w:hAnsi="AgfaRotisSerif"/>
              <w:sz w:val="18"/>
            </w:rPr>
          </w:pPr>
        </w:p>
      </w:tc>
      <w:tc>
        <w:tcPr>
          <w:tcW w:w="3547" w:type="dxa"/>
        </w:tcPr>
        <w:p w14:paraId="5DD3C513" w14:textId="77777777" w:rsidR="00CD716B" w:rsidRDefault="00CD716B">
          <w:pPr>
            <w:rPr>
              <w:rFonts w:ascii="AgfaRotisSerif" w:hAnsi="AgfaRotisSerif"/>
              <w:sz w:val="18"/>
            </w:rPr>
          </w:pPr>
        </w:p>
      </w:tc>
      <w:tc>
        <w:tcPr>
          <w:tcW w:w="4028" w:type="dxa"/>
        </w:tcPr>
        <w:p w14:paraId="203C5E6B" w14:textId="77777777" w:rsidR="00CD716B" w:rsidRDefault="00CD716B">
          <w:pPr>
            <w:rPr>
              <w:rFonts w:ascii="AgfaRotisSerif" w:hAnsi="AgfaRotisSerif"/>
              <w:sz w:val="18"/>
            </w:rPr>
          </w:pPr>
        </w:p>
      </w:tc>
    </w:tr>
    <w:tr w:rsidR="00CD716B" w14:paraId="4695D6B1" w14:textId="77777777">
      <w:trPr>
        <w:gridAfter w:val="1"/>
        <w:wAfter w:w="34" w:type="dxa"/>
        <w:cantSplit/>
        <w:trHeight w:hRule="exact" w:val="227"/>
      </w:trPr>
      <w:tc>
        <w:tcPr>
          <w:tcW w:w="1392" w:type="dxa"/>
          <w:vMerge/>
          <w:vAlign w:val="center"/>
        </w:tcPr>
        <w:p w14:paraId="3DD64421" w14:textId="77777777" w:rsidR="00CD716B" w:rsidRDefault="00CD716B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000867F" w14:textId="77777777" w:rsidR="00CD716B" w:rsidRDefault="00CD71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0F348E2E" w14:textId="77777777" w:rsidR="00CD716B" w:rsidRDefault="00CD716B">
          <w:pPr>
            <w:rPr>
              <w:rFonts w:ascii="AgfaRotisSerif" w:hAnsi="AgfaRotisSerif"/>
              <w:sz w:val="18"/>
            </w:rPr>
          </w:pPr>
        </w:p>
      </w:tc>
      <w:tc>
        <w:tcPr>
          <w:tcW w:w="3547" w:type="dxa"/>
        </w:tcPr>
        <w:p w14:paraId="6E3F3E98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  <w:r>
            <w:rPr>
              <w:rFonts w:ascii="AgfaRotisSerif" w:hAnsi="AgfaRotisSerif"/>
              <w:sz w:val="18"/>
              <w:lang w:val="it-IT"/>
            </w:rPr>
            <w:t>HANDELS-, INDUSTRIE-,</w:t>
          </w:r>
        </w:p>
      </w:tc>
      <w:tc>
        <w:tcPr>
          <w:tcW w:w="4028" w:type="dxa"/>
        </w:tcPr>
        <w:p w14:paraId="0B513CCA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  <w:r>
            <w:rPr>
              <w:rFonts w:ascii="AgfaRotisSerif" w:hAnsi="AgfaRotisSerif"/>
              <w:sz w:val="18"/>
              <w:lang w:val="it-IT"/>
            </w:rPr>
            <w:t>CAMERA DI COMMERCIO,</w:t>
          </w:r>
        </w:p>
      </w:tc>
    </w:tr>
    <w:tr w:rsidR="00CD716B" w14:paraId="4748F6B2" w14:textId="77777777">
      <w:trPr>
        <w:cantSplit/>
        <w:trHeight w:hRule="exact" w:val="227"/>
      </w:trPr>
      <w:tc>
        <w:tcPr>
          <w:tcW w:w="1392" w:type="dxa"/>
          <w:vMerge/>
        </w:tcPr>
        <w:p w14:paraId="7D5A1ED0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055CFB97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B2C843B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</w:p>
      </w:tc>
      <w:tc>
        <w:tcPr>
          <w:tcW w:w="3547" w:type="dxa"/>
        </w:tcPr>
        <w:p w14:paraId="55D9A3FF" w14:textId="77777777" w:rsidR="00CD716B" w:rsidRDefault="00CD716B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HANDWERKS- UND LAND-</w:t>
          </w:r>
        </w:p>
      </w:tc>
      <w:tc>
        <w:tcPr>
          <w:tcW w:w="4062" w:type="dxa"/>
          <w:gridSpan w:val="2"/>
        </w:tcPr>
        <w:p w14:paraId="1975624E" w14:textId="77777777" w:rsidR="00CD716B" w:rsidRDefault="00CD716B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INDUSTRIA, ARTIGIANATO</w:t>
          </w:r>
        </w:p>
      </w:tc>
    </w:tr>
    <w:tr w:rsidR="00CD716B" w14:paraId="608982E2" w14:textId="77777777">
      <w:trPr>
        <w:cantSplit/>
        <w:trHeight w:hRule="exact" w:val="227"/>
      </w:trPr>
      <w:tc>
        <w:tcPr>
          <w:tcW w:w="1392" w:type="dxa"/>
          <w:vMerge/>
        </w:tcPr>
        <w:p w14:paraId="552CD285" w14:textId="77777777" w:rsidR="00CD716B" w:rsidRDefault="00CD71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3951993" w14:textId="77777777" w:rsidR="00CD716B" w:rsidRDefault="00CD71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A02ED66" w14:textId="77777777" w:rsidR="00CD716B" w:rsidRDefault="00CD716B">
          <w:pPr>
            <w:rPr>
              <w:rFonts w:ascii="AgfaRotisSerif" w:hAnsi="AgfaRotisSerif"/>
              <w:sz w:val="18"/>
            </w:rPr>
          </w:pPr>
        </w:p>
      </w:tc>
      <w:tc>
        <w:tcPr>
          <w:tcW w:w="3547" w:type="dxa"/>
        </w:tcPr>
        <w:p w14:paraId="5D5A4974" w14:textId="77777777" w:rsidR="00CD716B" w:rsidRDefault="00CD716B">
          <w:pPr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sz w:val="18"/>
            </w:rPr>
            <w:t>WIRTSCHAFTSKAMMER BOZEN</w:t>
          </w:r>
        </w:p>
      </w:tc>
      <w:tc>
        <w:tcPr>
          <w:tcW w:w="4062" w:type="dxa"/>
          <w:gridSpan w:val="2"/>
        </w:tcPr>
        <w:p w14:paraId="6BC0DA74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  <w:r>
            <w:rPr>
              <w:rFonts w:ascii="AgfaRotisSerif" w:hAnsi="AgfaRotisSerif"/>
              <w:sz w:val="18"/>
              <w:lang w:val="it-IT"/>
            </w:rPr>
            <w:t>E AGRICOLTURA DI BOLZANO</w:t>
          </w:r>
        </w:p>
      </w:tc>
    </w:tr>
    <w:tr w:rsidR="00CD716B" w14:paraId="19A9B403" w14:textId="77777777">
      <w:trPr>
        <w:cantSplit/>
        <w:trHeight w:val="308"/>
      </w:trPr>
      <w:tc>
        <w:tcPr>
          <w:tcW w:w="1392" w:type="dxa"/>
          <w:vMerge/>
        </w:tcPr>
        <w:p w14:paraId="166F03ED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BF65D2F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7561B5DA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</w:p>
      </w:tc>
      <w:tc>
        <w:tcPr>
          <w:tcW w:w="7609" w:type="dxa"/>
          <w:gridSpan w:val="3"/>
        </w:tcPr>
        <w:p w14:paraId="408A6DF9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</w:p>
      </w:tc>
    </w:tr>
    <w:tr w:rsidR="00CD716B" w14:paraId="0E07BB29" w14:textId="77777777">
      <w:trPr>
        <w:cantSplit/>
        <w:trHeight w:val="212"/>
      </w:trPr>
      <w:tc>
        <w:tcPr>
          <w:tcW w:w="1392" w:type="dxa"/>
        </w:tcPr>
        <w:p w14:paraId="1E6BA6AB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2E59DDA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DE582B8" w14:textId="77777777" w:rsidR="00CD716B" w:rsidRDefault="00CD716B">
          <w:pPr>
            <w:rPr>
              <w:rFonts w:ascii="AgfaRotisSerif" w:hAnsi="AgfaRotisSerif"/>
              <w:sz w:val="18"/>
              <w:lang w:val="it-IT"/>
            </w:rPr>
          </w:pPr>
        </w:p>
      </w:tc>
      <w:tc>
        <w:tcPr>
          <w:tcW w:w="3547" w:type="dxa"/>
          <w:vAlign w:val="bottom"/>
        </w:tcPr>
        <w:p w14:paraId="48D4B478" w14:textId="77777777" w:rsidR="00CD716B" w:rsidRDefault="00CD716B">
          <w:pPr>
            <w:rPr>
              <w:rFonts w:ascii="AgfaRotisSerif" w:hAnsi="AgfaRotisSerif"/>
              <w:spacing w:val="22"/>
              <w:sz w:val="16"/>
              <w:szCs w:val="16"/>
            </w:rPr>
          </w:pPr>
          <w:r>
            <w:rPr>
              <w:rFonts w:ascii="AgfaRotisSansSerif" w:hAnsi="AgfaRotisSansSerif"/>
              <w:b/>
              <w:spacing w:val="22"/>
              <w:sz w:val="16"/>
              <w:szCs w:val="16"/>
            </w:rPr>
            <w:t>KOMMUNIKATION</w:t>
          </w:r>
        </w:p>
      </w:tc>
      <w:tc>
        <w:tcPr>
          <w:tcW w:w="4062" w:type="dxa"/>
          <w:gridSpan w:val="2"/>
          <w:vAlign w:val="bottom"/>
        </w:tcPr>
        <w:p w14:paraId="231C4174" w14:textId="77777777" w:rsidR="00CD716B" w:rsidRDefault="00CD716B">
          <w:pPr>
            <w:rPr>
              <w:rFonts w:ascii="AgfaRotisSerif" w:hAnsi="AgfaRotisSerif"/>
              <w:spacing w:val="22"/>
              <w:sz w:val="16"/>
              <w:szCs w:val="16"/>
              <w:lang w:val="it-IT"/>
            </w:rPr>
          </w:pPr>
          <w:r>
            <w:rPr>
              <w:rFonts w:ascii="AgfaRotisSansSerif" w:hAnsi="AgfaRotisSansSerif"/>
              <w:b/>
              <w:spacing w:val="22"/>
              <w:sz w:val="16"/>
              <w:szCs w:val="16"/>
              <w:lang w:val="it-IT"/>
            </w:rPr>
            <w:t>COMUNICAZIONE</w:t>
          </w:r>
        </w:p>
      </w:tc>
    </w:tr>
  </w:tbl>
  <w:p w14:paraId="59A3DA53" w14:textId="77777777" w:rsidR="00CD716B" w:rsidRPr="00286E44" w:rsidRDefault="00CD716B">
    <w:pPr>
      <w:pStyle w:val="Kopfzeile"/>
      <w:tabs>
        <w:tab w:val="clear" w:pos="4536"/>
        <w:tab w:val="clear" w:pos="9072"/>
      </w:tabs>
      <w:ind w:left="1389"/>
      <w:rPr>
        <w:rFonts w:ascii="AgfaRotisSansSerif" w:hAnsi="AgfaRotisSansSerif"/>
        <w:sz w:val="10"/>
        <w:szCs w:val="1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35"/>
    <w:rsid w:val="0000345F"/>
    <w:rsid w:val="000046BC"/>
    <w:rsid w:val="00010251"/>
    <w:rsid w:val="0001273A"/>
    <w:rsid w:val="00015099"/>
    <w:rsid w:val="0001686E"/>
    <w:rsid w:val="00045C7C"/>
    <w:rsid w:val="000519C8"/>
    <w:rsid w:val="0005255D"/>
    <w:rsid w:val="00064E80"/>
    <w:rsid w:val="00066ADE"/>
    <w:rsid w:val="00070841"/>
    <w:rsid w:val="000822F2"/>
    <w:rsid w:val="000823BF"/>
    <w:rsid w:val="0008402E"/>
    <w:rsid w:val="0009266E"/>
    <w:rsid w:val="0009501F"/>
    <w:rsid w:val="00097AF6"/>
    <w:rsid w:val="00097E1A"/>
    <w:rsid w:val="00097F94"/>
    <w:rsid w:val="000A0D69"/>
    <w:rsid w:val="000A7DC4"/>
    <w:rsid w:val="000B090C"/>
    <w:rsid w:val="000B648A"/>
    <w:rsid w:val="000C2341"/>
    <w:rsid w:val="000C2DE3"/>
    <w:rsid w:val="000D79A5"/>
    <w:rsid w:val="000E23AC"/>
    <w:rsid w:val="000E35DD"/>
    <w:rsid w:val="000E48EE"/>
    <w:rsid w:val="000F5E59"/>
    <w:rsid w:val="001075EB"/>
    <w:rsid w:val="0011005A"/>
    <w:rsid w:val="00111B3F"/>
    <w:rsid w:val="00116186"/>
    <w:rsid w:val="00125DEA"/>
    <w:rsid w:val="001355F7"/>
    <w:rsid w:val="001427B0"/>
    <w:rsid w:val="0014468C"/>
    <w:rsid w:val="00156952"/>
    <w:rsid w:val="001570B9"/>
    <w:rsid w:val="00160AD6"/>
    <w:rsid w:val="00166FE1"/>
    <w:rsid w:val="00167E95"/>
    <w:rsid w:val="00173DBF"/>
    <w:rsid w:val="00174263"/>
    <w:rsid w:val="00174472"/>
    <w:rsid w:val="00181A9C"/>
    <w:rsid w:val="00181FFE"/>
    <w:rsid w:val="00193EDD"/>
    <w:rsid w:val="0019410D"/>
    <w:rsid w:val="00194C7C"/>
    <w:rsid w:val="001A4CEC"/>
    <w:rsid w:val="001B1EA4"/>
    <w:rsid w:val="001B69C0"/>
    <w:rsid w:val="001C0AD7"/>
    <w:rsid w:val="001C65DF"/>
    <w:rsid w:val="001D1587"/>
    <w:rsid w:val="001E10E2"/>
    <w:rsid w:val="001F1948"/>
    <w:rsid w:val="001F213A"/>
    <w:rsid w:val="001F4B25"/>
    <w:rsid w:val="001F51E5"/>
    <w:rsid w:val="002014F2"/>
    <w:rsid w:val="002038A7"/>
    <w:rsid w:val="002039D3"/>
    <w:rsid w:val="00206890"/>
    <w:rsid w:val="00207006"/>
    <w:rsid w:val="002105DC"/>
    <w:rsid w:val="00212FA5"/>
    <w:rsid w:val="002133BB"/>
    <w:rsid w:val="00213D50"/>
    <w:rsid w:val="00223DF8"/>
    <w:rsid w:val="002274DD"/>
    <w:rsid w:val="00227859"/>
    <w:rsid w:val="0023173F"/>
    <w:rsid w:val="0023519D"/>
    <w:rsid w:val="0024014C"/>
    <w:rsid w:val="00241057"/>
    <w:rsid w:val="00241EED"/>
    <w:rsid w:val="002474C1"/>
    <w:rsid w:val="00254249"/>
    <w:rsid w:val="002557B8"/>
    <w:rsid w:val="002576A6"/>
    <w:rsid w:val="00272C0E"/>
    <w:rsid w:val="002865B1"/>
    <w:rsid w:val="00286939"/>
    <w:rsid w:val="002913CC"/>
    <w:rsid w:val="00292310"/>
    <w:rsid w:val="00294F9D"/>
    <w:rsid w:val="00296BE5"/>
    <w:rsid w:val="002A2E14"/>
    <w:rsid w:val="002B09ED"/>
    <w:rsid w:val="002B23FB"/>
    <w:rsid w:val="002B3DDE"/>
    <w:rsid w:val="002B504B"/>
    <w:rsid w:val="002B53AA"/>
    <w:rsid w:val="002B79FE"/>
    <w:rsid w:val="002C11CF"/>
    <w:rsid w:val="002D5C6D"/>
    <w:rsid w:val="002D7AE8"/>
    <w:rsid w:val="002E3E2C"/>
    <w:rsid w:val="002E6AFE"/>
    <w:rsid w:val="002F23B2"/>
    <w:rsid w:val="002F7283"/>
    <w:rsid w:val="003020E4"/>
    <w:rsid w:val="003028A5"/>
    <w:rsid w:val="00311D7C"/>
    <w:rsid w:val="00312669"/>
    <w:rsid w:val="003171D2"/>
    <w:rsid w:val="00320832"/>
    <w:rsid w:val="00321EE5"/>
    <w:rsid w:val="00332074"/>
    <w:rsid w:val="003374E4"/>
    <w:rsid w:val="00343074"/>
    <w:rsid w:val="00350069"/>
    <w:rsid w:val="00356954"/>
    <w:rsid w:val="003616FE"/>
    <w:rsid w:val="00363E90"/>
    <w:rsid w:val="00375043"/>
    <w:rsid w:val="003751DF"/>
    <w:rsid w:val="00384824"/>
    <w:rsid w:val="00387B2A"/>
    <w:rsid w:val="00397516"/>
    <w:rsid w:val="003A6F9A"/>
    <w:rsid w:val="003B4030"/>
    <w:rsid w:val="003C2860"/>
    <w:rsid w:val="003C2E1B"/>
    <w:rsid w:val="003C37A6"/>
    <w:rsid w:val="003C7750"/>
    <w:rsid w:val="003D1501"/>
    <w:rsid w:val="003D4642"/>
    <w:rsid w:val="003D5E92"/>
    <w:rsid w:val="003E1F3E"/>
    <w:rsid w:val="003E50FC"/>
    <w:rsid w:val="003E7900"/>
    <w:rsid w:val="003F50C0"/>
    <w:rsid w:val="003F5A9A"/>
    <w:rsid w:val="0040307A"/>
    <w:rsid w:val="00403818"/>
    <w:rsid w:val="00403983"/>
    <w:rsid w:val="0040610B"/>
    <w:rsid w:val="00406520"/>
    <w:rsid w:val="004149DC"/>
    <w:rsid w:val="00422B2C"/>
    <w:rsid w:val="00424717"/>
    <w:rsid w:val="00430510"/>
    <w:rsid w:val="00431E6C"/>
    <w:rsid w:val="00432DFC"/>
    <w:rsid w:val="00454D65"/>
    <w:rsid w:val="0045657F"/>
    <w:rsid w:val="00456BBB"/>
    <w:rsid w:val="004570F9"/>
    <w:rsid w:val="0046509A"/>
    <w:rsid w:val="0046711F"/>
    <w:rsid w:val="00471654"/>
    <w:rsid w:val="00474F71"/>
    <w:rsid w:val="00483429"/>
    <w:rsid w:val="004A225D"/>
    <w:rsid w:val="004A4440"/>
    <w:rsid w:val="004A4576"/>
    <w:rsid w:val="004B10D2"/>
    <w:rsid w:val="004B110F"/>
    <w:rsid w:val="004B3324"/>
    <w:rsid w:val="004B5364"/>
    <w:rsid w:val="004B5C04"/>
    <w:rsid w:val="004D09D5"/>
    <w:rsid w:val="004D2465"/>
    <w:rsid w:val="004D281B"/>
    <w:rsid w:val="004E17B9"/>
    <w:rsid w:val="004E1944"/>
    <w:rsid w:val="004E2C99"/>
    <w:rsid w:val="004E4615"/>
    <w:rsid w:val="004E5B6D"/>
    <w:rsid w:val="004E5F30"/>
    <w:rsid w:val="0050037E"/>
    <w:rsid w:val="0050136D"/>
    <w:rsid w:val="00503440"/>
    <w:rsid w:val="0050387C"/>
    <w:rsid w:val="00510CA6"/>
    <w:rsid w:val="00511F01"/>
    <w:rsid w:val="0051466D"/>
    <w:rsid w:val="0051758A"/>
    <w:rsid w:val="00520663"/>
    <w:rsid w:val="00521B3A"/>
    <w:rsid w:val="00531B53"/>
    <w:rsid w:val="00533C5C"/>
    <w:rsid w:val="00542977"/>
    <w:rsid w:val="00542B07"/>
    <w:rsid w:val="00543764"/>
    <w:rsid w:val="00547B12"/>
    <w:rsid w:val="00547C6D"/>
    <w:rsid w:val="0055266F"/>
    <w:rsid w:val="005548D1"/>
    <w:rsid w:val="0055582A"/>
    <w:rsid w:val="005629BD"/>
    <w:rsid w:val="00563DA8"/>
    <w:rsid w:val="005647DA"/>
    <w:rsid w:val="00571091"/>
    <w:rsid w:val="00571AC6"/>
    <w:rsid w:val="005723FC"/>
    <w:rsid w:val="00585EE0"/>
    <w:rsid w:val="005970FA"/>
    <w:rsid w:val="005A130B"/>
    <w:rsid w:val="005B2219"/>
    <w:rsid w:val="005B63D8"/>
    <w:rsid w:val="005D2398"/>
    <w:rsid w:val="005D68B5"/>
    <w:rsid w:val="005E56C5"/>
    <w:rsid w:val="005E57C9"/>
    <w:rsid w:val="005E6390"/>
    <w:rsid w:val="00600B4E"/>
    <w:rsid w:val="00604FED"/>
    <w:rsid w:val="00605F98"/>
    <w:rsid w:val="00614DC1"/>
    <w:rsid w:val="00617CD1"/>
    <w:rsid w:val="00620A25"/>
    <w:rsid w:val="0062242E"/>
    <w:rsid w:val="006266F0"/>
    <w:rsid w:val="00626961"/>
    <w:rsid w:val="00630E6D"/>
    <w:rsid w:val="006323CF"/>
    <w:rsid w:val="006323DE"/>
    <w:rsid w:val="006460C8"/>
    <w:rsid w:val="006603AE"/>
    <w:rsid w:val="00667573"/>
    <w:rsid w:val="00671C36"/>
    <w:rsid w:val="006805CC"/>
    <w:rsid w:val="00683AC5"/>
    <w:rsid w:val="006842A9"/>
    <w:rsid w:val="00691DBE"/>
    <w:rsid w:val="00694972"/>
    <w:rsid w:val="00697AB2"/>
    <w:rsid w:val="006A28AA"/>
    <w:rsid w:val="006B5426"/>
    <w:rsid w:val="006C6E63"/>
    <w:rsid w:val="006D5F91"/>
    <w:rsid w:val="006E0665"/>
    <w:rsid w:val="006E1567"/>
    <w:rsid w:val="006E2605"/>
    <w:rsid w:val="006F10B6"/>
    <w:rsid w:val="006F4DCF"/>
    <w:rsid w:val="00700C8B"/>
    <w:rsid w:val="00702424"/>
    <w:rsid w:val="007024FB"/>
    <w:rsid w:val="00704CC7"/>
    <w:rsid w:val="00706484"/>
    <w:rsid w:val="00720515"/>
    <w:rsid w:val="0072251D"/>
    <w:rsid w:val="00731281"/>
    <w:rsid w:val="00737AF5"/>
    <w:rsid w:val="00740285"/>
    <w:rsid w:val="00756187"/>
    <w:rsid w:val="007574ED"/>
    <w:rsid w:val="0076561E"/>
    <w:rsid w:val="00782454"/>
    <w:rsid w:val="00784519"/>
    <w:rsid w:val="007866C4"/>
    <w:rsid w:val="007A34DD"/>
    <w:rsid w:val="007A5A9C"/>
    <w:rsid w:val="007A651E"/>
    <w:rsid w:val="007B1363"/>
    <w:rsid w:val="007B7DF1"/>
    <w:rsid w:val="007C55FF"/>
    <w:rsid w:val="007D0DF5"/>
    <w:rsid w:val="007E1080"/>
    <w:rsid w:val="007E6462"/>
    <w:rsid w:val="007F6D39"/>
    <w:rsid w:val="007F7036"/>
    <w:rsid w:val="008032B0"/>
    <w:rsid w:val="00804EC1"/>
    <w:rsid w:val="0080627E"/>
    <w:rsid w:val="00806702"/>
    <w:rsid w:val="00811620"/>
    <w:rsid w:val="00815B53"/>
    <w:rsid w:val="00816178"/>
    <w:rsid w:val="00824B51"/>
    <w:rsid w:val="00832137"/>
    <w:rsid w:val="00832221"/>
    <w:rsid w:val="008355DA"/>
    <w:rsid w:val="00842589"/>
    <w:rsid w:val="0084367B"/>
    <w:rsid w:val="00850E4A"/>
    <w:rsid w:val="008619DC"/>
    <w:rsid w:val="00862080"/>
    <w:rsid w:val="00870780"/>
    <w:rsid w:val="00870C89"/>
    <w:rsid w:val="00875A6D"/>
    <w:rsid w:val="00875B58"/>
    <w:rsid w:val="00876216"/>
    <w:rsid w:val="00880879"/>
    <w:rsid w:val="00887600"/>
    <w:rsid w:val="00890295"/>
    <w:rsid w:val="00890703"/>
    <w:rsid w:val="00890724"/>
    <w:rsid w:val="00893593"/>
    <w:rsid w:val="00894AE3"/>
    <w:rsid w:val="00894CAA"/>
    <w:rsid w:val="008969BB"/>
    <w:rsid w:val="00897AA7"/>
    <w:rsid w:val="008A0834"/>
    <w:rsid w:val="008A0C37"/>
    <w:rsid w:val="008A26E3"/>
    <w:rsid w:val="008A2966"/>
    <w:rsid w:val="008A5B11"/>
    <w:rsid w:val="008A77FF"/>
    <w:rsid w:val="008A7DCD"/>
    <w:rsid w:val="008B5172"/>
    <w:rsid w:val="008B5E93"/>
    <w:rsid w:val="008B6BBD"/>
    <w:rsid w:val="008C2183"/>
    <w:rsid w:val="008D372A"/>
    <w:rsid w:val="008E0F2F"/>
    <w:rsid w:val="008F6380"/>
    <w:rsid w:val="00900FE4"/>
    <w:rsid w:val="009053D5"/>
    <w:rsid w:val="00907232"/>
    <w:rsid w:val="009121A0"/>
    <w:rsid w:val="00914FE5"/>
    <w:rsid w:val="0092064B"/>
    <w:rsid w:val="0092758E"/>
    <w:rsid w:val="00927763"/>
    <w:rsid w:val="00927E43"/>
    <w:rsid w:val="00931E90"/>
    <w:rsid w:val="0093363B"/>
    <w:rsid w:val="009354CD"/>
    <w:rsid w:val="00943F7A"/>
    <w:rsid w:val="00951957"/>
    <w:rsid w:val="00954D91"/>
    <w:rsid w:val="00956D20"/>
    <w:rsid w:val="0096758B"/>
    <w:rsid w:val="009727EF"/>
    <w:rsid w:val="00980AB2"/>
    <w:rsid w:val="009A24EB"/>
    <w:rsid w:val="009A3DA9"/>
    <w:rsid w:val="009B03A9"/>
    <w:rsid w:val="009B0633"/>
    <w:rsid w:val="009C629A"/>
    <w:rsid w:val="009D45A7"/>
    <w:rsid w:val="009E0B46"/>
    <w:rsid w:val="009E0E22"/>
    <w:rsid w:val="009E46FE"/>
    <w:rsid w:val="009F1EED"/>
    <w:rsid w:val="009F786C"/>
    <w:rsid w:val="00A04303"/>
    <w:rsid w:val="00A12FFC"/>
    <w:rsid w:val="00A14214"/>
    <w:rsid w:val="00A154B3"/>
    <w:rsid w:val="00A221A2"/>
    <w:rsid w:val="00A3126D"/>
    <w:rsid w:val="00A3752A"/>
    <w:rsid w:val="00A46DBF"/>
    <w:rsid w:val="00A5154B"/>
    <w:rsid w:val="00A61EAC"/>
    <w:rsid w:val="00A66DD7"/>
    <w:rsid w:val="00A72147"/>
    <w:rsid w:val="00A74326"/>
    <w:rsid w:val="00A74BA2"/>
    <w:rsid w:val="00A82634"/>
    <w:rsid w:val="00A82AF0"/>
    <w:rsid w:val="00A84C7C"/>
    <w:rsid w:val="00AA2805"/>
    <w:rsid w:val="00AA32F2"/>
    <w:rsid w:val="00AA775C"/>
    <w:rsid w:val="00AB0D99"/>
    <w:rsid w:val="00AB35A3"/>
    <w:rsid w:val="00AB66B7"/>
    <w:rsid w:val="00AC3FA7"/>
    <w:rsid w:val="00AC4E63"/>
    <w:rsid w:val="00AC56EF"/>
    <w:rsid w:val="00AD0951"/>
    <w:rsid w:val="00AD0C30"/>
    <w:rsid w:val="00AD79A5"/>
    <w:rsid w:val="00AE5E7E"/>
    <w:rsid w:val="00AF2B7F"/>
    <w:rsid w:val="00AF6F71"/>
    <w:rsid w:val="00B061B6"/>
    <w:rsid w:val="00B14EAE"/>
    <w:rsid w:val="00B171CC"/>
    <w:rsid w:val="00B17C7F"/>
    <w:rsid w:val="00B26E70"/>
    <w:rsid w:val="00B36502"/>
    <w:rsid w:val="00B36D35"/>
    <w:rsid w:val="00B378AD"/>
    <w:rsid w:val="00B5508B"/>
    <w:rsid w:val="00B5544F"/>
    <w:rsid w:val="00B652FC"/>
    <w:rsid w:val="00BA1436"/>
    <w:rsid w:val="00BA1B79"/>
    <w:rsid w:val="00BA34DF"/>
    <w:rsid w:val="00BB150B"/>
    <w:rsid w:val="00BC01EC"/>
    <w:rsid w:val="00BC3050"/>
    <w:rsid w:val="00BC5600"/>
    <w:rsid w:val="00BD04C8"/>
    <w:rsid w:val="00BD0A28"/>
    <w:rsid w:val="00BE7B49"/>
    <w:rsid w:val="00BE7D64"/>
    <w:rsid w:val="00BF3B63"/>
    <w:rsid w:val="00BF79D8"/>
    <w:rsid w:val="00C06E17"/>
    <w:rsid w:val="00C1006B"/>
    <w:rsid w:val="00C13A41"/>
    <w:rsid w:val="00C13BD5"/>
    <w:rsid w:val="00C237C1"/>
    <w:rsid w:val="00C2708D"/>
    <w:rsid w:val="00C273BA"/>
    <w:rsid w:val="00C30F29"/>
    <w:rsid w:val="00C35CEB"/>
    <w:rsid w:val="00C431D5"/>
    <w:rsid w:val="00C4601E"/>
    <w:rsid w:val="00C47179"/>
    <w:rsid w:val="00C60A27"/>
    <w:rsid w:val="00C62306"/>
    <w:rsid w:val="00C8323C"/>
    <w:rsid w:val="00C94D14"/>
    <w:rsid w:val="00CA295B"/>
    <w:rsid w:val="00CA2E1C"/>
    <w:rsid w:val="00CA7E12"/>
    <w:rsid w:val="00CA7E5A"/>
    <w:rsid w:val="00CB3C6F"/>
    <w:rsid w:val="00CB4FDC"/>
    <w:rsid w:val="00CB6E8D"/>
    <w:rsid w:val="00CC26A3"/>
    <w:rsid w:val="00CC4D02"/>
    <w:rsid w:val="00CC4E1F"/>
    <w:rsid w:val="00CC7695"/>
    <w:rsid w:val="00CD30B5"/>
    <w:rsid w:val="00CD716B"/>
    <w:rsid w:val="00CE7AE6"/>
    <w:rsid w:val="00D02971"/>
    <w:rsid w:val="00D040A4"/>
    <w:rsid w:val="00D05BDE"/>
    <w:rsid w:val="00D07E1A"/>
    <w:rsid w:val="00D10CDA"/>
    <w:rsid w:val="00D13348"/>
    <w:rsid w:val="00D13600"/>
    <w:rsid w:val="00D219DC"/>
    <w:rsid w:val="00D23E1C"/>
    <w:rsid w:val="00D325FA"/>
    <w:rsid w:val="00D3277B"/>
    <w:rsid w:val="00D32923"/>
    <w:rsid w:val="00D33C76"/>
    <w:rsid w:val="00D3437B"/>
    <w:rsid w:val="00D354E3"/>
    <w:rsid w:val="00D37CC5"/>
    <w:rsid w:val="00D426F4"/>
    <w:rsid w:val="00D52B78"/>
    <w:rsid w:val="00D57F85"/>
    <w:rsid w:val="00D60F8B"/>
    <w:rsid w:val="00D67621"/>
    <w:rsid w:val="00D70354"/>
    <w:rsid w:val="00D71C9B"/>
    <w:rsid w:val="00D73675"/>
    <w:rsid w:val="00D73692"/>
    <w:rsid w:val="00D75A13"/>
    <w:rsid w:val="00D75B49"/>
    <w:rsid w:val="00D80028"/>
    <w:rsid w:val="00D8217C"/>
    <w:rsid w:val="00D82D86"/>
    <w:rsid w:val="00D84F1A"/>
    <w:rsid w:val="00D87099"/>
    <w:rsid w:val="00D958F2"/>
    <w:rsid w:val="00D9774F"/>
    <w:rsid w:val="00DA0E31"/>
    <w:rsid w:val="00DA2383"/>
    <w:rsid w:val="00DA69C5"/>
    <w:rsid w:val="00DB0379"/>
    <w:rsid w:val="00DC289F"/>
    <w:rsid w:val="00DD1B71"/>
    <w:rsid w:val="00DD69AF"/>
    <w:rsid w:val="00DE020D"/>
    <w:rsid w:val="00DE07C5"/>
    <w:rsid w:val="00DE128B"/>
    <w:rsid w:val="00DE2127"/>
    <w:rsid w:val="00DE4D93"/>
    <w:rsid w:val="00DE4FAD"/>
    <w:rsid w:val="00DE50B7"/>
    <w:rsid w:val="00DE6004"/>
    <w:rsid w:val="00DF06AD"/>
    <w:rsid w:val="00DF10AA"/>
    <w:rsid w:val="00DF16E9"/>
    <w:rsid w:val="00E03555"/>
    <w:rsid w:val="00E07DB4"/>
    <w:rsid w:val="00E15062"/>
    <w:rsid w:val="00E16FBF"/>
    <w:rsid w:val="00E269DC"/>
    <w:rsid w:val="00E274BD"/>
    <w:rsid w:val="00E36ACC"/>
    <w:rsid w:val="00E41046"/>
    <w:rsid w:val="00E43318"/>
    <w:rsid w:val="00E44C2A"/>
    <w:rsid w:val="00E45E2D"/>
    <w:rsid w:val="00E45FAE"/>
    <w:rsid w:val="00E460F3"/>
    <w:rsid w:val="00E46419"/>
    <w:rsid w:val="00E513EF"/>
    <w:rsid w:val="00E56950"/>
    <w:rsid w:val="00E621C4"/>
    <w:rsid w:val="00E639A0"/>
    <w:rsid w:val="00E71971"/>
    <w:rsid w:val="00E71FB0"/>
    <w:rsid w:val="00E77D17"/>
    <w:rsid w:val="00E91AE4"/>
    <w:rsid w:val="00EA013C"/>
    <w:rsid w:val="00EA3771"/>
    <w:rsid w:val="00EA3B6C"/>
    <w:rsid w:val="00EA4475"/>
    <w:rsid w:val="00EA7098"/>
    <w:rsid w:val="00EB40D7"/>
    <w:rsid w:val="00EC5AC4"/>
    <w:rsid w:val="00EC5ADD"/>
    <w:rsid w:val="00ED15C6"/>
    <w:rsid w:val="00ED67F1"/>
    <w:rsid w:val="00EE2FBE"/>
    <w:rsid w:val="00EF1F64"/>
    <w:rsid w:val="00EF334E"/>
    <w:rsid w:val="00EF3887"/>
    <w:rsid w:val="00EF4BAA"/>
    <w:rsid w:val="00EF4CCB"/>
    <w:rsid w:val="00F17431"/>
    <w:rsid w:val="00F220E3"/>
    <w:rsid w:val="00F25537"/>
    <w:rsid w:val="00F30184"/>
    <w:rsid w:val="00F37D69"/>
    <w:rsid w:val="00F47855"/>
    <w:rsid w:val="00F47A60"/>
    <w:rsid w:val="00F502F3"/>
    <w:rsid w:val="00F513D9"/>
    <w:rsid w:val="00F60B44"/>
    <w:rsid w:val="00F6249C"/>
    <w:rsid w:val="00F70067"/>
    <w:rsid w:val="00F71C54"/>
    <w:rsid w:val="00F74EE0"/>
    <w:rsid w:val="00F80587"/>
    <w:rsid w:val="00F86F1A"/>
    <w:rsid w:val="00F910A5"/>
    <w:rsid w:val="00F94D96"/>
    <w:rsid w:val="00F9689F"/>
    <w:rsid w:val="00FA380C"/>
    <w:rsid w:val="00FA381F"/>
    <w:rsid w:val="00FA6644"/>
    <w:rsid w:val="00FB30AA"/>
    <w:rsid w:val="00FB368D"/>
    <w:rsid w:val="00FB7AA8"/>
    <w:rsid w:val="00FC52C7"/>
    <w:rsid w:val="00FE33FD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263943DE"/>
  <w15:chartTrackingRefBased/>
  <w15:docId w15:val="{8F5DFCC4-2125-476D-AB52-E9B10900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057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  <w:szCs w:val="20"/>
      <w:lang w:eastAsia="it-I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  <w:szCs w:val="20"/>
      <w:lang w:eastAsia="it-IT"/>
    </w:rPr>
  </w:style>
  <w:style w:type="paragraph" w:styleId="Titel">
    <w:name w:val="Title"/>
    <w:basedOn w:val="Standard"/>
    <w:link w:val="TitelZchn"/>
    <w:qFormat/>
    <w:rsid w:val="008F4310"/>
    <w:pPr>
      <w:jc w:val="center"/>
    </w:pPr>
    <w:rPr>
      <w:b/>
      <w:szCs w:val="20"/>
      <w:lang w:val="x-none" w:eastAsia="x-none"/>
    </w:rPr>
  </w:style>
  <w:style w:type="paragraph" w:styleId="Textkrper">
    <w:name w:val="Body Text"/>
    <w:basedOn w:val="Standard"/>
    <w:link w:val="TextkrperZchn"/>
    <w:rsid w:val="00286E44"/>
    <w:pPr>
      <w:spacing w:after="120" w:line="240" w:lineRule="atLeast"/>
      <w:jc w:val="both"/>
    </w:pPr>
    <w:rPr>
      <w:szCs w:val="20"/>
      <w:lang w:val="x-none" w:eastAsia="x-none"/>
    </w:rPr>
  </w:style>
  <w:style w:type="character" w:styleId="Hyperlink">
    <w:name w:val="Hyperlink"/>
    <w:rsid w:val="00286E44"/>
    <w:rPr>
      <w:color w:val="0000FF"/>
      <w:u w:val="single"/>
    </w:rPr>
  </w:style>
  <w:style w:type="paragraph" w:styleId="Sprechblasentext">
    <w:name w:val="Balloon Text"/>
    <w:basedOn w:val="Standard"/>
    <w:semiHidden/>
    <w:rsid w:val="007C0E19"/>
    <w:rPr>
      <w:rFonts w:ascii="Tahoma" w:hAnsi="Tahoma" w:cs="Tahoma"/>
      <w:sz w:val="16"/>
      <w:szCs w:val="16"/>
    </w:rPr>
  </w:style>
  <w:style w:type="character" w:customStyle="1" w:styleId="TitelZchn">
    <w:name w:val="Titel Zchn"/>
    <w:link w:val="Titel"/>
    <w:rsid w:val="00BE02B2"/>
    <w:rPr>
      <w:b/>
      <w:sz w:val="24"/>
    </w:rPr>
  </w:style>
  <w:style w:type="character" w:customStyle="1" w:styleId="TextkrperZchn">
    <w:name w:val="Textkörper Zchn"/>
    <w:link w:val="Textkrper"/>
    <w:rsid w:val="00BE02B2"/>
    <w:rPr>
      <w:sz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E4FAD"/>
    <w:rPr>
      <w:color w:val="808080"/>
      <w:shd w:val="clear" w:color="auto" w:fill="E6E6E6"/>
    </w:rPr>
  </w:style>
  <w:style w:type="paragraph" w:customStyle="1" w:styleId="Default">
    <w:name w:val="Default"/>
    <w:rsid w:val="00F174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2589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B648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0717D-3E14-4DA5-9F46-42B09E94E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Bozen, den 16</vt:lpstr>
      <vt:lpstr>Bozen, den 16</vt:lpstr>
    </vt:vector>
  </TitlesOfParts>
  <Company>cciaa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Bozen, den 16</dc:title>
  <dc:subject/>
  <dc:creator>decesero</dc:creator>
  <cp:keywords/>
  <cp:lastModifiedBy>Raso Benedetta</cp:lastModifiedBy>
  <cp:revision>43</cp:revision>
  <cp:lastPrinted>2022-09-06T06:17:00Z</cp:lastPrinted>
  <dcterms:created xsi:type="dcterms:W3CDTF">2021-09-08T12:17:00Z</dcterms:created>
  <dcterms:modified xsi:type="dcterms:W3CDTF">2022-09-20T09:47:00Z</dcterms:modified>
</cp:coreProperties>
</file>