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F99D8" w14:textId="77777777" w:rsidR="00F61CBD" w:rsidRPr="0000099D" w:rsidRDefault="00F61CBD" w:rsidP="003A5024">
      <w:pPr>
        <w:spacing w:after="0" w:line="240" w:lineRule="auto"/>
        <w:rPr>
          <w:rFonts w:ascii="Segoe UI" w:eastAsia="Segoe UI" w:hAnsi="Segoe UI" w:cs="Segoe UI"/>
        </w:rPr>
      </w:pPr>
    </w:p>
    <w:tbl>
      <w:tblPr>
        <w:tblW w:w="9516" w:type="dxa"/>
        <w:tblLook w:val="04A0" w:firstRow="1" w:lastRow="0" w:firstColumn="1" w:lastColumn="0" w:noHBand="0" w:noVBand="1"/>
      </w:tblPr>
      <w:tblGrid>
        <w:gridCol w:w="4758"/>
        <w:gridCol w:w="4758"/>
      </w:tblGrid>
      <w:tr w:rsidR="003E5133" w:rsidRPr="0000099D" w14:paraId="115940F4" w14:textId="77777777" w:rsidTr="7A3562FB">
        <w:trPr>
          <w:trHeight w:val="1081"/>
        </w:trPr>
        <w:tc>
          <w:tcPr>
            <w:tcW w:w="4758" w:type="dxa"/>
          </w:tcPr>
          <w:p w14:paraId="683EC925" w14:textId="0F42BD4A" w:rsidR="003E5133" w:rsidRPr="0000099D" w:rsidRDefault="21B94491" w:rsidP="003A5024">
            <w:pPr>
              <w:spacing w:after="0" w:line="240" w:lineRule="auto"/>
              <w:ind w:hanging="105"/>
              <w:rPr>
                <w:rFonts w:ascii="Segoe UI" w:eastAsia="Segoe UI" w:hAnsi="Segoe UI" w:cs="Segoe UI"/>
                <w:sz w:val="56"/>
                <w:szCs w:val="56"/>
              </w:rPr>
            </w:pPr>
            <w:r w:rsidRPr="0000099D">
              <w:rPr>
                <w:rFonts w:ascii="Segoe UI" w:eastAsia="Segoe UI" w:hAnsi="Segoe UI" w:cs="Segoe UI"/>
                <w:sz w:val="56"/>
                <w:szCs w:val="56"/>
              </w:rPr>
              <w:t>Pressemitteilung</w:t>
            </w:r>
          </w:p>
        </w:tc>
        <w:tc>
          <w:tcPr>
            <w:tcW w:w="4758" w:type="dxa"/>
          </w:tcPr>
          <w:p w14:paraId="41571797" w14:textId="52A35A16" w:rsidR="003E5133" w:rsidRPr="0000099D" w:rsidRDefault="21B94491" w:rsidP="003A5024">
            <w:pPr>
              <w:pStyle w:val="Kommentartext"/>
              <w:spacing w:after="0"/>
              <w:jc w:val="right"/>
              <w:rPr>
                <w:rFonts w:ascii="Segoe UI" w:eastAsia="Segoe UI" w:hAnsi="Segoe UI" w:cs="Segoe UI"/>
                <w:sz w:val="18"/>
                <w:szCs w:val="18"/>
                <w:lang w:val="sv-SE"/>
              </w:rPr>
            </w:pPr>
            <w:r w:rsidRPr="0000099D">
              <w:rPr>
                <w:rFonts w:ascii="Segoe UI" w:eastAsia="Segoe UI" w:hAnsi="Segoe UI" w:cs="Segoe UI"/>
                <w:sz w:val="18"/>
                <w:szCs w:val="18"/>
                <w:lang w:val="sv-SE"/>
              </w:rPr>
              <w:t xml:space="preserve">Pressekontakt: </w:t>
            </w:r>
            <w:r w:rsidR="2495E762" w:rsidRPr="0000099D">
              <w:rPr>
                <w:rFonts w:ascii="Segoe UI" w:eastAsia="Segoe UI" w:hAnsi="Segoe UI" w:cs="Segoe UI"/>
                <w:sz w:val="18"/>
                <w:szCs w:val="18"/>
                <w:lang w:val="sv-SE"/>
              </w:rPr>
              <w:t>Dipl.-Ing. Johanna Höller</w:t>
            </w:r>
          </w:p>
          <w:p w14:paraId="4530C882" w14:textId="35921BB9" w:rsidR="003E5133" w:rsidRPr="0000099D" w:rsidRDefault="21B94491" w:rsidP="003A5024">
            <w:pPr>
              <w:pStyle w:val="Kommentartext"/>
              <w:spacing w:after="0"/>
              <w:jc w:val="right"/>
              <w:rPr>
                <w:rFonts w:ascii="Segoe UI" w:eastAsia="Segoe UI" w:hAnsi="Segoe UI" w:cs="Segoe UI"/>
                <w:sz w:val="18"/>
                <w:szCs w:val="18"/>
                <w:lang w:val="sv-SE"/>
              </w:rPr>
            </w:pPr>
            <w:r w:rsidRPr="0000099D">
              <w:rPr>
                <w:rFonts w:ascii="Segoe UI" w:eastAsia="Segoe UI" w:hAnsi="Segoe UI" w:cs="Segoe UI"/>
                <w:sz w:val="18"/>
                <w:szCs w:val="18"/>
                <w:lang w:val="sv-SE"/>
              </w:rPr>
              <w:t xml:space="preserve">+39 0471 969 </w:t>
            </w:r>
            <w:r w:rsidR="2495E762" w:rsidRPr="0000099D">
              <w:rPr>
                <w:rFonts w:ascii="Segoe UI" w:eastAsia="Segoe UI" w:hAnsi="Segoe UI" w:cs="Segoe UI"/>
                <w:sz w:val="18"/>
                <w:szCs w:val="18"/>
                <w:lang w:val="sv-SE"/>
              </w:rPr>
              <w:t>681</w:t>
            </w:r>
          </w:p>
          <w:p w14:paraId="7B88F618" w14:textId="575C0C18" w:rsidR="003E5133" w:rsidRPr="0000099D" w:rsidRDefault="7F51A0D1" w:rsidP="003A5024">
            <w:pPr>
              <w:pStyle w:val="Kommentartext"/>
              <w:spacing w:after="0"/>
              <w:jc w:val="right"/>
              <w:rPr>
                <w:rFonts w:ascii="Segoe UI" w:eastAsia="Segoe UI" w:hAnsi="Segoe UI" w:cs="Segoe UI"/>
              </w:rPr>
            </w:pPr>
            <w:r w:rsidRPr="0000099D">
              <w:rPr>
                <w:rFonts w:ascii="Segoe UI" w:eastAsia="Segoe UI" w:hAnsi="Segoe UI" w:cs="Segoe UI"/>
                <w:sz w:val="18"/>
                <w:szCs w:val="18"/>
              </w:rPr>
              <w:t>johanna.hoeller@laimburg.it</w:t>
            </w:r>
          </w:p>
          <w:p w14:paraId="5B943179" w14:textId="77777777" w:rsidR="00466D85" w:rsidRPr="0000099D" w:rsidRDefault="21B94491" w:rsidP="00466D85">
            <w:pPr>
              <w:pStyle w:val="Kommentartext"/>
              <w:spacing w:after="0"/>
              <w:jc w:val="right"/>
              <w:rPr>
                <w:rFonts w:ascii="Segoe UI" w:eastAsia="Segoe UI" w:hAnsi="Segoe UI" w:cs="Segoe UI"/>
                <w:sz w:val="18"/>
                <w:szCs w:val="18"/>
              </w:rPr>
            </w:pPr>
            <w:r w:rsidRPr="0000099D">
              <w:rPr>
                <w:rFonts w:ascii="Segoe UI" w:eastAsia="Segoe UI" w:hAnsi="Segoe UI" w:cs="Segoe UI"/>
                <w:sz w:val="18"/>
                <w:szCs w:val="18"/>
              </w:rPr>
              <w:t>Versuchszentrum Laimbur</w:t>
            </w:r>
            <w:r w:rsidR="0CE3DAE2" w:rsidRPr="0000099D">
              <w:rPr>
                <w:rFonts w:ascii="Segoe UI" w:eastAsia="Segoe UI" w:hAnsi="Segoe UI" w:cs="Segoe UI"/>
                <w:sz w:val="18"/>
                <w:szCs w:val="18"/>
              </w:rPr>
              <w:t>g</w:t>
            </w:r>
          </w:p>
          <w:p w14:paraId="6F807165" w14:textId="77777777" w:rsidR="009C22B6" w:rsidRPr="0000099D" w:rsidRDefault="00466D85" w:rsidP="00466D85">
            <w:pPr>
              <w:pStyle w:val="Kommentartext"/>
              <w:spacing w:after="0"/>
              <w:jc w:val="right"/>
              <w:rPr>
                <w:rFonts w:ascii="Segoe UI" w:eastAsia="Segoe UI" w:hAnsi="Segoe UI" w:cs="Segoe UI"/>
                <w:sz w:val="18"/>
                <w:szCs w:val="18"/>
              </w:rPr>
            </w:pPr>
            <w:r w:rsidRPr="0000099D">
              <w:rPr>
                <w:rFonts w:ascii="Segoe UI" w:eastAsia="Segoe UI" w:hAnsi="Segoe UI" w:cs="Segoe UI"/>
                <w:sz w:val="18"/>
                <w:szCs w:val="18"/>
              </w:rPr>
              <w:t xml:space="preserve">Laimburg 6 – </w:t>
            </w:r>
            <w:proofErr w:type="spellStart"/>
            <w:r w:rsidRPr="0000099D">
              <w:rPr>
                <w:rFonts w:ascii="Segoe UI" w:eastAsia="Segoe UI" w:hAnsi="Segoe UI" w:cs="Segoe UI"/>
                <w:sz w:val="18"/>
                <w:szCs w:val="18"/>
              </w:rPr>
              <w:t>Pfatten</w:t>
            </w:r>
            <w:proofErr w:type="spellEnd"/>
            <w:r w:rsidRPr="0000099D">
              <w:rPr>
                <w:rFonts w:ascii="Segoe UI" w:eastAsia="Segoe UI" w:hAnsi="Segoe UI" w:cs="Segoe UI"/>
                <w:sz w:val="18"/>
                <w:szCs w:val="18"/>
              </w:rPr>
              <w:t xml:space="preserve"> | 39040 Auer | Italien</w:t>
            </w:r>
          </w:p>
          <w:p w14:paraId="558B35BC" w14:textId="21D74C3B" w:rsidR="00466D85" w:rsidRPr="0000099D" w:rsidRDefault="00466D85" w:rsidP="00466D85">
            <w:pPr>
              <w:pStyle w:val="Kommentartext"/>
              <w:spacing w:after="0"/>
              <w:jc w:val="right"/>
              <w:rPr>
                <w:rFonts w:ascii="Segoe UI" w:eastAsia="Segoe UI" w:hAnsi="Segoe UI" w:cs="Segoe UI"/>
                <w:sz w:val="18"/>
                <w:szCs w:val="18"/>
              </w:rPr>
            </w:pPr>
          </w:p>
        </w:tc>
      </w:tr>
    </w:tbl>
    <w:p w14:paraId="4ECC07AB" w14:textId="53B8CECA" w:rsidR="00EC6249" w:rsidRPr="0000099D" w:rsidRDefault="001F371F" w:rsidP="003A5024">
      <w:pPr>
        <w:pBdr>
          <w:bottom w:val="single" w:sz="4" w:space="1" w:color="auto"/>
        </w:pBdr>
        <w:spacing w:after="0" w:line="240" w:lineRule="auto"/>
        <w:jc w:val="right"/>
        <w:rPr>
          <w:rFonts w:ascii="Segoe UI" w:eastAsia="Segoe UI" w:hAnsi="Segoe UI" w:cs="Segoe UI"/>
          <w:sz w:val="18"/>
          <w:szCs w:val="18"/>
          <w:lang w:val="en-US"/>
        </w:rPr>
      </w:pPr>
      <w:bookmarkStart w:id="0" w:name="_Hlk4766529"/>
      <w:bookmarkStart w:id="1" w:name="_Hlk98419704"/>
      <w:r w:rsidRPr="0000099D">
        <w:rPr>
          <w:rFonts w:ascii="Segoe UI" w:eastAsia="Segoe UI" w:hAnsi="Segoe UI" w:cs="Segoe UI"/>
          <w:sz w:val="18"/>
          <w:szCs w:val="18"/>
          <w:lang w:val="en-US"/>
        </w:rPr>
        <w:t>19</w:t>
      </w:r>
      <w:r w:rsidR="49E62835" w:rsidRPr="0000099D">
        <w:rPr>
          <w:rFonts w:ascii="Segoe UI" w:eastAsia="Segoe UI" w:hAnsi="Segoe UI" w:cs="Segoe UI"/>
          <w:sz w:val="18"/>
          <w:szCs w:val="18"/>
          <w:lang w:val="en-US"/>
        </w:rPr>
        <w:t>.</w:t>
      </w:r>
      <w:r w:rsidRPr="0000099D">
        <w:rPr>
          <w:rFonts w:ascii="Segoe UI" w:eastAsia="Segoe UI" w:hAnsi="Segoe UI" w:cs="Segoe UI"/>
          <w:sz w:val="18"/>
          <w:szCs w:val="18"/>
          <w:lang w:val="en-US"/>
        </w:rPr>
        <w:t>03</w:t>
      </w:r>
      <w:r w:rsidR="72D46397" w:rsidRPr="0000099D">
        <w:rPr>
          <w:rFonts w:ascii="Segoe UI" w:eastAsia="Segoe UI" w:hAnsi="Segoe UI" w:cs="Segoe UI"/>
          <w:sz w:val="18"/>
          <w:szCs w:val="18"/>
          <w:lang w:val="en-US"/>
        </w:rPr>
        <w:t>.202</w:t>
      </w:r>
      <w:r w:rsidR="00E32C5E" w:rsidRPr="0000099D">
        <w:rPr>
          <w:rFonts w:ascii="Segoe UI" w:eastAsia="Segoe UI" w:hAnsi="Segoe UI" w:cs="Segoe UI"/>
          <w:sz w:val="18"/>
          <w:szCs w:val="18"/>
          <w:lang w:val="en-US"/>
        </w:rPr>
        <w:t>6</w:t>
      </w:r>
    </w:p>
    <w:bookmarkEnd w:id="0"/>
    <w:bookmarkEnd w:id="1"/>
    <w:p w14:paraId="204B4F22" w14:textId="77777777" w:rsidR="00F72B4A" w:rsidRPr="0000099D" w:rsidRDefault="00F72B4A" w:rsidP="003A5024">
      <w:pPr>
        <w:spacing w:after="0" w:line="240" w:lineRule="auto"/>
        <w:jc w:val="both"/>
        <w:rPr>
          <w:rStyle w:val="normaltextrun"/>
          <w:rFonts w:ascii="Segoe UI" w:eastAsia="Segoe UI" w:hAnsi="Segoe UI" w:cs="Segoe UI"/>
          <w:b/>
          <w:bCs/>
          <w:color w:val="231F20"/>
          <w:sz w:val="10"/>
          <w:szCs w:val="10"/>
          <w:shd w:val="clear" w:color="auto" w:fill="FFFFFF"/>
          <w:lang w:val="en-US"/>
        </w:rPr>
      </w:pPr>
    </w:p>
    <w:p w14:paraId="2535E442" w14:textId="5E630A23" w:rsidR="006F588E" w:rsidRPr="0000099D" w:rsidRDefault="006F588E" w:rsidP="003A5024">
      <w:pPr>
        <w:spacing w:after="0" w:line="240" w:lineRule="auto"/>
        <w:jc w:val="both"/>
        <w:rPr>
          <w:rFonts w:ascii="Segoe UI" w:eastAsia="Segoe UI" w:hAnsi="Segoe UI" w:cs="Segoe UI"/>
          <w:b/>
          <w:bCs/>
          <w:sz w:val="20"/>
          <w:szCs w:val="20"/>
        </w:rPr>
      </w:pPr>
      <w:bookmarkStart w:id="2" w:name="_Hlk174093165"/>
    </w:p>
    <w:p w14:paraId="2B7B29B7" w14:textId="5D4F02DE" w:rsidR="00D703F8" w:rsidRPr="0000099D" w:rsidRDefault="7F17EA4A" w:rsidP="003A5024">
      <w:pPr>
        <w:spacing w:after="0" w:line="240" w:lineRule="auto"/>
        <w:jc w:val="both"/>
        <w:rPr>
          <w:rFonts w:ascii="Segoe UI" w:eastAsia="Segoe UI" w:hAnsi="Segoe UI" w:cs="Segoe UI"/>
          <w:b/>
          <w:bCs/>
          <w:sz w:val="28"/>
          <w:szCs w:val="28"/>
        </w:rPr>
      </w:pPr>
      <w:r w:rsidRPr="0000099D">
        <w:rPr>
          <w:rFonts w:ascii="Segoe UI" w:eastAsia="Segoe UI" w:hAnsi="Segoe UI" w:cs="Segoe UI"/>
          <w:b/>
          <w:bCs/>
          <w:sz w:val="28"/>
          <w:szCs w:val="28"/>
        </w:rPr>
        <w:t>Aktuelle Herausforderungen</w:t>
      </w:r>
      <w:r w:rsidR="41609AFF" w:rsidRPr="0000099D">
        <w:rPr>
          <w:rFonts w:ascii="Segoe UI" w:eastAsia="Segoe UI" w:hAnsi="Segoe UI" w:cs="Segoe UI"/>
          <w:b/>
          <w:bCs/>
          <w:sz w:val="28"/>
          <w:szCs w:val="28"/>
        </w:rPr>
        <w:t xml:space="preserve">, </w:t>
      </w:r>
      <w:r w:rsidRPr="0000099D">
        <w:rPr>
          <w:rFonts w:ascii="Segoe UI" w:eastAsia="Segoe UI" w:hAnsi="Segoe UI" w:cs="Segoe UI"/>
          <w:b/>
          <w:bCs/>
          <w:sz w:val="28"/>
          <w:szCs w:val="28"/>
        </w:rPr>
        <w:t xml:space="preserve">neue Lösungen: </w:t>
      </w:r>
      <w:r w:rsidR="698AE611" w:rsidRPr="0000099D">
        <w:rPr>
          <w:rFonts w:ascii="Segoe UI" w:eastAsia="Segoe UI" w:hAnsi="Segoe UI" w:cs="Segoe UI"/>
          <w:b/>
          <w:bCs/>
          <w:sz w:val="28"/>
          <w:szCs w:val="28"/>
        </w:rPr>
        <w:t>Tag des Weines und der Rebe</w:t>
      </w:r>
      <w:r w:rsidR="0E131441" w:rsidRPr="0000099D">
        <w:rPr>
          <w:rFonts w:ascii="Segoe UI" w:eastAsia="Segoe UI" w:hAnsi="Segoe UI" w:cs="Segoe UI"/>
          <w:b/>
          <w:bCs/>
          <w:sz w:val="28"/>
          <w:szCs w:val="28"/>
        </w:rPr>
        <w:t xml:space="preserve"> am</w:t>
      </w:r>
      <w:r w:rsidR="698AE611" w:rsidRPr="0000099D">
        <w:rPr>
          <w:rFonts w:ascii="Segoe UI" w:eastAsia="Segoe UI" w:hAnsi="Segoe UI" w:cs="Segoe UI"/>
          <w:b/>
          <w:bCs/>
          <w:sz w:val="28"/>
          <w:szCs w:val="28"/>
        </w:rPr>
        <w:t xml:space="preserve"> Versuchszentrum Laimburg </w:t>
      </w:r>
    </w:p>
    <w:p w14:paraId="17370715" w14:textId="77777777" w:rsidR="00D703F8" w:rsidRPr="0000099D" w:rsidRDefault="00D703F8" w:rsidP="003A5024">
      <w:pPr>
        <w:spacing w:after="0" w:line="240" w:lineRule="auto"/>
        <w:jc w:val="both"/>
        <w:rPr>
          <w:rFonts w:ascii="Segoe UI" w:eastAsia="Segoe UI" w:hAnsi="Segoe UI" w:cs="Segoe UI"/>
          <w:b/>
          <w:bCs/>
          <w:sz w:val="20"/>
          <w:szCs w:val="20"/>
        </w:rPr>
      </w:pPr>
    </w:p>
    <w:p w14:paraId="72BC2FD2" w14:textId="3EB9966E" w:rsidR="00D703F8" w:rsidRPr="0000099D" w:rsidRDefault="00826748" w:rsidP="00D703F8">
      <w:pPr>
        <w:spacing w:after="0" w:line="240" w:lineRule="auto"/>
        <w:jc w:val="both"/>
        <w:rPr>
          <w:rFonts w:ascii="Segoe UI" w:eastAsia="Segoe UI" w:hAnsi="Segoe UI" w:cs="Segoe UI"/>
          <w:color w:val="0C9A68"/>
          <w:sz w:val="20"/>
          <w:szCs w:val="20"/>
        </w:rPr>
      </w:pPr>
      <w:bookmarkStart w:id="3" w:name="_Hlk174430670"/>
      <w:r>
        <w:rPr>
          <w:rFonts w:ascii="Segoe UI" w:eastAsia="Segoe UI" w:hAnsi="Segoe UI" w:cs="Segoe UI"/>
          <w:color w:val="0C9A68"/>
          <w:sz w:val="20"/>
          <w:szCs w:val="20"/>
        </w:rPr>
        <w:t>Über 100</w:t>
      </w:r>
      <w:r w:rsidR="18C34CB8" w:rsidRPr="00C12B82">
        <w:rPr>
          <w:rFonts w:ascii="Segoe UI" w:eastAsia="Segoe UI" w:hAnsi="Segoe UI" w:cs="Segoe UI"/>
          <w:color w:val="0C9A68"/>
          <w:sz w:val="20"/>
          <w:szCs w:val="20"/>
        </w:rPr>
        <w:t xml:space="preserve"> </w:t>
      </w:r>
      <w:r>
        <w:rPr>
          <w:rFonts w:ascii="Segoe UI" w:eastAsia="Segoe UI" w:hAnsi="Segoe UI" w:cs="Segoe UI"/>
          <w:color w:val="0C9A68"/>
          <w:sz w:val="20"/>
          <w:szCs w:val="20"/>
        </w:rPr>
        <w:t>Personen</w:t>
      </w:r>
      <w:r w:rsidR="18C34CB8" w:rsidRPr="00C12B82">
        <w:rPr>
          <w:rFonts w:ascii="Segoe UI" w:eastAsia="Segoe UI" w:hAnsi="Segoe UI" w:cs="Segoe UI"/>
          <w:color w:val="0C9A68"/>
          <w:sz w:val="20"/>
          <w:szCs w:val="20"/>
        </w:rPr>
        <w:t xml:space="preserve"> informierten sich am </w:t>
      </w:r>
      <w:r w:rsidR="00B5245A" w:rsidRPr="00C12B82">
        <w:rPr>
          <w:rFonts w:ascii="Segoe UI" w:eastAsia="Segoe UI" w:hAnsi="Segoe UI" w:cs="Segoe UI"/>
          <w:color w:val="0C9A68"/>
          <w:sz w:val="20"/>
          <w:szCs w:val="20"/>
        </w:rPr>
        <w:t xml:space="preserve">Donnerstag, </w:t>
      </w:r>
      <w:r w:rsidR="18C34CB8" w:rsidRPr="00C12B82">
        <w:rPr>
          <w:rFonts w:ascii="Segoe UI" w:eastAsia="Segoe UI" w:hAnsi="Segoe UI" w:cs="Segoe UI"/>
          <w:color w:val="0C9A68"/>
          <w:sz w:val="20"/>
          <w:szCs w:val="20"/>
        </w:rPr>
        <w:t>19. März 2026</w:t>
      </w:r>
      <w:r w:rsidR="00B5245A" w:rsidRPr="00C12B82">
        <w:rPr>
          <w:rFonts w:ascii="Segoe UI" w:eastAsia="Segoe UI" w:hAnsi="Segoe UI" w:cs="Segoe UI"/>
          <w:color w:val="0C9A68"/>
          <w:sz w:val="20"/>
          <w:szCs w:val="20"/>
        </w:rPr>
        <w:t>,</w:t>
      </w:r>
      <w:r w:rsidR="18C34CB8" w:rsidRPr="00C12B82">
        <w:rPr>
          <w:rFonts w:ascii="Segoe UI" w:eastAsia="Segoe UI" w:hAnsi="Segoe UI" w:cs="Segoe UI"/>
          <w:color w:val="0C9A68"/>
          <w:sz w:val="20"/>
          <w:szCs w:val="20"/>
        </w:rPr>
        <w:t xml:space="preserve"> beim Tag des Weines und der</w:t>
      </w:r>
      <w:r w:rsidR="18C34CB8" w:rsidRPr="57BC08BE">
        <w:rPr>
          <w:rFonts w:ascii="Segoe UI" w:eastAsia="Segoe UI" w:hAnsi="Segoe UI" w:cs="Segoe UI"/>
          <w:color w:val="0C9A68"/>
          <w:sz w:val="20"/>
          <w:szCs w:val="20"/>
        </w:rPr>
        <w:t xml:space="preserve"> Rebe des Versuchszentrums Laimburg über </w:t>
      </w:r>
      <w:r w:rsidR="0BDC1FC0" w:rsidRPr="57BC08BE">
        <w:rPr>
          <w:rFonts w:ascii="Segoe UI" w:eastAsia="Segoe UI" w:hAnsi="Segoe UI" w:cs="Segoe UI"/>
          <w:color w:val="0C9A68"/>
          <w:sz w:val="20"/>
          <w:szCs w:val="20"/>
        </w:rPr>
        <w:t xml:space="preserve">die </w:t>
      </w:r>
      <w:r w:rsidR="18C34CB8" w:rsidRPr="57BC08BE">
        <w:rPr>
          <w:rFonts w:ascii="Segoe UI" w:eastAsia="Segoe UI" w:hAnsi="Segoe UI" w:cs="Segoe UI"/>
          <w:color w:val="0C9A68"/>
          <w:sz w:val="20"/>
          <w:szCs w:val="20"/>
        </w:rPr>
        <w:t>neuest</w:t>
      </w:r>
      <w:r w:rsidR="16D3DE5E" w:rsidRPr="57BC08BE">
        <w:rPr>
          <w:rFonts w:ascii="Segoe UI" w:eastAsia="Segoe UI" w:hAnsi="Segoe UI" w:cs="Segoe UI"/>
          <w:color w:val="0C9A68"/>
          <w:sz w:val="20"/>
          <w:szCs w:val="20"/>
        </w:rPr>
        <w:t>en</w:t>
      </w:r>
      <w:r w:rsidR="18C34CB8" w:rsidRPr="57BC08BE">
        <w:rPr>
          <w:rFonts w:ascii="Segoe UI" w:eastAsia="Segoe UI" w:hAnsi="Segoe UI" w:cs="Segoe UI"/>
          <w:color w:val="0C9A68"/>
          <w:sz w:val="20"/>
          <w:szCs w:val="20"/>
        </w:rPr>
        <w:t xml:space="preserve"> </w:t>
      </w:r>
      <w:r w:rsidR="0F3DDAB0" w:rsidRPr="57BC08BE">
        <w:rPr>
          <w:rFonts w:ascii="Segoe UI" w:eastAsia="Segoe UI" w:hAnsi="Segoe UI" w:cs="Segoe UI"/>
          <w:color w:val="0C9A68"/>
          <w:sz w:val="20"/>
          <w:szCs w:val="20"/>
        </w:rPr>
        <w:t>Erkenntnisse</w:t>
      </w:r>
      <w:r w:rsidR="18C34CB8" w:rsidRPr="57BC08BE">
        <w:rPr>
          <w:rFonts w:ascii="Segoe UI" w:eastAsia="Segoe UI" w:hAnsi="Segoe UI" w:cs="Segoe UI"/>
          <w:color w:val="0C9A68"/>
          <w:sz w:val="20"/>
          <w:szCs w:val="20"/>
        </w:rPr>
        <w:t xml:space="preserve"> </w:t>
      </w:r>
      <w:r w:rsidR="698AE611" w:rsidRPr="57BC08BE">
        <w:rPr>
          <w:rFonts w:ascii="Segoe UI" w:eastAsia="Segoe UI" w:hAnsi="Segoe UI" w:cs="Segoe UI"/>
          <w:color w:val="0C9A68"/>
          <w:sz w:val="20"/>
          <w:szCs w:val="20"/>
        </w:rPr>
        <w:t xml:space="preserve">im Weinbau und </w:t>
      </w:r>
      <w:r w:rsidR="55C270B2" w:rsidRPr="57BC08BE">
        <w:rPr>
          <w:rFonts w:ascii="Segoe UI" w:eastAsia="Segoe UI" w:hAnsi="Segoe UI" w:cs="Segoe UI"/>
          <w:color w:val="0C9A68"/>
          <w:sz w:val="20"/>
          <w:szCs w:val="20"/>
        </w:rPr>
        <w:t xml:space="preserve">in der </w:t>
      </w:r>
      <w:r w:rsidR="698AE611" w:rsidRPr="57BC08BE">
        <w:rPr>
          <w:rFonts w:ascii="Segoe UI" w:eastAsia="Segoe UI" w:hAnsi="Segoe UI" w:cs="Segoe UI"/>
          <w:color w:val="0C9A68"/>
          <w:sz w:val="20"/>
          <w:szCs w:val="20"/>
        </w:rPr>
        <w:t>Kellerwirtschaft.</w:t>
      </w:r>
      <w:r w:rsidR="0B059FF2" w:rsidRPr="57BC08BE">
        <w:rPr>
          <w:rFonts w:ascii="Segoe UI" w:eastAsia="Segoe UI" w:hAnsi="Segoe UI" w:cs="Segoe UI"/>
          <w:color w:val="0C9A68"/>
          <w:sz w:val="20"/>
          <w:szCs w:val="20"/>
        </w:rPr>
        <w:t xml:space="preserve"> </w:t>
      </w:r>
      <w:r w:rsidR="698AE611" w:rsidRPr="57BC08BE">
        <w:rPr>
          <w:rFonts w:ascii="Segoe UI" w:eastAsia="Segoe UI" w:hAnsi="Segoe UI" w:cs="Segoe UI"/>
          <w:color w:val="0C9A68"/>
          <w:sz w:val="20"/>
          <w:szCs w:val="20"/>
        </w:rPr>
        <w:t xml:space="preserve">Die Fachvorträge, der Austausch mit </w:t>
      </w:r>
      <w:r w:rsidR="0F3DDAB0" w:rsidRPr="57BC08BE">
        <w:rPr>
          <w:rFonts w:ascii="Segoe UI" w:eastAsia="Segoe UI" w:hAnsi="Segoe UI" w:cs="Segoe UI"/>
          <w:color w:val="0C9A68"/>
          <w:sz w:val="20"/>
          <w:szCs w:val="20"/>
        </w:rPr>
        <w:t>Expertinnen und Experten</w:t>
      </w:r>
      <w:r w:rsidR="698AE611" w:rsidRPr="57BC08BE">
        <w:rPr>
          <w:rFonts w:ascii="Segoe UI" w:eastAsia="Segoe UI" w:hAnsi="Segoe UI" w:cs="Segoe UI"/>
          <w:color w:val="0C9A68"/>
          <w:sz w:val="20"/>
          <w:szCs w:val="20"/>
        </w:rPr>
        <w:t xml:space="preserve"> </w:t>
      </w:r>
      <w:r w:rsidR="68DA0DFA" w:rsidRPr="57BC08BE">
        <w:rPr>
          <w:rFonts w:ascii="Segoe UI" w:eastAsia="Segoe UI" w:hAnsi="Segoe UI" w:cs="Segoe UI"/>
          <w:color w:val="0C9A68"/>
          <w:sz w:val="20"/>
          <w:szCs w:val="20"/>
        </w:rPr>
        <w:t>sowie</w:t>
      </w:r>
      <w:r w:rsidR="69FCCB94" w:rsidRPr="57BC08BE">
        <w:rPr>
          <w:rFonts w:ascii="Segoe UI" w:eastAsia="Segoe UI" w:hAnsi="Segoe UI" w:cs="Segoe UI"/>
          <w:color w:val="0C9A68"/>
          <w:sz w:val="20"/>
          <w:szCs w:val="20"/>
        </w:rPr>
        <w:t xml:space="preserve"> </w:t>
      </w:r>
      <w:r w:rsidR="698AE611" w:rsidRPr="57BC08BE">
        <w:rPr>
          <w:rFonts w:ascii="Segoe UI" w:eastAsia="Segoe UI" w:hAnsi="Segoe UI" w:cs="Segoe UI"/>
          <w:color w:val="0C9A68"/>
          <w:sz w:val="20"/>
          <w:szCs w:val="20"/>
        </w:rPr>
        <w:t>die Verkostung von Versuchsweinen bot</w:t>
      </w:r>
      <w:r w:rsidR="2D8C5A84" w:rsidRPr="57BC08BE">
        <w:rPr>
          <w:rFonts w:ascii="Segoe UI" w:eastAsia="Segoe UI" w:hAnsi="Segoe UI" w:cs="Segoe UI"/>
          <w:color w:val="0C9A68"/>
          <w:sz w:val="20"/>
          <w:szCs w:val="20"/>
        </w:rPr>
        <w:t>en</w:t>
      </w:r>
      <w:r w:rsidR="698AE611" w:rsidRPr="57BC08BE">
        <w:rPr>
          <w:rFonts w:ascii="Segoe UI" w:eastAsia="Segoe UI" w:hAnsi="Segoe UI" w:cs="Segoe UI"/>
          <w:color w:val="0C9A68"/>
          <w:sz w:val="20"/>
          <w:szCs w:val="20"/>
        </w:rPr>
        <w:t xml:space="preserve"> den Teilnehmenden einen umfassenden Einblick in die angewandte Forschung und die Zukunft de</w:t>
      </w:r>
      <w:r w:rsidR="0F3DDAB0" w:rsidRPr="57BC08BE">
        <w:rPr>
          <w:rFonts w:ascii="Segoe UI" w:eastAsia="Segoe UI" w:hAnsi="Segoe UI" w:cs="Segoe UI"/>
          <w:color w:val="0C9A68"/>
          <w:sz w:val="20"/>
          <w:szCs w:val="20"/>
        </w:rPr>
        <w:t>r Weinbranche in Südtirol</w:t>
      </w:r>
      <w:r w:rsidR="698AE611" w:rsidRPr="57BC08BE">
        <w:rPr>
          <w:rFonts w:ascii="Segoe UI" w:eastAsia="Segoe UI" w:hAnsi="Segoe UI" w:cs="Segoe UI"/>
          <w:color w:val="0C9A68"/>
          <w:sz w:val="20"/>
          <w:szCs w:val="20"/>
        </w:rPr>
        <w:t>.</w:t>
      </w:r>
      <w:r w:rsidR="00BE1AAF">
        <w:rPr>
          <w:rFonts w:ascii="Segoe UI" w:eastAsia="Segoe UI" w:hAnsi="Segoe UI" w:cs="Segoe UI"/>
          <w:color w:val="0C9A68"/>
          <w:sz w:val="20"/>
          <w:szCs w:val="20"/>
        </w:rPr>
        <w:t xml:space="preserve"> </w:t>
      </w:r>
    </w:p>
    <w:p w14:paraId="3C24DFEB" w14:textId="77777777" w:rsidR="00E8103F" w:rsidRPr="0000099D" w:rsidRDefault="00E8103F" w:rsidP="00D703F8">
      <w:pPr>
        <w:spacing w:after="0" w:line="240" w:lineRule="auto"/>
        <w:jc w:val="both"/>
        <w:rPr>
          <w:rFonts w:ascii="Segoe UI" w:eastAsia="Segoe UI" w:hAnsi="Segoe UI" w:cs="Segoe UI"/>
          <w:color w:val="0C9A68"/>
          <w:sz w:val="20"/>
          <w:szCs w:val="20"/>
        </w:rPr>
      </w:pPr>
    </w:p>
    <w:p w14:paraId="4630A2AB" w14:textId="3C47BF8B" w:rsidR="00753181" w:rsidRDefault="00E8103F" w:rsidP="27D01B1E">
      <w:pPr>
        <w:shd w:val="clear" w:color="auto" w:fill="FFFFFF" w:themeFill="background1"/>
        <w:spacing w:after="0" w:line="240" w:lineRule="auto"/>
        <w:jc w:val="both"/>
        <w:rPr>
          <w:rFonts w:ascii="Segoe UI" w:eastAsia="Segoe UI" w:hAnsi="Segoe UI" w:cs="Segoe UI"/>
          <w:color w:val="000000" w:themeColor="text1"/>
          <w:sz w:val="20"/>
          <w:szCs w:val="20"/>
          <w:lang w:eastAsia="de-DE"/>
        </w:rPr>
      </w:pPr>
      <w:r w:rsidRPr="0000099D">
        <w:rPr>
          <w:rFonts w:ascii="Segoe UI" w:eastAsia="Segoe UI" w:hAnsi="Segoe UI" w:cs="Segoe UI"/>
          <w:color w:val="000000" w:themeColor="text1"/>
          <w:sz w:val="20"/>
          <w:szCs w:val="20"/>
        </w:rPr>
        <w:t xml:space="preserve">Der Weinbau hat in Südtirol eine lange Tradition und zeichnet sich durch hohe Produktionsstandards aus. Doch die Auswirkungen des Klimawandels </w:t>
      </w:r>
      <w:r w:rsidR="0072118D">
        <w:rPr>
          <w:rFonts w:ascii="Segoe UI" w:eastAsia="Segoe UI" w:hAnsi="Segoe UI" w:cs="Segoe UI"/>
          <w:color w:val="000000" w:themeColor="text1"/>
          <w:sz w:val="20"/>
          <w:szCs w:val="20"/>
        </w:rPr>
        <w:t xml:space="preserve">sowie veränderte Konsumtrends </w:t>
      </w:r>
      <w:r w:rsidRPr="0000099D">
        <w:rPr>
          <w:rFonts w:ascii="Segoe UI" w:eastAsia="Segoe UI" w:hAnsi="Segoe UI" w:cs="Segoe UI"/>
          <w:color w:val="000000" w:themeColor="text1"/>
          <w:sz w:val="20"/>
          <w:szCs w:val="20"/>
        </w:rPr>
        <w:t xml:space="preserve">stellen </w:t>
      </w:r>
      <w:r w:rsidR="00E830B7" w:rsidRPr="0000099D">
        <w:rPr>
          <w:rFonts w:ascii="Segoe UI" w:eastAsia="Segoe UI" w:hAnsi="Segoe UI" w:cs="Segoe UI"/>
          <w:color w:val="000000" w:themeColor="text1"/>
          <w:sz w:val="20"/>
          <w:szCs w:val="20"/>
        </w:rPr>
        <w:t>die Branche</w:t>
      </w:r>
      <w:r w:rsidRPr="0000099D">
        <w:rPr>
          <w:rFonts w:ascii="Segoe UI" w:eastAsia="Segoe UI" w:hAnsi="Segoe UI" w:cs="Segoe UI"/>
          <w:color w:val="000000" w:themeColor="text1"/>
          <w:sz w:val="20"/>
          <w:szCs w:val="20"/>
        </w:rPr>
        <w:t xml:space="preserve"> vor neue, komplexe Herausforderungen. Am </w:t>
      </w:r>
      <w:r w:rsidR="00B5245A">
        <w:rPr>
          <w:rFonts w:ascii="Segoe UI" w:eastAsia="Segoe UI" w:hAnsi="Segoe UI" w:cs="Segoe UI"/>
          <w:color w:val="000000" w:themeColor="text1"/>
          <w:sz w:val="20"/>
          <w:szCs w:val="20"/>
        </w:rPr>
        <w:t xml:space="preserve">Donnerstag, </w:t>
      </w:r>
      <w:r w:rsidRPr="0000099D">
        <w:rPr>
          <w:rFonts w:ascii="Segoe UI" w:eastAsia="Segoe UI" w:hAnsi="Segoe UI" w:cs="Segoe UI"/>
          <w:color w:val="000000" w:themeColor="text1"/>
          <w:sz w:val="20"/>
          <w:szCs w:val="20"/>
        </w:rPr>
        <w:t>19. März 2026</w:t>
      </w:r>
      <w:r w:rsidR="00B5245A">
        <w:rPr>
          <w:rFonts w:ascii="Segoe UI" w:eastAsia="Segoe UI" w:hAnsi="Segoe UI" w:cs="Segoe UI"/>
          <w:color w:val="000000" w:themeColor="text1"/>
          <w:sz w:val="20"/>
          <w:szCs w:val="20"/>
        </w:rPr>
        <w:t xml:space="preserve">, </w:t>
      </w:r>
      <w:r w:rsidRPr="0000099D">
        <w:rPr>
          <w:rFonts w:ascii="Segoe UI" w:eastAsia="Segoe UI" w:hAnsi="Segoe UI" w:cs="Segoe UI"/>
          <w:color w:val="000000" w:themeColor="text1"/>
          <w:sz w:val="20"/>
          <w:szCs w:val="20"/>
        </w:rPr>
        <w:t xml:space="preserve">fand am Versuchszentrum Laimburg der Tag des Weines und der Rebe statt. Fachleute aus Weinbau und Kellerwirtschaft präsentierten aktuelle Erkenntnisse und gaben Einblicke </w:t>
      </w:r>
      <w:r w:rsidR="00047841" w:rsidRPr="0000099D">
        <w:rPr>
          <w:rFonts w:ascii="Segoe UI" w:eastAsia="Segoe UI" w:hAnsi="Segoe UI" w:cs="Segoe UI"/>
          <w:color w:val="000000" w:themeColor="text1"/>
          <w:sz w:val="20"/>
          <w:szCs w:val="20"/>
        </w:rPr>
        <w:t xml:space="preserve">in ihre </w:t>
      </w:r>
      <w:r w:rsidR="00E830B7" w:rsidRPr="0000099D">
        <w:rPr>
          <w:rFonts w:ascii="Segoe UI" w:eastAsia="Segoe UI" w:hAnsi="Segoe UI" w:cs="Segoe UI"/>
          <w:color w:val="000000" w:themeColor="text1"/>
          <w:sz w:val="20"/>
          <w:szCs w:val="20"/>
        </w:rPr>
        <w:t>T</w:t>
      </w:r>
      <w:r w:rsidR="00047841" w:rsidRPr="0000099D">
        <w:rPr>
          <w:rFonts w:ascii="Segoe UI" w:eastAsia="Segoe UI" w:hAnsi="Segoe UI" w:cs="Segoe UI"/>
          <w:color w:val="000000" w:themeColor="text1"/>
          <w:sz w:val="20"/>
          <w:szCs w:val="20"/>
        </w:rPr>
        <w:t xml:space="preserve">ätigkeiten, von </w:t>
      </w:r>
      <w:r w:rsidR="00E830B7" w:rsidRPr="0000099D">
        <w:rPr>
          <w:rFonts w:ascii="Segoe UI" w:eastAsia="Segoe UI" w:hAnsi="Segoe UI" w:cs="Segoe UI"/>
          <w:color w:val="000000" w:themeColor="text1"/>
          <w:sz w:val="20"/>
          <w:szCs w:val="20"/>
        </w:rPr>
        <w:t xml:space="preserve">der Entalkoholisierung von </w:t>
      </w:r>
      <w:r w:rsidR="00047841" w:rsidRPr="0000099D">
        <w:rPr>
          <w:rFonts w:ascii="Segoe UI" w:eastAsia="Segoe UI" w:hAnsi="Segoe UI" w:cs="Segoe UI"/>
          <w:color w:val="000000" w:themeColor="text1"/>
          <w:sz w:val="20"/>
          <w:szCs w:val="20"/>
        </w:rPr>
        <w:t xml:space="preserve">Wein über verschiedene Erziehungssysteme und die Bekämpfung von Botrytis bis hin zur Traubenkühlung und Weinsteinstabilisierung. </w:t>
      </w:r>
      <w:r w:rsidR="00047841" w:rsidRPr="0000099D">
        <w:rPr>
          <w:rFonts w:ascii="Segoe UI" w:eastAsia="Segoe UI" w:hAnsi="Segoe UI" w:cs="Segoe UI"/>
          <w:color w:val="000000" w:themeColor="text1"/>
          <w:sz w:val="20"/>
          <w:szCs w:val="20"/>
          <w:lang w:eastAsia="de-DE"/>
        </w:rPr>
        <w:t xml:space="preserve">Abgerundet wurde die Veranstaltung durch eine Verkostung von Versuchsweinen, darunter </w:t>
      </w:r>
      <w:proofErr w:type="spellStart"/>
      <w:r w:rsidR="00047841" w:rsidRPr="0000099D">
        <w:rPr>
          <w:rFonts w:ascii="Segoe UI" w:eastAsia="Segoe UI" w:hAnsi="Segoe UI" w:cs="Segoe UI"/>
          <w:color w:val="000000" w:themeColor="text1"/>
          <w:sz w:val="20"/>
          <w:szCs w:val="20"/>
          <w:lang w:eastAsia="de-DE"/>
        </w:rPr>
        <w:t>entalkoholisierte</w:t>
      </w:r>
      <w:proofErr w:type="spellEnd"/>
      <w:r w:rsidR="00047841" w:rsidRPr="0000099D">
        <w:rPr>
          <w:rFonts w:ascii="Segoe UI" w:eastAsia="Segoe UI" w:hAnsi="Segoe UI" w:cs="Segoe UI"/>
          <w:color w:val="000000" w:themeColor="text1"/>
          <w:sz w:val="20"/>
          <w:szCs w:val="20"/>
          <w:lang w:eastAsia="de-DE"/>
        </w:rPr>
        <w:t xml:space="preserve"> Weine sowie Blauburgunderweine aus unterschiedlichen Erziehungssystemen. </w:t>
      </w:r>
      <w:bookmarkEnd w:id="3"/>
    </w:p>
    <w:p w14:paraId="38D84388" w14:textId="52DD4546" w:rsidR="00047841" w:rsidRPr="0000099D" w:rsidRDefault="34B615E0" w:rsidP="27D01B1E">
      <w:pPr>
        <w:shd w:val="clear" w:color="auto" w:fill="FFFFFF" w:themeFill="background1"/>
        <w:spacing w:after="0" w:line="240" w:lineRule="auto"/>
        <w:jc w:val="both"/>
        <w:rPr>
          <w:rFonts w:ascii="Segoe UI" w:eastAsia="Segoe UI" w:hAnsi="Segoe UI" w:cs="Segoe UI"/>
          <w:color w:val="000000" w:themeColor="text1"/>
          <w:sz w:val="20"/>
          <w:szCs w:val="20"/>
        </w:rPr>
      </w:pPr>
      <w:r w:rsidRPr="000F43BE">
        <w:rPr>
          <w:rFonts w:ascii="Segoe UI" w:eastAsia="Segoe UI" w:hAnsi="Segoe UI" w:cs="Segoe UI"/>
          <w:color w:val="000000" w:themeColor="text1"/>
          <w:sz w:val="20"/>
          <w:szCs w:val="20"/>
        </w:rPr>
        <w:t>„Unser ständiges Bemühen ist es, konkrete Lösungen für die Herausforderungen der Praxis in Südtirol zu finden. Am Tag des Weines und der Rebe präsentieren Fachleute ihre Ergebnisse und diskutieren Methoden und Technologien, die zur Sicherung der Weinqualität beitragen. Die</w:t>
      </w:r>
      <w:r w:rsidR="0F3DDAB0" w:rsidRPr="000F43BE">
        <w:rPr>
          <w:rFonts w:ascii="Segoe UI" w:eastAsia="Segoe UI" w:hAnsi="Segoe UI" w:cs="Segoe UI"/>
          <w:color w:val="000000" w:themeColor="text1"/>
          <w:sz w:val="20"/>
          <w:szCs w:val="20"/>
        </w:rPr>
        <w:t>se</w:t>
      </w:r>
      <w:r w:rsidRPr="000F43BE">
        <w:rPr>
          <w:rFonts w:ascii="Segoe UI" w:eastAsia="Segoe UI" w:hAnsi="Segoe UI" w:cs="Segoe UI"/>
          <w:color w:val="000000" w:themeColor="text1"/>
          <w:sz w:val="20"/>
          <w:szCs w:val="20"/>
        </w:rPr>
        <w:t xml:space="preserve"> Veranstaltung ist von großem Wert, denn wir können unser Wissen an die Praxis weitergeben und erhalten gleichzeitig Feedback von jenen, die tagtäglich im Weinberg arbeiten oder Wein herstellen</w:t>
      </w:r>
      <w:r w:rsidR="4AA0EFFC" w:rsidRPr="000F43BE">
        <w:rPr>
          <w:rFonts w:ascii="Segoe UI" w:eastAsia="Segoe UI" w:hAnsi="Segoe UI" w:cs="Segoe UI"/>
          <w:color w:val="000000" w:themeColor="text1"/>
          <w:sz w:val="20"/>
          <w:szCs w:val="20"/>
        </w:rPr>
        <w:t>”, so der Direktor des Versuchszentrums Laimburg, Michael Oberhuber.</w:t>
      </w:r>
    </w:p>
    <w:bookmarkEnd w:id="2"/>
    <w:p w14:paraId="45E3E6B8" w14:textId="77777777" w:rsidR="00D703F8" w:rsidRPr="0000099D" w:rsidRDefault="00D703F8" w:rsidP="003A5024">
      <w:pPr>
        <w:shd w:val="clear" w:color="auto" w:fill="FFFFFF" w:themeFill="background1"/>
        <w:spacing w:after="0" w:line="240" w:lineRule="auto"/>
        <w:jc w:val="both"/>
        <w:rPr>
          <w:rFonts w:ascii="Segoe UI" w:eastAsia="Segoe UI" w:hAnsi="Segoe UI" w:cs="Segoe UI"/>
          <w:color w:val="000000" w:themeColor="text1"/>
          <w:sz w:val="20"/>
          <w:szCs w:val="20"/>
          <w:highlight w:val="yellow"/>
        </w:rPr>
      </w:pPr>
    </w:p>
    <w:p w14:paraId="6511ECB8" w14:textId="72B444C8" w:rsidR="00232AE7" w:rsidRPr="0000099D" w:rsidRDefault="4AA0EFFC" w:rsidP="00232AE7">
      <w:pPr>
        <w:spacing w:after="0" w:line="240" w:lineRule="auto"/>
        <w:rPr>
          <w:rFonts w:ascii="Segoe UI" w:eastAsia="Segoe UI" w:hAnsi="Segoe UI" w:cs="Segoe UI"/>
          <w:b/>
          <w:bCs/>
          <w:sz w:val="20"/>
          <w:szCs w:val="20"/>
        </w:rPr>
      </w:pPr>
      <w:r w:rsidRPr="0000099D">
        <w:rPr>
          <w:rFonts w:ascii="Segoe UI" w:eastAsia="Segoe UI" w:hAnsi="Segoe UI" w:cs="Segoe UI"/>
          <w:b/>
          <w:bCs/>
          <w:sz w:val="20"/>
          <w:szCs w:val="20"/>
        </w:rPr>
        <w:t>Neue</w:t>
      </w:r>
      <w:r w:rsidR="002407CA">
        <w:rPr>
          <w:rFonts w:ascii="Segoe UI" w:eastAsia="Segoe UI" w:hAnsi="Segoe UI" w:cs="Segoe UI"/>
          <w:b/>
          <w:bCs/>
          <w:sz w:val="20"/>
          <w:szCs w:val="20"/>
        </w:rPr>
        <w:t>r</w:t>
      </w:r>
      <w:r w:rsidRPr="0000099D">
        <w:rPr>
          <w:rFonts w:ascii="Segoe UI" w:eastAsia="Segoe UI" w:hAnsi="Segoe UI" w:cs="Segoe UI"/>
          <w:b/>
          <w:bCs/>
          <w:sz w:val="20"/>
          <w:szCs w:val="20"/>
        </w:rPr>
        <w:t xml:space="preserve"> Konsumtrend: </w:t>
      </w:r>
      <w:proofErr w:type="spellStart"/>
      <w:r w:rsidR="002407CA">
        <w:rPr>
          <w:rFonts w:ascii="Segoe UI" w:eastAsia="Segoe UI" w:hAnsi="Segoe UI" w:cs="Segoe UI"/>
          <w:b/>
          <w:bCs/>
          <w:sz w:val="20"/>
          <w:szCs w:val="20"/>
        </w:rPr>
        <w:t>entalkoholisierte</w:t>
      </w:r>
      <w:proofErr w:type="spellEnd"/>
      <w:r w:rsidR="002407CA">
        <w:rPr>
          <w:rFonts w:ascii="Segoe UI" w:eastAsia="Segoe UI" w:hAnsi="Segoe UI" w:cs="Segoe UI"/>
          <w:b/>
          <w:bCs/>
          <w:sz w:val="20"/>
          <w:szCs w:val="20"/>
        </w:rPr>
        <w:t xml:space="preserve"> </w:t>
      </w:r>
      <w:proofErr w:type="spellStart"/>
      <w:r w:rsidR="0000099D" w:rsidRPr="0000099D">
        <w:rPr>
          <w:rFonts w:ascii="Segoe UI" w:eastAsia="Segoe UI" w:hAnsi="Segoe UI" w:cs="Segoe UI"/>
          <w:b/>
          <w:bCs/>
          <w:sz w:val="20"/>
          <w:szCs w:val="20"/>
        </w:rPr>
        <w:t>NoLo</w:t>
      </w:r>
      <w:proofErr w:type="spellEnd"/>
      <w:r w:rsidR="0000099D" w:rsidRPr="0000099D">
        <w:rPr>
          <w:rFonts w:ascii="Segoe UI" w:eastAsia="Segoe UI" w:hAnsi="Segoe UI" w:cs="Segoe UI"/>
          <w:b/>
          <w:bCs/>
          <w:sz w:val="20"/>
          <w:szCs w:val="20"/>
        </w:rPr>
        <w:t>-Weine</w:t>
      </w:r>
    </w:p>
    <w:p w14:paraId="03A9D2B4" w14:textId="19082B2D" w:rsidR="00232AE7" w:rsidRPr="0000099D" w:rsidRDefault="00226312" w:rsidP="00232AE7">
      <w:pPr>
        <w:spacing w:after="0" w:line="240" w:lineRule="auto"/>
        <w:jc w:val="both"/>
        <w:rPr>
          <w:rFonts w:ascii="Segoe UI" w:eastAsia="Segoe UI" w:hAnsi="Segoe UI" w:cs="Segoe UI"/>
          <w:sz w:val="20"/>
          <w:szCs w:val="20"/>
        </w:rPr>
      </w:pPr>
      <w:r w:rsidRPr="57BC08BE">
        <w:rPr>
          <w:rFonts w:ascii="Segoe UI" w:eastAsia="Segoe UI" w:hAnsi="Segoe UI" w:cs="Segoe UI"/>
          <w:sz w:val="20"/>
          <w:szCs w:val="20"/>
        </w:rPr>
        <w:t>Veränderte Geschmacks- und Konsumgewohnheiten und</w:t>
      </w:r>
      <w:r w:rsidR="42C7AAE2" w:rsidRPr="57BC08BE">
        <w:rPr>
          <w:rFonts w:ascii="Segoe UI" w:eastAsia="Segoe UI" w:hAnsi="Segoe UI" w:cs="Segoe UI"/>
          <w:sz w:val="20"/>
          <w:szCs w:val="20"/>
        </w:rPr>
        <w:t xml:space="preserve"> WHO</w:t>
      </w:r>
      <w:r w:rsidR="4C7C1AFA" w:rsidRPr="57BC08BE">
        <w:rPr>
          <w:rFonts w:ascii="Segoe UI" w:eastAsia="Segoe UI" w:hAnsi="Segoe UI" w:cs="Segoe UI"/>
          <w:sz w:val="20"/>
          <w:szCs w:val="20"/>
        </w:rPr>
        <w:t>-</w:t>
      </w:r>
      <w:r w:rsidR="42C7AAE2" w:rsidRPr="57BC08BE">
        <w:rPr>
          <w:rFonts w:ascii="Segoe UI" w:eastAsia="Segoe UI" w:hAnsi="Segoe UI" w:cs="Segoe UI"/>
          <w:sz w:val="20"/>
          <w:szCs w:val="20"/>
        </w:rPr>
        <w:t xml:space="preserve">Strategien zur Reduktion des Alkoholkonsums rücken </w:t>
      </w:r>
      <w:proofErr w:type="spellStart"/>
      <w:r w:rsidR="00DD1430" w:rsidRPr="57BC08BE">
        <w:rPr>
          <w:rFonts w:ascii="Segoe UI" w:eastAsia="Segoe UI" w:hAnsi="Segoe UI" w:cs="Segoe UI"/>
          <w:sz w:val="20"/>
          <w:szCs w:val="20"/>
        </w:rPr>
        <w:t>NoLo</w:t>
      </w:r>
      <w:proofErr w:type="spellEnd"/>
      <w:r w:rsidR="00DD1430" w:rsidRPr="57BC08BE">
        <w:rPr>
          <w:rFonts w:ascii="Segoe UI" w:eastAsia="Segoe UI" w:hAnsi="Segoe UI" w:cs="Segoe UI"/>
          <w:sz w:val="20"/>
          <w:szCs w:val="20"/>
        </w:rPr>
        <w:t>-</w:t>
      </w:r>
      <w:r w:rsidR="42C7AAE2" w:rsidRPr="57BC08BE">
        <w:rPr>
          <w:rFonts w:ascii="Segoe UI" w:eastAsia="Segoe UI" w:hAnsi="Segoe UI" w:cs="Segoe UI"/>
          <w:sz w:val="20"/>
          <w:szCs w:val="20"/>
        </w:rPr>
        <w:t>Wein</w:t>
      </w:r>
      <w:r w:rsidR="00DD1430" w:rsidRPr="57BC08BE">
        <w:rPr>
          <w:rFonts w:ascii="Segoe UI" w:eastAsia="Segoe UI" w:hAnsi="Segoe UI" w:cs="Segoe UI"/>
          <w:sz w:val="20"/>
          <w:szCs w:val="20"/>
        </w:rPr>
        <w:t xml:space="preserve"> – Weine ohne („No“) oder mit niedrigem („Low“) Alkoholgehalt – </w:t>
      </w:r>
      <w:r w:rsidR="42C7AAE2" w:rsidRPr="57BC08BE">
        <w:rPr>
          <w:rFonts w:ascii="Segoe UI" w:eastAsia="Segoe UI" w:hAnsi="Segoe UI" w:cs="Segoe UI"/>
          <w:sz w:val="20"/>
          <w:szCs w:val="20"/>
        </w:rPr>
        <w:t xml:space="preserve">zunehmend in den Fokus. Lorenzo Italiano von der Hochschule </w:t>
      </w:r>
      <w:proofErr w:type="spellStart"/>
      <w:r w:rsidR="42C7AAE2" w:rsidRPr="57BC08BE">
        <w:rPr>
          <w:rFonts w:ascii="Segoe UI" w:eastAsia="Segoe UI" w:hAnsi="Segoe UI" w:cs="Segoe UI"/>
          <w:sz w:val="20"/>
          <w:szCs w:val="20"/>
        </w:rPr>
        <w:t>Geisenheim</w:t>
      </w:r>
      <w:proofErr w:type="spellEnd"/>
      <w:r w:rsidR="42C7AAE2" w:rsidRPr="57BC08BE">
        <w:rPr>
          <w:rFonts w:ascii="Segoe UI" w:eastAsia="Segoe UI" w:hAnsi="Segoe UI" w:cs="Segoe UI"/>
          <w:sz w:val="20"/>
          <w:szCs w:val="20"/>
        </w:rPr>
        <w:t xml:space="preserve"> beleuchtete Herstellungsverfahren, rechtliche Rahmenbedingungen und Marktentwicklung. Während die größte Nachfrage derzeit aus Deutschland, Spanien und Frankreich kommt, machen </w:t>
      </w:r>
      <w:proofErr w:type="spellStart"/>
      <w:r w:rsidR="67AA674C" w:rsidRPr="57BC08BE">
        <w:rPr>
          <w:rFonts w:ascii="Segoe UI" w:eastAsia="Segoe UI" w:hAnsi="Segoe UI" w:cs="Segoe UI"/>
          <w:sz w:val="20"/>
          <w:szCs w:val="20"/>
        </w:rPr>
        <w:t>NoLo</w:t>
      </w:r>
      <w:proofErr w:type="spellEnd"/>
      <w:r w:rsidR="67AA674C" w:rsidRPr="57BC08BE">
        <w:rPr>
          <w:rFonts w:ascii="Segoe UI" w:eastAsia="Segoe UI" w:hAnsi="Segoe UI" w:cs="Segoe UI"/>
          <w:sz w:val="20"/>
          <w:szCs w:val="20"/>
        </w:rPr>
        <w:t>-</w:t>
      </w:r>
      <w:r w:rsidR="42C7AAE2" w:rsidRPr="57BC08BE">
        <w:rPr>
          <w:rFonts w:ascii="Segoe UI" w:eastAsia="Segoe UI" w:hAnsi="Segoe UI" w:cs="Segoe UI"/>
          <w:sz w:val="20"/>
          <w:szCs w:val="20"/>
        </w:rPr>
        <w:t>Weine in Italien lediglich 0,1 </w:t>
      </w:r>
      <w:r w:rsidR="00DD1430" w:rsidRPr="57BC08BE">
        <w:rPr>
          <w:rFonts w:ascii="Segoe UI" w:eastAsia="Segoe UI" w:hAnsi="Segoe UI" w:cs="Segoe UI"/>
          <w:sz w:val="20"/>
          <w:szCs w:val="20"/>
        </w:rPr>
        <w:t>%</w:t>
      </w:r>
      <w:r w:rsidR="42C7AAE2" w:rsidRPr="57BC08BE">
        <w:rPr>
          <w:rFonts w:ascii="Segoe UI" w:eastAsia="Segoe UI" w:hAnsi="Segoe UI" w:cs="Segoe UI"/>
          <w:sz w:val="20"/>
          <w:szCs w:val="20"/>
        </w:rPr>
        <w:t xml:space="preserve"> des gesamten Weinmarktes aus. Dennoch wird bis 2033 ein starkes Wachstum auf rund 15 Millionen US</w:t>
      </w:r>
      <w:r w:rsidR="00870B95" w:rsidRPr="57BC08BE">
        <w:rPr>
          <w:rFonts w:ascii="Segoe UI" w:eastAsia="Segoe UI" w:hAnsi="Segoe UI" w:cs="Segoe UI"/>
          <w:sz w:val="20"/>
          <w:szCs w:val="20"/>
        </w:rPr>
        <w:t>-</w:t>
      </w:r>
      <w:r w:rsidR="42C7AAE2" w:rsidRPr="57BC08BE">
        <w:rPr>
          <w:rFonts w:ascii="Segoe UI" w:eastAsia="Segoe UI" w:hAnsi="Segoe UI" w:cs="Segoe UI"/>
          <w:sz w:val="20"/>
          <w:szCs w:val="20"/>
        </w:rPr>
        <w:t>Dollar erwartet – bei einem durchschnittlichen Jahreswachstum von rund 47 </w:t>
      </w:r>
      <w:r w:rsidR="00DD1430" w:rsidRPr="57BC08BE">
        <w:rPr>
          <w:rFonts w:ascii="Segoe UI" w:eastAsia="Segoe UI" w:hAnsi="Segoe UI" w:cs="Segoe UI"/>
          <w:sz w:val="20"/>
          <w:szCs w:val="20"/>
        </w:rPr>
        <w:t>%</w:t>
      </w:r>
      <w:r w:rsidR="42C7AAE2" w:rsidRPr="57BC08BE">
        <w:rPr>
          <w:rFonts w:ascii="Segoe UI" w:eastAsia="Segoe UI" w:hAnsi="Segoe UI" w:cs="Segoe UI"/>
          <w:sz w:val="20"/>
          <w:szCs w:val="20"/>
        </w:rPr>
        <w:t>.</w:t>
      </w:r>
    </w:p>
    <w:p w14:paraId="08A5E15C" w14:textId="5D53D620" w:rsidR="00232AE7" w:rsidRPr="0000099D" w:rsidRDefault="42C7AAE2" w:rsidP="00232AE7">
      <w:pPr>
        <w:spacing w:after="0" w:line="240" w:lineRule="auto"/>
        <w:jc w:val="both"/>
        <w:rPr>
          <w:rFonts w:ascii="Segoe UI" w:eastAsia="Segoe UI" w:hAnsi="Segoe UI" w:cs="Segoe UI"/>
          <w:sz w:val="20"/>
          <w:szCs w:val="20"/>
        </w:rPr>
      </w:pPr>
      <w:r w:rsidRPr="57BC08BE">
        <w:rPr>
          <w:rFonts w:ascii="Segoe UI" w:eastAsia="Segoe UI" w:hAnsi="Segoe UI" w:cs="Segoe UI"/>
          <w:sz w:val="20"/>
          <w:szCs w:val="20"/>
        </w:rPr>
        <w:t>Zur Herstellung stehen unterschiedliche Technologien zur Verfügung: Membranverfahren wie Umkehrosmose,</w:t>
      </w:r>
      <w:r w:rsidR="0000099D" w:rsidRPr="57BC08BE">
        <w:rPr>
          <w:rFonts w:ascii="Segoe UI" w:hAnsi="Segoe UI" w:cs="Segoe UI"/>
          <w:sz w:val="20"/>
          <w:szCs w:val="20"/>
        </w:rPr>
        <w:t xml:space="preserve"> </w:t>
      </w:r>
      <w:r w:rsidR="0000099D" w:rsidRPr="57BC08BE">
        <w:rPr>
          <w:rFonts w:ascii="Segoe UI" w:eastAsia="Segoe UI" w:hAnsi="Segoe UI" w:cs="Segoe UI"/>
          <w:sz w:val="20"/>
          <w:szCs w:val="20"/>
        </w:rPr>
        <w:t>Membran-Kontaktverfahren</w:t>
      </w:r>
      <w:r w:rsidRPr="57BC08BE">
        <w:rPr>
          <w:rFonts w:ascii="Segoe UI" w:eastAsia="Segoe UI" w:hAnsi="Segoe UI" w:cs="Segoe UI"/>
          <w:sz w:val="20"/>
          <w:szCs w:val="20"/>
        </w:rPr>
        <w:t xml:space="preserve"> und Nanofiltration arbeiten bei niedrigen Temperaturen und eignen sich besonders für partielle Alkoholreduktionen auf 1</w:t>
      </w:r>
      <w:r w:rsidR="15D88AD3" w:rsidRPr="57BC08BE">
        <w:rPr>
          <w:rFonts w:ascii="Segoe UI" w:eastAsia="Segoe UI" w:hAnsi="Segoe UI" w:cs="Segoe UI"/>
          <w:sz w:val="20"/>
          <w:szCs w:val="20"/>
        </w:rPr>
        <w:t xml:space="preserve"> bis </w:t>
      </w:r>
      <w:r w:rsidR="2DD30E9E" w:rsidRPr="57BC08BE">
        <w:rPr>
          <w:rFonts w:ascii="Segoe UI" w:eastAsia="Segoe UI" w:hAnsi="Segoe UI" w:cs="Segoe UI"/>
          <w:sz w:val="20"/>
          <w:szCs w:val="20"/>
        </w:rPr>
        <w:t>6</w:t>
      </w:r>
      <w:r w:rsidRPr="57BC08BE">
        <w:rPr>
          <w:rFonts w:ascii="Segoe UI" w:eastAsia="Segoe UI" w:hAnsi="Segoe UI" w:cs="Segoe UI"/>
          <w:sz w:val="20"/>
          <w:szCs w:val="20"/>
        </w:rPr>
        <w:t xml:space="preserve"> Volumenprozent </w:t>
      </w:r>
      <w:r w:rsidR="0012752A" w:rsidRPr="57BC08BE">
        <w:rPr>
          <w:rFonts w:ascii="Segoe UI" w:eastAsia="Segoe UI" w:hAnsi="Segoe UI" w:cs="Segoe UI"/>
          <w:sz w:val="20"/>
          <w:szCs w:val="20"/>
        </w:rPr>
        <w:t>und</w:t>
      </w:r>
      <w:r w:rsidRPr="57BC08BE">
        <w:rPr>
          <w:rFonts w:ascii="Segoe UI" w:eastAsia="Segoe UI" w:hAnsi="Segoe UI" w:cs="Segoe UI"/>
          <w:sz w:val="20"/>
          <w:szCs w:val="20"/>
        </w:rPr>
        <w:t xml:space="preserve"> für kleinere Kellereien. </w:t>
      </w:r>
      <w:r w:rsidR="3F785C1A" w:rsidRPr="57BC08BE">
        <w:rPr>
          <w:rFonts w:ascii="Segoe UI" w:eastAsia="Segoe UI" w:hAnsi="Segoe UI" w:cs="Segoe UI"/>
          <w:sz w:val="20"/>
          <w:szCs w:val="20"/>
        </w:rPr>
        <w:t>Destillative</w:t>
      </w:r>
      <w:r w:rsidRPr="57BC08BE">
        <w:rPr>
          <w:rFonts w:ascii="Segoe UI" w:eastAsia="Segoe UI" w:hAnsi="Segoe UI" w:cs="Segoe UI"/>
          <w:sz w:val="20"/>
          <w:szCs w:val="20"/>
        </w:rPr>
        <w:t xml:space="preserve"> Verfahren wie </w:t>
      </w:r>
      <w:r w:rsidR="74FFEFD3" w:rsidRPr="57BC08BE">
        <w:rPr>
          <w:rFonts w:ascii="Segoe UI" w:eastAsia="Segoe UI" w:hAnsi="Segoe UI" w:cs="Segoe UI"/>
          <w:sz w:val="20"/>
          <w:szCs w:val="20"/>
        </w:rPr>
        <w:t xml:space="preserve">z.B. die </w:t>
      </w:r>
      <w:r w:rsidRPr="57BC08BE">
        <w:rPr>
          <w:rFonts w:ascii="Segoe UI" w:eastAsia="Segoe UI" w:hAnsi="Segoe UI" w:cs="Segoe UI"/>
          <w:sz w:val="20"/>
          <w:szCs w:val="20"/>
        </w:rPr>
        <w:t xml:space="preserve">Vakuumdestillation ermöglichen Alkoholgehalte unter 0,5 Volumenprozent, erfordern </w:t>
      </w:r>
      <w:r w:rsidR="24F9A27E" w:rsidRPr="57BC08BE">
        <w:rPr>
          <w:rFonts w:ascii="Segoe UI" w:eastAsia="Segoe UI" w:hAnsi="Segoe UI" w:cs="Segoe UI"/>
          <w:sz w:val="20"/>
          <w:szCs w:val="20"/>
        </w:rPr>
        <w:t xml:space="preserve">aber </w:t>
      </w:r>
      <w:r w:rsidRPr="57BC08BE">
        <w:rPr>
          <w:rFonts w:ascii="Segoe UI" w:eastAsia="Segoe UI" w:hAnsi="Segoe UI" w:cs="Segoe UI"/>
          <w:sz w:val="20"/>
          <w:szCs w:val="20"/>
        </w:rPr>
        <w:t xml:space="preserve">komplexe Anlagen und </w:t>
      </w:r>
      <w:r w:rsidR="0012752A" w:rsidRPr="57BC08BE">
        <w:rPr>
          <w:rFonts w:ascii="Segoe UI" w:eastAsia="Segoe UI" w:hAnsi="Segoe UI" w:cs="Segoe UI"/>
          <w:sz w:val="20"/>
          <w:szCs w:val="20"/>
        </w:rPr>
        <w:t>bieten sich</w:t>
      </w:r>
      <w:r w:rsidRPr="57BC08BE">
        <w:rPr>
          <w:rFonts w:ascii="Segoe UI" w:eastAsia="Segoe UI" w:hAnsi="Segoe UI" w:cs="Segoe UI"/>
          <w:sz w:val="20"/>
          <w:szCs w:val="20"/>
        </w:rPr>
        <w:t xml:space="preserve"> für große Produktionsmengen</w:t>
      </w:r>
      <w:r w:rsidR="0012752A" w:rsidRPr="57BC08BE">
        <w:rPr>
          <w:rFonts w:ascii="Segoe UI" w:eastAsia="Segoe UI" w:hAnsi="Segoe UI" w:cs="Segoe UI"/>
          <w:sz w:val="20"/>
          <w:szCs w:val="20"/>
        </w:rPr>
        <w:t xml:space="preserve"> an.</w:t>
      </w:r>
    </w:p>
    <w:p w14:paraId="4CDDF908" w14:textId="22F7C27A" w:rsidR="00232AE7" w:rsidRPr="0000099D" w:rsidRDefault="42C7AAE2" w:rsidP="57BC08BE">
      <w:pPr>
        <w:spacing w:after="0" w:line="240" w:lineRule="auto"/>
        <w:jc w:val="both"/>
        <w:rPr>
          <w:rFonts w:ascii="Segoe UI" w:eastAsia="Segoe UI" w:hAnsi="Segoe UI" w:cs="Segoe UI"/>
          <w:sz w:val="20"/>
          <w:szCs w:val="20"/>
        </w:rPr>
      </w:pPr>
      <w:r w:rsidRPr="57BC08BE">
        <w:rPr>
          <w:rFonts w:ascii="Segoe UI" w:eastAsia="Segoe UI" w:hAnsi="Segoe UI" w:cs="Segoe UI"/>
          <w:sz w:val="20"/>
          <w:szCs w:val="20"/>
        </w:rPr>
        <w:t>Zentral bleiben Herausforderungen wie Aromaverluste während der Entalkoholisierung</w:t>
      </w:r>
      <w:r w:rsidR="64473C1C" w:rsidRPr="57BC08BE">
        <w:rPr>
          <w:rFonts w:ascii="Segoe UI" w:eastAsia="Segoe UI" w:hAnsi="Segoe UI" w:cs="Segoe UI"/>
          <w:sz w:val="20"/>
          <w:szCs w:val="20"/>
        </w:rPr>
        <w:t xml:space="preserve"> des Weines</w:t>
      </w:r>
      <w:r w:rsidRPr="57BC08BE">
        <w:rPr>
          <w:rFonts w:ascii="Segoe UI" w:eastAsia="Segoe UI" w:hAnsi="Segoe UI" w:cs="Segoe UI"/>
          <w:sz w:val="20"/>
          <w:szCs w:val="20"/>
        </w:rPr>
        <w:t>, die das sensorische Geschmacksprofil verändern können. Hinzu kommen höhere Produktionskosten</w:t>
      </w:r>
      <w:r w:rsidR="0030495C">
        <w:rPr>
          <w:rFonts w:ascii="Segoe UI" w:eastAsia="Segoe UI" w:hAnsi="Segoe UI" w:cs="Segoe UI"/>
          <w:sz w:val="20"/>
          <w:szCs w:val="20"/>
        </w:rPr>
        <w:t>, da die Herstellung technologisch anspruchsvoll ist.</w:t>
      </w:r>
      <w:r w:rsidRPr="57BC08BE">
        <w:rPr>
          <w:rFonts w:ascii="Segoe UI" w:eastAsia="Segoe UI" w:hAnsi="Segoe UI" w:cs="Segoe UI"/>
          <w:sz w:val="20"/>
          <w:szCs w:val="20"/>
        </w:rPr>
        <w:t xml:space="preserve"> </w:t>
      </w:r>
      <w:r w:rsidR="0030495C">
        <w:rPr>
          <w:rFonts w:ascii="Segoe UI" w:eastAsia="Segoe UI" w:hAnsi="Segoe UI" w:cs="Segoe UI"/>
          <w:sz w:val="20"/>
          <w:szCs w:val="20"/>
        </w:rPr>
        <w:t xml:space="preserve"> </w:t>
      </w:r>
      <w:r w:rsidR="0030495C" w:rsidRPr="0030495C">
        <w:rPr>
          <w:rFonts w:ascii="Segoe UI" w:eastAsia="Segoe UI" w:hAnsi="Segoe UI" w:cs="Segoe UI"/>
          <w:sz w:val="20"/>
          <w:szCs w:val="20"/>
        </w:rPr>
        <w:t xml:space="preserve">Gleichzeitig stellt sich die Frage nach der Identität des </w:t>
      </w:r>
      <w:r w:rsidR="0030495C" w:rsidRPr="0030495C">
        <w:rPr>
          <w:rFonts w:ascii="Segoe UI" w:eastAsia="Segoe UI" w:hAnsi="Segoe UI" w:cs="Segoe UI"/>
          <w:sz w:val="20"/>
          <w:szCs w:val="20"/>
        </w:rPr>
        <w:lastRenderedPageBreak/>
        <w:t xml:space="preserve">Produkts, da Herkunft, Qualität und Preis von </w:t>
      </w:r>
      <w:proofErr w:type="spellStart"/>
      <w:r w:rsidR="0030495C" w:rsidRPr="0030495C">
        <w:rPr>
          <w:rFonts w:ascii="Segoe UI" w:eastAsia="Segoe UI" w:hAnsi="Segoe UI" w:cs="Segoe UI"/>
          <w:sz w:val="20"/>
          <w:szCs w:val="20"/>
        </w:rPr>
        <w:t>NoLo</w:t>
      </w:r>
      <w:proofErr w:type="spellEnd"/>
      <w:r w:rsidR="0030495C" w:rsidRPr="0030495C">
        <w:rPr>
          <w:rFonts w:ascii="Segoe UI" w:eastAsia="Segoe UI" w:hAnsi="Segoe UI" w:cs="Segoe UI"/>
          <w:sz w:val="20"/>
          <w:szCs w:val="20"/>
        </w:rPr>
        <w:t xml:space="preserve">-Wein als neuartiges Getränk gesondert </w:t>
      </w:r>
      <w:proofErr w:type="gramStart"/>
      <w:r w:rsidR="0030495C" w:rsidRPr="0030495C">
        <w:rPr>
          <w:rFonts w:ascii="Segoe UI" w:eastAsia="Segoe UI" w:hAnsi="Segoe UI" w:cs="Segoe UI"/>
          <w:sz w:val="20"/>
          <w:szCs w:val="20"/>
        </w:rPr>
        <w:t>vermittelt</w:t>
      </w:r>
      <w:proofErr w:type="gramEnd"/>
      <w:r w:rsidR="0030495C" w:rsidRPr="0030495C">
        <w:rPr>
          <w:rFonts w:ascii="Segoe UI" w:eastAsia="Segoe UI" w:hAnsi="Segoe UI" w:cs="Segoe UI"/>
          <w:sz w:val="20"/>
          <w:szCs w:val="20"/>
        </w:rPr>
        <w:t xml:space="preserve"> werden müssen.</w:t>
      </w:r>
    </w:p>
    <w:p w14:paraId="2B6F918C" w14:textId="77777777" w:rsidR="003A5024" w:rsidRPr="0000099D" w:rsidRDefault="003A5024" w:rsidP="003A5024">
      <w:pPr>
        <w:spacing w:after="0" w:line="240" w:lineRule="auto"/>
        <w:jc w:val="both"/>
        <w:rPr>
          <w:rFonts w:ascii="Segoe UI" w:eastAsia="Segoe UI" w:hAnsi="Segoe UI" w:cs="Segoe UI"/>
          <w:sz w:val="20"/>
          <w:szCs w:val="20"/>
        </w:rPr>
      </w:pPr>
    </w:p>
    <w:p w14:paraId="5FD40554" w14:textId="4436AEEC" w:rsidR="00231F85" w:rsidRPr="0000099D" w:rsidRDefault="00777BDB" w:rsidP="00231F85">
      <w:pPr>
        <w:spacing w:after="0" w:line="240" w:lineRule="auto"/>
        <w:jc w:val="both"/>
        <w:rPr>
          <w:rFonts w:ascii="Segoe UI" w:eastAsia="Segoe UI" w:hAnsi="Segoe UI" w:cs="Segoe UI"/>
          <w:b/>
          <w:bCs/>
          <w:color w:val="000000" w:themeColor="text1"/>
          <w:sz w:val="20"/>
          <w:szCs w:val="20"/>
          <w:lang w:eastAsia="de-DE"/>
        </w:rPr>
      </w:pPr>
      <w:r>
        <w:rPr>
          <w:rFonts w:ascii="Segoe UI" w:eastAsia="Segoe UI" w:hAnsi="Segoe UI" w:cs="Segoe UI"/>
          <w:b/>
          <w:bCs/>
          <w:color w:val="000000" w:themeColor="text1"/>
          <w:sz w:val="20"/>
          <w:szCs w:val="20"/>
          <w:lang w:eastAsia="de-DE"/>
        </w:rPr>
        <w:t>Wärmere</w:t>
      </w:r>
      <w:r w:rsidRPr="00777BDB">
        <w:rPr>
          <w:rFonts w:ascii="Segoe UI" w:eastAsia="Segoe UI" w:hAnsi="Segoe UI" w:cs="Segoe UI"/>
          <w:b/>
          <w:bCs/>
          <w:color w:val="000000" w:themeColor="text1"/>
          <w:sz w:val="20"/>
          <w:szCs w:val="20"/>
          <w:lang w:eastAsia="de-DE"/>
        </w:rPr>
        <w:t xml:space="preserve"> Weinlese: </w:t>
      </w:r>
      <w:r>
        <w:rPr>
          <w:rFonts w:ascii="Segoe UI" w:eastAsia="Segoe UI" w:hAnsi="Segoe UI" w:cs="Segoe UI"/>
          <w:b/>
          <w:bCs/>
          <w:color w:val="000000" w:themeColor="text1"/>
          <w:sz w:val="20"/>
          <w:szCs w:val="20"/>
          <w:lang w:eastAsia="de-DE"/>
        </w:rPr>
        <w:t>Bewahrung der Qualität durch Traubenk</w:t>
      </w:r>
      <w:r w:rsidRPr="00777BDB">
        <w:rPr>
          <w:rFonts w:ascii="Segoe UI" w:eastAsia="Segoe UI" w:hAnsi="Segoe UI" w:cs="Segoe UI"/>
          <w:b/>
          <w:bCs/>
          <w:color w:val="000000" w:themeColor="text1"/>
          <w:sz w:val="20"/>
          <w:szCs w:val="20"/>
          <w:lang w:eastAsia="de-DE"/>
        </w:rPr>
        <w:t xml:space="preserve">ühlung </w:t>
      </w:r>
    </w:p>
    <w:p w14:paraId="6AFE8BD8" w14:textId="40A08558" w:rsidR="00232AE7" w:rsidRDefault="42C7AAE2" w:rsidP="003A5024">
      <w:pPr>
        <w:spacing w:after="0" w:line="240" w:lineRule="auto"/>
        <w:jc w:val="both"/>
        <w:rPr>
          <w:rFonts w:ascii="Segoe UI" w:eastAsia="Segoe UI" w:hAnsi="Segoe UI" w:cs="Segoe UI"/>
          <w:color w:val="000000" w:themeColor="text1"/>
          <w:sz w:val="20"/>
          <w:szCs w:val="20"/>
          <w:lang w:eastAsia="de-DE"/>
        </w:rPr>
      </w:pPr>
      <w:r w:rsidRPr="001823F4">
        <w:rPr>
          <w:rFonts w:ascii="Segoe UI" w:eastAsia="Segoe UI" w:hAnsi="Segoe UI" w:cs="Segoe UI"/>
          <w:sz w:val="20"/>
          <w:szCs w:val="20"/>
        </w:rPr>
        <w:t>„W</w:t>
      </w:r>
      <w:r w:rsidR="29F4A66E" w:rsidRPr="001823F4">
        <w:rPr>
          <w:rFonts w:ascii="Segoe UI" w:eastAsia="Segoe UI" w:hAnsi="Segoe UI" w:cs="Segoe UI"/>
          <w:sz w:val="20"/>
          <w:szCs w:val="20"/>
        </w:rPr>
        <w:t xml:space="preserve">ährend der Weinlese </w:t>
      </w:r>
      <w:r w:rsidRPr="001823F4">
        <w:rPr>
          <w:rFonts w:ascii="Segoe UI" w:eastAsia="Segoe UI" w:hAnsi="Segoe UI" w:cs="Segoe UI"/>
          <w:sz w:val="20"/>
          <w:szCs w:val="20"/>
        </w:rPr>
        <w:t xml:space="preserve">kommt es </w:t>
      </w:r>
      <w:r w:rsidR="29F4A66E" w:rsidRPr="001823F4">
        <w:rPr>
          <w:rFonts w:ascii="Segoe UI" w:eastAsia="Segoe UI" w:hAnsi="Segoe UI" w:cs="Segoe UI"/>
          <w:sz w:val="20"/>
          <w:szCs w:val="20"/>
        </w:rPr>
        <w:t>in den Kellereien regelmäßig zu Arbeitsspitzen</w:t>
      </w:r>
      <w:r w:rsidR="00600940">
        <w:rPr>
          <w:rFonts w:ascii="Segoe UI" w:eastAsia="Segoe UI" w:hAnsi="Segoe UI" w:cs="Segoe UI"/>
          <w:sz w:val="20"/>
          <w:szCs w:val="20"/>
        </w:rPr>
        <w:t>,</w:t>
      </w:r>
      <w:r w:rsidRPr="001823F4">
        <w:rPr>
          <w:rFonts w:ascii="Segoe UI" w:eastAsia="Segoe UI" w:hAnsi="Segoe UI" w:cs="Segoe UI"/>
          <w:sz w:val="20"/>
          <w:szCs w:val="20"/>
        </w:rPr>
        <w:t xml:space="preserve"> besonders vor oder nach Niederschlägen, wenn die Trauben rasch verarbeitet werden müssen. </w:t>
      </w:r>
      <w:r w:rsidRPr="001823F4">
        <w:rPr>
          <w:rFonts w:ascii="Segoe UI" w:eastAsia="Segoe UI" w:hAnsi="Segoe UI" w:cs="Segoe UI"/>
          <w:color w:val="000000" w:themeColor="text1"/>
          <w:sz w:val="20"/>
          <w:szCs w:val="20"/>
          <w:lang w:eastAsia="de-DE"/>
        </w:rPr>
        <w:t xml:space="preserve">Um eine Zwischenlagerung bei hohen Temperaturen zu vermeiden, arbeiten viele Kellereien oft bis spät in die Nacht. Der Klimawandel verschärft diese Situation, da die Ernte zunehmend in sehr warme Perioden fällt. Gleichzeitig erfordern mehrere Schritte der Weinbereitung kühle Bedingungen“, so Ulrich Pedri, </w:t>
      </w:r>
      <w:r w:rsidRPr="001823F4">
        <w:rPr>
          <w:rFonts w:ascii="Segoe UI" w:eastAsia="Segoe UI" w:hAnsi="Segoe UI" w:cs="Segoe UI"/>
          <w:color w:val="000000" w:themeColor="text1"/>
          <w:sz w:val="20"/>
          <w:szCs w:val="20"/>
        </w:rPr>
        <w:t>Leiter des Fachbereichs Önologie am Versuchszentrum Laimburg</w:t>
      </w:r>
      <w:r w:rsidRPr="001823F4">
        <w:rPr>
          <w:rFonts w:ascii="Segoe UI" w:eastAsia="Segoe UI" w:hAnsi="Segoe UI" w:cs="Segoe UI"/>
          <w:color w:val="000000" w:themeColor="text1"/>
          <w:sz w:val="20"/>
          <w:szCs w:val="20"/>
          <w:lang w:eastAsia="de-DE"/>
        </w:rPr>
        <w:t xml:space="preserve">. Vor diesem Hintergrund stellt sich die Frage, ob eine gezielte Kühlung der Trauben vor der Verarbeitung sinnvoll wäre. </w:t>
      </w:r>
      <w:r w:rsidR="001A7E5A">
        <w:rPr>
          <w:rFonts w:ascii="Segoe UI" w:eastAsia="Segoe UI" w:hAnsi="Segoe UI" w:cs="Segoe UI"/>
          <w:color w:val="000000" w:themeColor="text1"/>
          <w:sz w:val="20"/>
          <w:szCs w:val="20"/>
          <w:lang w:eastAsia="de-DE"/>
        </w:rPr>
        <w:t>I</w:t>
      </w:r>
      <w:r w:rsidRPr="0000099D">
        <w:rPr>
          <w:rFonts w:ascii="Segoe UI" w:eastAsia="Segoe UI" w:hAnsi="Segoe UI" w:cs="Segoe UI"/>
          <w:color w:val="000000" w:themeColor="text1"/>
          <w:sz w:val="20"/>
          <w:szCs w:val="20"/>
          <w:lang w:eastAsia="de-DE"/>
        </w:rPr>
        <w:t xml:space="preserve">n den Jahren 2022 und 2023 </w:t>
      </w:r>
      <w:r w:rsidR="001A7E5A">
        <w:rPr>
          <w:rFonts w:ascii="Segoe UI" w:eastAsia="Segoe UI" w:hAnsi="Segoe UI" w:cs="Segoe UI"/>
          <w:color w:val="000000" w:themeColor="text1"/>
          <w:sz w:val="20"/>
          <w:szCs w:val="20"/>
          <w:lang w:eastAsia="de-DE"/>
        </w:rPr>
        <w:t xml:space="preserve">wurden </w:t>
      </w:r>
      <w:r w:rsidRPr="0000099D">
        <w:rPr>
          <w:rFonts w:ascii="Segoe UI" w:eastAsia="Segoe UI" w:hAnsi="Segoe UI" w:cs="Segoe UI"/>
          <w:color w:val="000000" w:themeColor="text1"/>
          <w:sz w:val="20"/>
          <w:szCs w:val="20"/>
          <w:lang w:eastAsia="de-DE"/>
        </w:rPr>
        <w:t xml:space="preserve">Sauvignon-Trauben verschiedenen </w:t>
      </w:r>
      <w:r w:rsidR="6E77BB0B" w:rsidRPr="0000099D">
        <w:rPr>
          <w:rFonts w:ascii="Segoe UI" w:eastAsia="Segoe UI" w:hAnsi="Segoe UI" w:cs="Segoe UI"/>
          <w:color w:val="000000" w:themeColor="text1"/>
          <w:sz w:val="20"/>
          <w:szCs w:val="20"/>
          <w:lang w:eastAsia="de-DE"/>
        </w:rPr>
        <w:t>Lagertemperaturbedingungen</w:t>
      </w:r>
      <w:r w:rsidRPr="0000099D">
        <w:rPr>
          <w:rFonts w:ascii="Segoe UI" w:eastAsia="Segoe UI" w:hAnsi="Segoe UI" w:cs="Segoe UI"/>
          <w:color w:val="000000" w:themeColor="text1"/>
          <w:sz w:val="20"/>
          <w:szCs w:val="20"/>
          <w:lang w:eastAsia="de-DE"/>
        </w:rPr>
        <w:t xml:space="preserve"> unterzogen. Die Ergebnisse sind eindeutig: Zwischen einer direkten Verarbeitung und einer Lagerung der Trauben bei 8 °C ließen sich keine signifikanten sensorischen Unterschiede feststellen. Auch mikrobiologisch und chemisch zeigte die Kühlung auf 8 °C </w:t>
      </w:r>
      <w:r w:rsidR="00181BAF">
        <w:rPr>
          <w:rFonts w:ascii="Segoe UI" w:eastAsia="Segoe UI" w:hAnsi="Segoe UI" w:cs="Segoe UI"/>
          <w:color w:val="000000" w:themeColor="text1"/>
          <w:sz w:val="20"/>
          <w:szCs w:val="20"/>
          <w:lang w:eastAsia="de-DE"/>
        </w:rPr>
        <w:t>für</w:t>
      </w:r>
      <w:r w:rsidRPr="0000099D">
        <w:rPr>
          <w:rFonts w:ascii="Segoe UI" w:eastAsia="Segoe UI" w:hAnsi="Segoe UI" w:cs="Segoe UI"/>
          <w:color w:val="000000" w:themeColor="text1"/>
          <w:sz w:val="20"/>
          <w:szCs w:val="20"/>
          <w:lang w:eastAsia="de-DE"/>
        </w:rPr>
        <w:t xml:space="preserve"> </w:t>
      </w:r>
      <w:r w:rsidR="00181BAF">
        <w:rPr>
          <w:rFonts w:ascii="Segoe UI" w:eastAsia="Segoe UI" w:hAnsi="Segoe UI" w:cs="Segoe UI"/>
          <w:color w:val="000000" w:themeColor="text1"/>
          <w:sz w:val="20"/>
          <w:szCs w:val="20"/>
          <w:lang w:eastAsia="de-DE"/>
        </w:rPr>
        <w:t>48</w:t>
      </w:r>
      <w:r w:rsidRPr="0000099D">
        <w:rPr>
          <w:rFonts w:ascii="Segoe UI" w:eastAsia="Segoe UI" w:hAnsi="Segoe UI" w:cs="Segoe UI"/>
          <w:color w:val="000000" w:themeColor="text1"/>
          <w:sz w:val="20"/>
          <w:szCs w:val="20"/>
          <w:lang w:eastAsia="de-DE"/>
        </w:rPr>
        <w:t xml:space="preserve"> Stunden keine negativen Veränderungen. Kritisch erwiesen sich hingegen Lagertemperaturen von 20 °C und höher, die zu deutlichen mikrobiologischen, chemischen und </w:t>
      </w:r>
      <w:r w:rsidR="00357C86">
        <w:rPr>
          <w:rFonts w:ascii="Segoe UI" w:eastAsia="Segoe UI" w:hAnsi="Segoe UI" w:cs="Segoe UI"/>
          <w:color w:val="000000" w:themeColor="text1"/>
          <w:sz w:val="20"/>
          <w:szCs w:val="20"/>
          <w:lang w:eastAsia="de-DE"/>
        </w:rPr>
        <w:t>auch</w:t>
      </w:r>
      <w:r w:rsidR="00357C86" w:rsidRPr="0000099D">
        <w:rPr>
          <w:rFonts w:ascii="Segoe UI" w:eastAsia="Segoe UI" w:hAnsi="Segoe UI" w:cs="Segoe UI"/>
          <w:color w:val="000000" w:themeColor="text1"/>
          <w:sz w:val="20"/>
          <w:szCs w:val="20"/>
          <w:lang w:eastAsia="de-DE"/>
        </w:rPr>
        <w:t xml:space="preserve"> </w:t>
      </w:r>
      <w:r w:rsidRPr="0000099D">
        <w:rPr>
          <w:rFonts w:ascii="Segoe UI" w:eastAsia="Segoe UI" w:hAnsi="Segoe UI" w:cs="Segoe UI"/>
          <w:color w:val="000000" w:themeColor="text1"/>
          <w:sz w:val="20"/>
          <w:szCs w:val="20"/>
          <w:lang w:eastAsia="de-DE"/>
        </w:rPr>
        <w:t>sensorischen Beeinträchtigungen führen können.</w:t>
      </w:r>
    </w:p>
    <w:p w14:paraId="3A31E0FE" w14:textId="77777777" w:rsidR="00077CEE" w:rsidRPr="0000099D" w:rsidRDefault="00077CEE" w:rsidP="003A5024">
      <w:pPr>
        <w:spacing w:after="0" w:line="240" w:lineRule="auto"/>
        <w:jc w:val="both"/>
        <w:rPr>
          <w:rFonts w:ascii="Segoe UI" w:eastAsia="Segoe UI" w:hAnsi="Segoe UI" w:cs="Segoe UI"/>
          <w:b/>
          <w:bCs/>
          <w:color w:val="000000" w:themeColor="text1"/>
          <w:sz w:val="20"/>
          <w:szCs w:val="20"/>
          <w:lang w:eastAsia="de-DE"/>
        </w:rPr>
      </w:pPr>
    </w:p>
    <w:p w14:paraId="79432F46" w14:textId="223662C0" w:rsidR="00AF0492" w:rsidRPr="0000099D" w:rsidRDefault="00AF0492" w:rsidP="00AF0492">
      <w:pPr>
        <w:spacing w:after="0" w:line="240" w:lineRule="auto"/>
        <w:jc w:val="both"/>
        <w:rPr>
          <w:rFonts w:ascii="Segoe UI" w:eastAsia="Segoe UI" w:hAnsi="Segoe UI" w:cs="Segoe UI"/>
          <w:b/>
          <w:bCs/>
          <w:color w:val="000000" w:themeColor="text1"/>
          <w:sz w:val="20"/>
          <w:szCs w:val="20"/>
          <w:lang w:eastAsia="de-DE"/>
        </w:rPr>
      </w:pPr>
      <w:r w:rsidRPr="0000099D">
        <w:rPr>
          <w:rFonts w:ascii="Segoe UI" w:eastAsia="Segoe UI" w:hAnsi="Segoe UI" w:cs="Segoe UI"/>
          <w:b/>
          <w:bCs/>
          <w:color w:val="000000" w:themeColor="text1"/>
          <w:sz w:val="20"/>
          <w:szCs w:val="20"/>
          <w:lang w:eastAsia="de-DE"/>
        </w:rPr>
        <w:t>Botrytis</w:t>
      </w:r>
      <w:r w:rsidR="001A7E5A">
        <w:rPr>
          <w:rFonts w:ascii="Segoe UI" w:eastAsia="Segoe UI" w:hAnsi="Segoe UI" w:cs="Segoe UI"/>
          <w:b/>
          <w:bCs/>
          <w:color w:val="000000" w:themeColor="text1"/>
          <w:sz w:val="20"/>
          <w:szCs w:val="20"/>
          <w:lang w:eastAsia="de-DE"/>
        </w:rPr>
        <w:t>-Bekämpfung</w:t>
      </w:r>
      <w:r w:rsidRPr="0000099D">
        <w:rPr>
          <w:rFonts w:ascii="Segoe UI" w:eastAsia="Segoe UI" w:hAnsi="Segoe UI" w:cs="Segoe UI"/>
          <w:b/>
          <w:bCs/>
          <w:color w:val="000000" w:themeColor="text1"/>
          <w:sz w:val="20"/>
          <w:szCs w:val="20"/>
          <w:lang w:eastAsia="de-DE"/>
        </w:rPr>
        <w:t>: Ergebnisse der aktuellen Versuche</w:t>
      </w:r>
    </w:p>
    <w:p w14:paraId="03269C5A" w14:textId="77777777" w:rsidR="00263C7E" w:rsidRDefault="7893C254" w:rsidP="00D703F8">
      <w:pPr>
        <w:spacing w:after="0" w:line="240" w:lineRule="auto"/>
        <w:jc w:val="both"/>
        <w:rPr>
          <w:rFonts w:ascii="Segoe UI" w:eastAsia="Segoe UI" w:hAnsi="Segoe UI" w:cs="Segoe UI"/>
          <w:color w:val="000000" w:themeColor="text1"/>
          <w:sz w:val="20"/>
          <w:szCs w:val="20"/>
          <w:lang w:eastAsia="de-DE"/>
        </w:rPr>
      </w:pPr>
      <w:r w:rsidRPr="57BC08BE">
        <w:rPr>
          <w:rFonts w:ascii="Segoe UI" w:eastAsia="Segoe UI" w:hAnsi="Segoe UI" w:cs="Segoe UI"/>
          <w:i/>
          <w:iCs/>
          <w:color w:val="000000" w:themeColor="text1"/>
          <w:sz w:val="20"/>
          <w:szCs w:val="20"/>
          <w:lang w:eastAsia="de-DE"/>
        </w:rPr>
        <w:t>Botrytis cinerea</w:t>
      </w:r>
      <w:r w:rsidRPr="57BC08BE">
        <w:rPr>
          <w:rFonts w:ascii="Segoe UI" w:eastAsia="Segoe UI" w:hAnsi="Segoe UI" w:cs="Segoe UI"/>
          <w:color w:val="000000" w:themeColor="text1"/>
          <w:sz w:val="20"/>
          <w:szCs w:val="20"/>
          <w:lang w:eastAsia="de-DE"/>
        </w:rPr>
        <w:t xml:space="preserve"> ist ein weltweit verbreiteter Pilz, der unter feucht-warmen Bedingungen Trauben befällt und erhebliche Qualitäts- und Ernteverluste verursachen kann. Angesichts zunehmender Wetterextreme steigt die Bedeutung wirksamer und nachhaltiger Bekämpfungsstrategien</w:t>
      </w:r>
      <w:r w:rsidR="7C3ADFE4" w:rsidRPr="57BC08BE">
        <w:rPr>
          <w:rFonts w:ascii="Segoe UI" w:eastAsia="Segoe UI" w:hAnsi="Segoe UI" w:cs="Segoe UI"/>
          <w:color w:val="000000" w:themeColor="text1"/>
          <w:sz w:val="20"/>
          <w:szCs w:val="20"/>
          <w:lang w:eastAsia="de-DE"/>
        </w:rPr>
        <w:t>.</w:t>
      </w:r>
      <w:r w:rsidR="073995C1" w:rsidRPr="57BC08BE">
        <w:rPr>
          <w:rFonts w:ascii="Segoe UI" w:eastAsia="Segoe UI" w:hAnsi="Segoe UI" w:cs="Segoe UI"/>
          <w:color w:val="000000" w:themeColor="text1"/>
          <w:sz w:val="20"/>
          <w:szCs w:val="20"/>
          <w:lang w:eastAsia="de-DE"/>
        </w:rPr>
        <w:t xml:space="preserve"> </w:t>
      </w:r>
      <w:r w:rsidRPr="57BC08BE">
        <w:rPr>
          <w:rFonts w:ascii="Segoe UI" w:eastAsia="Segoe UI" w:hAnsi="Segoe UI" w:cs="Segoe UI"/>
          <w:color w:val="000000" w:themeColor="text1"/>
          <w:sz w:val="20"/>
          <w:szCs w:val="20"/>
          <w:lang w:eastAsia="de-DE"/>
        </w:rPr>
        <w:t xml:space="preserve">Am Versuchszentrum Laimburg wurden </w:t>
      </w:r>
      <w:r w:rsidR="1D65BDDE" w:rsidRPr="57BC08BE">
        <w:rPr>
          <w:rFonts w:ascii="Segoe UI" w:eastAsia="Segoe UI" w:hAnsi="Segoe UI" w:cs="Segoe UI"/>
          <w:color w:val="000000" w:themeColor="text1"/>
          <w:sz w:val="20"/>
          <w:szCs w:val="20"/>
          <w:lang w:eastAsia="de-DE"/>
        </w:rPr>
        <w:t>im Jahr 2</w:t>
      </w:r>
      <w:r w:rsidRPr="57BC08BE">
        <w:rPr>
          <w:rFonts w:ascii="Segoe UI" w:eastAsia="Segoe UI" w:hAnsi="Segoe UI" w:cs="Segoe UI"/>
          <w:color w:val="000000" w:themeColor="text1"/>
          <w:sz w:val="20"/>
          <w:szCs w:val="20"/>
          <w:lang w:eastAsia="de-DE"/>
        </w:rPr>
        <w:t xml:space="preserve">025 zwei Versuche durchgeführt. </w:t>
      </w:r>
    </w:p>
    <w:p w14:paraId="4A7403EF" w14:textId="01966ED5" w:rsidR="00CE0EF2" w:rsidRDefault="7893C254" w:rsidP="00D703F8">
      <w:pPr>
        <w:spacing w:after="0" w:line="240" w:lineRule="auto"/>
        <w:jc w:val="both"/>
        <w:rPr>
          <w:rFonts w:ascii="Segoe UI" w:eastAsia="Segoe UI" w:hAnsi="Segoe UI" w:cs="Segoe UI"/>
          <w:color w:val="000000" w:themeColor="text1"/>
          <w:sz w:val="20"/>
          <w:szCs w:val="20"/>
          <w:lang w:eastAsia="de-DE"/>
        </w:rPr>
      </w:pPr>
      <w:r w:rsidRPr="57BC08BE">
        <w:rPr>
          <w:rFonts w:ascii="Segoe UI" w:eastAsia="Segoe UI" w:hAnsi="Segoe UI" w:cs="Segoe UI"/>
          <w:color w:val="000000" w:themeColor="text1"/>
          <w:sz w:val="20"/>
          <w:szCs w:val="20"/>
          <w:lang w:eastAsia="de-DE"/>
        </w:rPr>
        <w:t xml:space="preserve">Im ersten </w:t>
      </w:r>
      <w:r w:rsidR="5C5B5AEA" w:rsidRPr="57BC08BE">
        <w:rPr>
          <w:rFonts w:ascii="Segoe UI" w:eastAsia="Segoe UI" w:hAnsi="Segoe UI" w:cs="Segoe UI"/>
          <w:color w:val="000000" w:themeColor="text1"/>
          <w:sz w:val="20"/>
          <w:szCs w:val="20"/>
          <w:lang w:eastAsia="de-DE"/>
        </w:rPr>
        <w:t>Versuch</w:t>
      </w:r>
      <w:r w:rsidRPr="57BC08BE">
        <w:rPr>
          <w:rFonts w:ascii="Segoe UI" w:eastAsia="Segoe UI" w:hAnsi="Segoe UI" w:cs="Segoe UI"/>
          <w:color w:val="000000" w:themeColor="text1"/>
          <w:sz w:val="20"/>
          <w:szCs w:val="20"/>
          <w:lang w:eastAsia="de-DE"/>
        </w:rPr>
        <w:t xml:space="preserve"> prüften die Forschenden die </w:t>
      </w:r>
      <w:proofErr w:type="spellStart"/>
      <w:r w:rsidRPr="57BC08BE">
        <w:rPr>
          <w:rFonts w:ascii="Segoe UI" w:eastAsia="Segoe UI" w:hAnsi="Segoe UI" w:cs="Segoe UI"/>
          <w:color w:val="000000" w:themeColor="text1"/>
          <w:sz w:val="20"/>
          <w:szCs w:val="20"/>
          <w:lang w:eastAsia="de-DE"/>
        </w:rPr>
        <w:t>Botrytizide</w:t>
      </w:r>
      <w:proofErr w:type="spellEnd"/>
      <w:r w:rsidRPr="57BC08BE">
        <w:rPr>
          <w:rFonts w:ascii="Segoe UI" w:eastAsia="Segoe UI" w:hAnsi="Segoe UI" w:cs="Segoe UI"/>
          <w:color w:val="000000" w:themeColor="text1"/>
          <w:sz w:val="20"/>
          <w:szCs w:val="20"/>
          <w:lang w:eastAsia="de-DE"/>
        </w:rPr>
        <w:t xml:space="preserve"> </w:t>
      </w:r>
      <w:proofErr w:type="spellStart"/>
      <w:r w:rsidRPr="57BC08BE">
        <w:rPr>
          <w:rFonts w:ascii="Segoe UI" w:eastAsia="Segoe UI" w:hAnsi="Segoe UI" w:cs="Segoe UI"/>
          <w:color w:val="000000" w:themeColor="text1"/>
          <w:sz w:val="20"/>
          <w:szCs w:val="20"/>
          <w:lang w:eastAsia="de-DE"/>
        </w:rPr>
        <w:t>Teldor</w:t>
      </w:r>
      <w:proofErr w:type="spellEnd"/>
      <w:r w:rsidRPr="57BC08BE">
        <w:rPr>
          <w:rFonts w:ascii="Segoe UI" w:eastAsia="Segoe UI" w:hAnsi="Segoe UI" w:cs="Segoe UI"/>
          <w:color w:val="000000" w:themeColor="text1"/>
          <w:sz w:val="20"/>
          <w:szCs w:val="20"/>
          <w:lang w:eastAsia="de-DE"/>
        </w:rPr>
        <w:t xml:space="preserve"> Plus</w:t>
      </w:r>
      <w:r w:rsidR="00777BDB">
        <w:rPr>
          <w:rFonts w:ascii="Segoe UI" w:eastAsia="Segoe UI" w:hAnsi="Segoe UI" w:cs="Segoe UI"/>
          <w:color w:val="000000" w:themeColor="text1"/>
          <w:sz w:val="20"/>
          <w:szCs w:val="20"/>
          <w:lang w:eastAsia="de-DE"/>
        </w:rPr>
        <w:t>,</w:t>
      </w:r>
      <w:r w:rsidRPr="57BC08BE">
        <w:rPr>
          <w:rFonts w:ascii="Segoe UI" w:eastAsia="Segoe UI" w:hAnsi="Segoe UI" w:cs="Segoe UI"/>
          <w:color w:val="000000" w:themeColor="text1"/>
          <w:sz w:val="20"/>
          <w:szCs w:val="20"/>
          <w:lang w:eastAsia="de-DE"/>
        </w:rPr>
        <w:t xml:space="preserve"> </w:t>
      </w:r>
      <w:proofErr w:type="spellStart"/>
      <w:r w:rsidRPr="57BC08BE">
        <w:rPr>
          <w:rFonts w:ascii="Segoe UI" w:eastAsia="Segoe UI" w:hAnsi="Segoe UI" w:cs="Segoe UI"/>
          <w:color w:val="000000" w:themeColor="text1"/>
          <w:sz w:val="20"/>
          <w:szCs w:val="20"/>
          <w:lang w:eastAsia="de-DE"/>
        </w:rPr>
        <w:t>Geoxe</w:t>
      </w:r>
      <w:proofErr w:type="spellEnd"/>
      <w:r w:rsidR="00777BDB">
        <w:rPr>
          <w:rFonts w:ascii="Segoe UI" w:eastAsia="Segoe UI" w:hAnsi="Segoe UI" w:cs="Segoe UI"/>
          <w:color w:val="000000" w:themeColor="text1"/>
          <w:sz w:val="20"/>
          <w:szCs w:val="20"/>
          <w:lang w:eastAsia="de-DE"/>
        </w:rPr>
        <w:t xml:space="preserve"> </w:t>
      </w:r>
      <w:r w:rsidRPr="57BC08BE">
        <w:rPr>
          <w:rFonts w:ascii="Segoe UI" w:eastAsia="Segoe UI" w:hAnsi="Segoe UI" w:cs="Segoe UI"/>
          <w:color w:val="000000" w:themeColor="text1"/>
          <w:sz w:val="20"/>
          <w:szCs w:val="20"/>
          <w:lang w:eastAsia="de-DE"/>
        </w:rPr>
        <w:t xml:space="preserve">und Cantus in zwei unterschiedlichen Aufwandmengen und Anwendungszeitpunkten. Die beste Wirkung erzielte </w:t>
      </w:r>
      <w:r w:rsidR="001E55D7" w:rsidRPr="57BC08BE">
        <w:rPr>
          <w:rFonts w:ascii="Segoe UI" w:eastAsia="Segoe UI" w:hAnsi="Segoe UI" w:cs="Segoe UI"/>
          <w:color w:val="000000" w:themeColor="text1"/>
          <w:sz w:val="20"/>
          <w:szCs w:val="20"/>
          <w:lang w:eastAsia="de-DE"/>
        </w:rPr>
        <w:t xml:space="preserve">die Behandlung mit </w:t>
      </w:r>
      <w:proofErr w:type="spellStart"/>
      <w:r w:rsidRPr="57BC08BE">
        <w:rPr>
          <w:rFonts w:ascii="Segoe UI" w:eastAsia="Segoe UI" w:hAnsi="Segoe UI" w:cs="Segoe UI"/>
          <w:color w:val="000000" w:themeColor="text1"/>
          <w:sz w:val="20"/>
          <w:szCs w:val="20"/>
          <w:lang w:eastAsia="de-DE"/>
        </w:rPr>
        <w:t>Teldor</w:t>
      </w:r>
      <w:proofErr w:type="spellEnd"/>
      <w:r w:rsidRPr="57BC08BE">
        <w:rPr>
          <w:rFonts w:ascii="Segoe UI" w:eastAsia="Segoe UI" w:hAnsi="Segoe UI" w:cs="Segoe UI"/>
          <w:color w:val="000000" w:themeColor="text1"/>
          <w:sz w:val="20"/>
          <w:szCs w:val="20"/>
          <w:lang w:eastAsia="de-DE"/>
        </w:rPr>
        <w:t xml:space="preserve"> Plus in der höheren Dosierung von 150 ml/hl zu Reifebeginn, gefolgt von </w:t>
      </w:r>
      <w:proofErr w:type="spellStart"/>
      <w:r w:rsidRPr="57BC08BE">
        <w:rPr>
          <w:rFonts w:ascii="Segoe UI" w:eastAsia="Segoe UI" w:hAnsi="Segoe UI" w:cs="Segoe UI"/>
          <w:color w:val="000000" w:themeColor="text1"/>
          <w:sz w:val="20"/>
          <w:szCs w:val="20"/>
          <w:lang w:eastAsia="de-DE"/>
        </w:rPr>
        <w:t>Geoxe</w:t>
      </w:r>
      <w:proofErr w:type="spellEnd"/>
      <w:r w:rsidRPr="57BC08BE">
        <w:rPr>
          <w:rFonts w:ascii="Segoe UI" w:eastAsia="Segoe UI" w:hAnsi="Segoe UI" w:cs="Segoe UI"/>
          <w:color w:val="000000" w:themeColor="text1"/>
          <w:sz w:val="20"/>
          <w:szCs w:val="20"/>
          <w:lang w:eastAsia="de-DE"/>
        </w:rPr>
        <w:t xml:space="preserve"> mit 100 g/hl. </w:t>
      </w:r>
    </w:p>
    <w:p w14:paraId="00061229" w14:textId="5A3410CC" w:rsidR="00263C7E" w:rsidRDefault="29F4A66E" w:rsidP="00263C7E">
      <w:pPr>
        <w:spacing w:after="0" w:line="240" w:lineRule="auto"/>
        <w:rPr>
          <w:rFonts w:ascii="Segoe UI" w:eastAsia="Segoe UI" w:hAnsi="Segoe UI" w:cs="Segoe UI"/>
          <w:color w:val="000000" w:themeColor="text1"/>
          <w:sz w:val="20"/>
          <w:szCs w:val="20"/>
          <w:lang w:eastAsia="de-DE"/>
        </w:rPr>
      </w:pPr>
      <w:r w:rsidRPr="57BC08BE">
        <w:rPr>
          <w:rFonts w:ascii="Segoe UI" w:eastAsia="Segoe UI" w:hAnsi="Segoe UI" w:cs="Segoe UI"/>
          <w:color w:val="000000" w:themeColor="text1"/>
          <w:sz w:val="20"/>
          <w:szCs w:val="20"/>
          <w:lang w:eastAsia="de-DE"/>
        </w:rPr>
        <w:t xml:space="preserve">Im zweiten Versuch lag der Fokus auf der Frage, ob sich die Wirksamkeit steigern lässt, wenn </w:t>
      </w:r>
      <w:proofErr w:type="spellStart"/>
      <w:r w:rsidRPr="57BC08BE">
        <w:rPr>
          <w:rFonts w:ascii="Segoe UI" w:eastAsia="Segoe UI" w:hAnsi="Segoe UI" w:cs="Segoe UI"/>
          <w:color w:val="000000" w:themeColor="text1"/>
          <w:sz w:val="20"/>
          <w:szCs w:val="20"/>
          <w:lang w:eastAsia="de-DE"/>
        </w:rPr>
        <w:t>Teldor</w:t>
      </w:r>
      <w:proofErr w:type="spellEnd"/>
      <w:r w:rsidRPr="57BC08BE">
        <w:rPr>
          <w:rFonts w:ascii="Segoe UI" w:eastAsia="Segoe UI" w:hAnsi="Segoe UI" w:cs="Segoe UI"/>
          <w:color w:val="000000" w:themeColor="text1"/>
          <w:sz w:val="20"/>
          <w:szCs w:val="20"/>
          <w:lang w:eastAsia="de-DE"/>
        </w:rPr>
        <w:t xml:space="preserve"> Plus zu verschiedenen Entwicklungsstadien eingesetzt und anschließend mit zwei Vorerntebehandlungen durch das </w:t>
      </w:r>
      <w:r w:rsidR="00263C7E">
        <w:rPr>
          <w:rFonts w:ascii="Segoe UI" w:eastAsia="Segoe UI" w:hAnsi="Segoe UI" w:cs="Segoe UI"/>
          <w:color w:val="000000" w:themeColor="text1"/>
          <w:sz w:val="20"/>
          <w:szCs w:val="20"/>
          <w:lang w:eastAsia="de-DE"/>
        </w:rPr>
        <w:t xml:space="preserve">biologische </w:t>
      </w:r>
      <w:r w:rsidRPr="57BC08BE">
        <w:rPr>
          <w:rFonts w:ascii="Segoe UI" w:eastAsia="Segoe UI" w:hAnsi="Segoe UI" w:cs="Segoe UI"/>
          <w:color w:val="000000" w:themeColor="text1"/>
          <w:sz w:val="20"/>
          <w:szCs w:val="20"/>
          <w:lang w:eastAsia="de-DE"/>
        </w:rPr>
        <w:t xml:space="preserve">Produkt 3Logy (Eugenol, Geraniol, Thymol) kombiniert wird. In weiteren Varianten wurden 3Logy, </w:t>
      </w:r>
      <w:proofErr w:type="spellStart"/>
      <w:r w:rsidRPr="57BC08BE">
        <w:rPr>
          <w:rFonts w:ascii="Segoe UI" w:eastAsia="Segoe UI" w:hAnsi="Segoe UI" w:cs="Segoe UI"/>
          <w:color w:val="000000" w:themeColor="text1"/>
          <w:sz w:val="20"/>
          <w:szCs w:val="20"/>
          <w:lang w:eastAsia="de-DE"/>
        </w:rPr>
        <w:t>Fimum</w:t>
      </w:r>
      <w:proofErr w:type="spellEnd"/>
      <w:r w:rsidR="64106EC9" w:rsidRPr="57BC08BE">
        <w:rPr>
          <w:rFonts w:ascii="Segoe UI" w:eastAsia="Segoe UI" w:hAnsi="Segoe UI" w:cs="Segoe UI"/>
          <w:color w:val="000000" w:themeColor="text1"/>
          <w:sz w:val="20"/>
          <w:szCs w:val="20"/>
          <w:lang w:eastAsia="de-DE"/>
        </w:rPr>
        <w:t xml:space="preserve"> </w:t>
      </w:r>
      <w:r w:rsidRPr="000C5DBB">
        <w:rPr>
          <w:rFonts w:ascii="Segoe UI" w:eastAsia="Segoe UI" w:hAnsi="Segoe UI" w:cs="Segoe UI"/>
          <w:color w:val="000000" w:themeColor="text1"/>
          <w:sz w:val="20"/>
          <w:szCs w:val="20"/>
          <w:lang w:eastAsia="de-DE"/>
        </w:rPr>
        <w:t>Fruchtkalk</w:t>
      </w:r>
      <w:r w:rsidR="00263C7E" w:rsidRPr="000C5DBB">
        <w:rPr>
          <w:rFonts w:ascii="Segoe UI" w:eastAsia="Segoe UI" w:hAnsi="Segoe UI" w:cs="Segoe UI"/>
          <w:color w:val="000000" w:themeColor="text1"/>
          <w:sz w:val="20"/>
          <w:szCs w:val="20"/>
          <w:lang w:eastAsia="de-DE"/>
        </w:rPr>
        <w:t xml:space="preserve"> (auf Basis von Calciumhydroxid)</w:t>
      </w:r>
      <w:r w:rsidRPr="000C5DBB">
        <w:rPr>
          <w:rFonts w:ascii="Segoe UI" w:eastAsia="Segoe UI" w:hAnsi="Segoe UI" w:cs="Segoe UI"/>
          <w:color w:val="000000" w:themeColor="text1"/>
          <w:sz w:val="20"/>
          <w:szCs w:val="20"/>
          <w:lang w:eastAsia="de-DE"/>
        </w:rPr>
        <w:t xml:space="preserve"> sowie</w:t>
      </w:r>
      <w:r w:rsidRPr="57BC08BE">
        <w:rPr>
          <w:rFonts w:ascii="Segoe UI" w:eastAsia="Segoe UI" w:hAnsi="Segoe UI" w:cs="Segoe UI"/>
          <w:color w:val="000000" w:themeColor="text1"/>
          <w:sz w:val="20"/>
          <w:szCs w:val="20"/>
          <w:lang w:eastAsia="de-DE"/>
        </w:rPr>
        <w:t xml:space="preserve"> </w:t>
      </w:r>
      <w:proofErr w:type="spellStart"/>
      <w:r w:rsidRPr="57BC08BE">
        <w:rPr>
          <w:rFonts w:ascii="Segoe UI" w:eastAsia="Segoe UI" w:hAnsi="Segoe UI" w:cs="Segoe UI"/>
          <w:color w:val="000000" w:themeColor="text1"/>
          <w:sz w:val="20"/>
          <w:szCs w:val="20"/>
          <w:lang w:eastAsia="de-DE"/>
        </w:rPr>
        <w:t>Armicarb</w:t>
      </w:r>
      <w:proofErr w:type="spellEnd"/>
      <w:r w:rsidRPr="57BC08BE">
        <w:rPr>
          <w:rFonts w:ascii="Segoe UI" w:eastAsia="Segoe UI" w:hAnsi="Segoe UI" w:cs="Segoe UI"/>
          <w:color w:val="000000" w:themeColor="text1"/>
          <w:sz w:val="20"/>
          <w:szCs w:val="20"/>
          <w:lang w:eastAsia="de-DE"/>
        </w:rPr>
        <w:t xml:space="preserve"> 85 (</w:t>
      </w:r>
      <w:proofErr w:type="spellStart"/>
      <w:r w:rsidRPr="57BC08BE">
        <w:rPr>
          <w:rFonts w:ascii="Segoe UI" w:eastAsia="Segoe UI" w:hAnsi="Segoe UI" w:cs="Segoe UI"/>
          <w:color w:val="000000" w:themeColor="text1"/>
          <w:sz w:val="20"/>
          <w:szCs w:val="20"/>
          <w:lang w:eastAsia="de-DE"/>
        </w:rPr>
        <w:t>Kaliumbicarbonat</w:t>
      </w:r>
      <w:proofErr w:type="spellEnd"/>
      <w:r w:rsidRPr="57BC08BE">
        <w:rPr>
          <w:rFonts w:ascii="Segoe UI" w:eastAsia="Segoe UI" w:hAnsi="Segoe UI" w:cs="Segoe UI"/>
          <w:color w:val="000000" w:themeColor="text1"/>
          <w:sz w:val="20"/>
          <w:szCs w:val="20"/>
          <w:lang w:eastAsia="de-DE"/>
        </w:rPr>
        <w:t>) zweimalig im Vorerntebereich appliziert</w:t>
      </w:r>
      <w:r w:rsidR="00777BDB">
        <w:rPr>
          <w:rFonts w:ascii="Segoe UI" w:eastAsia="Segoe UI" w:hAnsi="Segoe UI" w:cs="Segoe UI"/>
          <w:color w:val="000000" w:themeColor="text1"/>
          <w:sz w:val="20"/>
          <w:szCs w:val="20"/>
          <w:lang w:eastAsia="de-DE"/>
        </w:rPr>
        <w:t xml:space="preserve">. </w:t>
      </w:r>
      <w:r w:rsidR="00777EC1">
        <w:rPr>
          <w:rFonts w:ascii="Segoe UI" w:eastAsia="Segoe UI" w:hAnsi="Segoe UI" w:cs="Segoe UI"/>
          <w:color w:val="000000" w:themeColor="text1"/>
          <w:sz w:val="20"/>
          <w:szCs w:val="20"/>
          <w:lang w:eastAsia="de-DE"/>
        </w:rPr>
        <w:t>Die Ergebnisse zeigen</w:t>
      </w:r>
      <w:r w:rsidR="00777BDB">
        <w:rPr>
          <w:rFonts w:ascii="Segoe UI" w:eastAsia="Segoe UI" w:hAnsi="Segoe UI" w:cs="Segoe UI"/>
          <w:color w:val="000000" w:themeColor="text1"/>
          <w:sz w:val="20"/>
          <w:szCs w:val="20"/>
          <w:lang w:eastAsia="de-DE"/>
        </w:rPr>
        <w:t xml:space="preserve">, dass nur </w:t>
      </w:r>
      <w:proofErr w:type="spellStart"/>
      <w:r w:rsidR="001A7E5A" w:rsidRPr="57BC08BE">
        <w:rPr>
          <w:rFonts w:ascii="Segoe UI" w:eastAsia="Segoe UI" w:hAnsi="Segoe UI" w:cs="Segoe UI"/>
          <w:color w:val="000000" w:themeColor="text1"/>
          <w:sz w:val="20"/>
          <w:szCs w:val="20"/>
          <w:lang w:eastAsia="de-DE"/>
        </w:rPr>
        <w:t>Armicarb</w:t>
      </w:r>
      <w:proofErr w:type="spellEnd"/>
      <w:r w:rsidR="001A7E5A" w:rsidRPr="57BC08BE">
        <w:rPr>
          <w:rFonts w:ascii="Segoe UI" w:eastAsia="Segoe UI" w:hAnsi="Segoe UI" w:cs="Segoe UI"/>
          <w:color w:val="000000" w:themeColor="text1"/>
          <w:sz w:val="20"/>
          <w:szCs w:val="20"/>
          <w:lang w:eastAsia="de-DE"/>
        </w:rPr>
        <w:t xml:space="preserve"> 85 eine klare </w:t>
      </w:r>
      <w:proofErr w:type="spellStart"/>
      <w:r w:rsidR="3545AF95" w:rsidRPr="57BC08BE">
        <w:rPr>
          <w:rFonts w:ascii="Segoe UI" w:eastAsia="Segoe UI" w:hAnsi="Segoe UI" w:cs="Segoe UI"/>
          <w:color w:val="000000" w:themeColor="text1"/>
          <w:sz w:val="20"/>
          <w:szCs w:val="20"/>
          <w:lang w:eastAsia="de-DE"/>
        </w:rPr>
        <w:t>Befallsreduktion</w:t>
      </w:r>
      <w:proofErr w:type="spellEnd"/>
      <w:r w:rsidR="001A7E5A" w:rsidRPr="57BC08BE">
        <w:rPr>
          <w:rFonts w:ascii="Segoe UI" w:eastAsia="Segoe UI" w:hAnsi="Segoe UI" w:cs="Segoe UI"/>
          <w:color w:val="000000" w:themeColor="text1"/>
          <w:sz w:val="20"/>
          <w:szCs w:val="20"/>
          <w:lang w:eastAsia="de-DE"/>
        </w:rPr>
        <w:t xml:space="preserve"> </w:t>
      </w:r>
      <w:r w:rsidR="00777BDB">
        <w:rPr>
          <w:rFonts w:ascii="Segoe UI" w:eastAsia="Segoe UI" w:hAnsi="Segoe UI" w:cs="Segoe UI"/>
          <w:color w:val="000000" w:themeColor="text1"/>
          <w:sz w:val="20"/>
          <w:szCs w:val="20"/>
          <w:lang w:eastAsia="de-DE"/>
        </w:rPr>
        <w:t>erzielt</w:t>
      </w:r>
      <w:r w:rsidR="00777EC1">
        <w:rPr>
          <w:rFonts w:ascii="Segoe UI" w:eastAsia="Segoe UI" w:hAnsi="Segoe UI" w:cs="Segoe UI"/>
          <w:color w:val="000000" w:themeColor="text1"/>
          <w:sz w:val="20"/>
          <w:szCs w:val="20"/>
          <w:lang w:eastAsia="de-DE"/>
        </w:rPr>
        <w:t>e</w:t>
      </w:r>
      <w:r w:rsidR="001A7E5A" w:rsidRPr="57BC08BE">
        <w:rPr>
          <w:rFonts w:ascii="Segoe UI" w:eastAsia="Segoe UI" w:hAnsi="Segoe UI" w:cs="Segoe UI"/>
          <w:color w:val="000000" w:themeColor="text1"/>
          <w:sz w:val="20"/>
          <w:szCs w:val="20"/>
          <w:lang w:eastAsia="de-DE"/>
        </w:rPr>
        <w:t>.</w:t>
      </w:r>
      <w:r w:rsidR="00777BDB">
        <w:rPr>
          <w:rFonts w:ascii="Segoe UI" w:eastAsia="Segoe UI" w:hAnsi="Segoe UI" w:cs="Segoe UI"/>
          <w:color w:val="000000" w:themeColor="text1"/>
          <w:sz w:val="20"/>
          <w:szCs w:val="20"/>
          <w:lang w:eastAsia="de-DE"/>
        </w:rPr>
        <w:t xml:space="preserve"> </w:t>
      </w:r>
    </w:p>
    <w:p w14:paraId="70F2F827" w14:textId="38C88794" w:rsidR="00D703F8" w:rsidRPr="0000099D" w:rsidRDefault="29F4A66E" w:rsidP="00263C7E">
      <w:pPr>
        <w:spacing w:after="0" w:line="240" w:lineRule="auto"/>
        <w:rPr>
          <w:rFonts w:ascii="Segoe UI" w:eastAsia="Segoe UI" w:hAnsi="Segoe UI" w:cs="Segoe UI"/>
          <w:color w:val="000000" w:themeColor="text1"/>
          <w:sz w:val="20"/>
          <w:szCs w:val="20"/>
          <w:lang w:eastAsia="de-DE"/>
        </w:rPr>
      </w:pPr>
      <w:r w:rsidRPr="57BC08BE">
        <w:rPr>
          <w:rFonts w:ascii="Segoe UI" w:eastAsia="Segoe UI" w:hAnsi="Segoe UI" w:cs="Segoe UI"/>
          <w:color w:val="000000" w:themeColor="text1"/>
          <w:sz w:val="20"/>
          <w:szCs w:val="20"/>
          <w:lang w:eastAsia="de-DE"/>
        </w:rPr>
        <w:t xml:space="preserve">Die Versuche machen deutlich, dass </w:t>
      </w:r>
      <w:r w:rsidR="00000F25" w:rsidRPr="57BC08BE">
        <w:rPr>
          <w:rFonts w:ascii="Segoe UI" w:eastAsia="Segoe UI" w:hAnsi="Segoe UI" w:cs="Segoe UI"/>
          <w:color w:val="000000" w:themeColor="text1"/>
          <w:sz w:val="20"/>
          <w:szCs w:val="20"/>
          <w:lang w:eastAsia="de-DE"/>
        </w:rPr>
        <w:t xml:space="preserve">die </w:t>
      </w:r>
      <w:proofErr w:type="spellStart"/>
      <w:r w:rsidR="00000F25" w:rsidRPr="57BC08BE">
        <w:rPr>
          <w:rFonts w:ascii="Segoe UI" w:eastAsia="Segoe UI" w:hAnsi="Segoe UI" w:cs="Segoe UI"/>
          <w:color w:val="000000" w:themeColor="text1"/>
          <w:sz w:val="20"/>
          <w:szCs w:val="20"/>
          <w:lang w:eastAsia="de-DE"/>
        </w:rPr>
        <w:t>Botrytizide</w:t>
      </w:r>
      <w:proofErr w:type="spellEnd"/>
      <w:r w:rsidR="00000F25" w:rsidRPr="57BC08BE">
        <w:rPr>
          <w:rFonts w:ascii="Segoe UI" w:eastAsia="Segoe UI" w:hAnsi="Segoe UI" w:cs="Segoe UI"/>
          <w:color w:val="000000" w:themeColor="text1"/>
          <w:sz w:val="20"/>
          <w:szCs w:val="20"/>
          <w:lang w:eastAsia="de-DE"/>
        </w:rPr>
        <w:t xml:space="preserve"> </w:t>
      </w:r>
      <w:proofErr w:type="spellStart"/>
      <w:r w:rsidR="00000F25" w:rsidRPr="57BC08BE">
        <w:rPr>
          <w:rFonts w:ascii="Segoe UI" w:eastAsia="Segoe UI" w:hAnsi="Segoe UI" w:cs="Segoe UI"/>
          <w:color w:val="000000" w:themeColor="text1"/>
          <w:sz w:val="20"/>
          <w:szCs w:val="20"/>
          <w:lang w:eastAsia="de-DE"/>
        </w:rPr>
        <w:t>Teldor</w:t>
      </w:r>
      <w:proofErr w:type="spellEnd"/>
      <w:r w:rsidR="00000F25" w:rsidRPr="57BC08BE">
        <w:rPr>
          <w:rFonts w:ascii="Segoe UI" w:eastAsia="Segoe UI" w:hAnsi="Segoe UI" w:cs="Segoe UI"/>
          <w:color w:val="000000" w:themeColor="text1"/>
          <w:sz w:val="20"/>
          <w:szCs w:val="20"/>
          <w:lang w:eastAsia="de-DE"/>
        </w:rPr>
        <w:t xml:space="preserve"> Plus und </w:t>
      </w:r>
      <w:proofErr w:type="spellStart"/>
      <w:r w:rsidR="00000F25" w:rsidRPr="57BC08BE">
        <w:rPr>
          <w:rFonts w:ascii="Segoe UI" w:eastAsia="Segoe UI" w:hAnsi="Segoe UI" w:cs="Segoe UI"/>
          <w:color w:val="000000" w:themeColor="text1"/>
          <w:sz w:val="20"/>
          <w:szCs w:val="20"/>
          <w:lang w:eastAsia="de-DE"/>
        </w:rPr>
        <w:t>Geoxe</w:t>
      </w:r>
      <w:proofErr w:type="spellEnd"/>
      <w:r w:rsidR="00000F25" w:rsidRPr="57BC08BE">
        <w:rPr>
          <w:rFonts w:ascii="Segoe UI" w:eastAsia="Segoe UI" w:hAnsi="Segoe UI" w:cs="Segoe UI"/>
          <w:color w:val="000000" w:themeColor="text1"/>
          <w:sz w:val="20"/>
          <w:szCs w:val="20"/>
          <w:lang w:eastAsia="de-DE"/>
        </w:rPr>
        <w:t xml:space="preserve"> sowie </w:t>
      </w:r>
      <w:proofErr w:type="spellStart"/>
      <w:r w:rsidR="00000F25" w:rsidRPr="57BC08BE">
        <w:rPr>
          <w:rFonts w:ascii="Segoe UI" w:eastAsia="Segoe UI" w:hAnsi="Segoe UI" w:cs="Segoe UI"/>
          <w:color w:val="000000" w:themeColor="text1"/>
          <w:sz w:val="20"/>
          <w:szCs w:val="20"/>
          <w:lang w:eastAsia="de-DE"/>
        </w:rPr>
        <w:t>Armicarb</w:t>
      </w:r>
      <w:proofErr w:type="spellEnd"/>
      <w:r w:rsidR="00000F25" w:rsidRPr="57BC08BE">
        <w:rPr>
          <w:rFonts w:ascii="Segoe UI" w:eastAsia="Segoe UI" w:hAnsi="Segoe UI" w:cs="Segoe UI"/>
          <w:color w:val="000000" w:themeColor="text1"/>
          <w:sz w:val="20"/>
          <w:szCs w:val="20"/>
          <w:lang w:eastAsia="de-DE"/>
        </w:rPr>
        <w:t xml:space="preserve"> 85 </w:t>
      </w:r>
      <w:r w:rsidR="00000F25">
        <w:rPr>
          <w:rFonts w:ascii="Segoe UI" w:eastAsia="Segoe UI" w:hAnsi="Segoe UI" w:cs="Segoe UI"/>
          <w:color w:val="000000" w:themeColor="text1"/>
          <w:sz w:val="20"/>
          <w:szCs w:val="20"/>
          <w:lang w:eastAsia="de-DE"/>
        </w:rPr>
        <w:t xml:space="preserve">weiterhin die zuverlässigsten Mittel </w:t>
      </w:r>
      <w:r w:rsidRPr="57BC08BE">
        <w:rPr>
          <w:rFonts w:ascii="Segoe UI" w:eastAsia="Segoe UI" w:hAnsi="Segoe UI" w:cs="Segoe UI"/>
          <w:color w:val="000000" w:themeColor="text1"/>
          <w:sz w:val="20"/>
          <w:szCs w:val="20"/>
          <w:lang w:eastAsia="de-DE"/>
        </w:rPr>
        <w:t xml:space="preserve">für eine erfolgreiche </w:t>
      </w:r>
      <w:proofErr w:type="spellStart"/>
      <w:r w:rsidRPr="57BC08BE">
        <w:rPr>
          <w:rFonts w:ascii="Segoe UI" w:eastAsia="Segoe UI" w:hAnsi="Segoe UI" w:cs="Segoe UI"/>
          <w:color w:val="000000" w:themeColor="text1"/>
          <w:sz w:val="20"/>
          <w:szCs w:val="20"/>
          <w:lang w:eastAsia="de-DE"/>
        </w:rPr>
        <w:t>Botrytisbekämpfung</w:t>
      </w:r>
      <w:proofErr w:type="spellEnd"/>
      <w:r w:rsidRPr="57BC08BE">
        <w:rPr>
          <w:rFonts w:ascii="Segoe UI" w:eastAsia="Segoe UI" w:hAnsi="Segoe UI" w:cs="Segoe UI"/>
          <w:color w:val="000000" w:themeColor="text1"/>
          <w:sz w:val="20"/>
          <w:szCs w:val="20"/>
          <w:lang w:eastAsia="de-DE"/>
        </w:rPr>
        <w:t xml:space="preserve"> darstellen. </w:t>
      </w:r>
    </w:p>
    <w:p w14:paraId="5D7DB0B9" w14:textId="77777777" w:rsidR="009C2AFA" w:rsidRDefault="009C2AFA" w:rsidP="003A5024">
      <w:pPr>
        <w:spacing w:after="0" w:line="240" w:lineRule="auto"/>
        <w:jc w:val="both"/>
        <w:rPr>
          <w:rFonts w:ascii="Segoe UI" w:eastAsia="Segoe UI" w:hAnsi="Segoe UI" w:cs="Segoe UI"/>
          <w:color w:val="000000" w:themeColor="text1"/>
          <w:sz w:val="20"/>
          <w:szCs w:val="20"/>
          <w:lang w:eastAsia="de-DE"/>
        </w:rPr>
      </w:pPr>
    </w:p>
    <w:p w14:paraId="7A50469C" w14:textId="77777777" w:rsidR="006A1B17" w:rsidRPr="0000099D" w:rsidRDefault="006A1B17" w:rsidP="003A5024">
      <w:pPr>
        <w:spacing w:after="0" w:line="240" w:lineRule="auto"/>
        <w:jc w:val="both"/>
        <w:rPr>
          <w:rFonts w:ascii="Segoe UI" w:eastAsia="Segoe UI" w:hAnsi="Segoe UI" w:cs="Segoe UI"/>
          <w:color w:val="000000" w:themeColor="text1"/>
          <w:sz w:val="20"/>
          <w:szCs w:val="2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773226" w:rsidRPr="0000099D" w14:paraId="03D607C0" w14:textId="77777777" w:rsidTr="7A3562FB">
        <w:tc>
          <w:tcPr>
            <w:tcW w:w="9298" w:type="dxa"/>
            <w:tcBorders>
              <w:top w:val="nil"/>
              <w:left w:val="nil"/>
              <w:bottom w:val="nil"/>
              <w:right w:val="nil"/>
            </w:tcBorders>
            <w:shd w:val="clear" w:color="auto" w:fill="E2EFD9" w:themeFill="accent6" w:themeFillTint="33"/>
          </w:tcPr>
          <w:p w14:paraId="63501B4A" w14:textId="79A6D892" w:rsidR="00773226" w:rsidRPr="00777EC1" w:rsidRDefault="72FC4469" w:rsidP="003A5024">
            <w:pPr>
              <w:spacing w:after="0" w:line="240" w:lineRule="auto"/>
              <w:rPr>
                <w:rFonts w:ascii="Segoe UI" w:eastAsia="Segoe UI" w:hAnsi="Segoe UI" w:cs="Segoe UI"/>
                <w:color w:val="000000" w:themeColor="text1"/>
                <w:sz w:val="20"/>
                <w:szCs w:val="20"/>
                <w:highlight w:val="yellow"/>
              </w:rPr>
            </w:pPr>
            <w:r w:rsidRPr="00777EC1">
              <w:rPr>
                <w:rFonts w:ascii="Segoe UI" w:eastAsia="Segoe UI" w:hAnsi="Segoe UI" w:cs="Segoe UI"/>
                <w:b/>
                <w:bCs/>
                <w:color w:val="231F20"/>
                <w:sz w:val="20"/>
                <w:szCs w:val="20"/>
              </w:rPr>
              <w:t>D</w:t>
            </w:r>
            <w:r w:rsidR="51F25737" w:rsidRPr="00777EC1">
              <w:rPr>
                <w:rFonts w:ascii="Segoe UI" w:eastAsia="Segoe UI" w:hAnsi="Segoe UI" w:cs="Segoe UI"/>
                <w:b/>
                <w:bCs/>
                <w:color w:val="231F20"/>
                <w:sz w:val="20"/>
                <w:szCs w:val="20"/>
              </w:rPr>
              <w:t xml:space="preserve">as Versuchszentrum Laimburg </w:t>
            </w:r>
          </w:p>
          <w:p w14:paraId="01F24CE3" w14:textId="77777777" w:rsidR="00246BAB" w:rsidRPr="00777EC1" w:rsidRDefault="55C5C1AC" w:rsidP="003A5024">
            <w:pPr>
              <w:spacing w:after="0" w:line="240" w:lineRule="auto"/>
              <w:jc w:val="both"/>
              <w:rPr>
                <w:rFonts w:ascii="Segoe UI" w:eastAsia="Segoe UI" w:hAnsi="Segoe UI" w:cs="Segoe UI"/>
                <w:color w:val="231F20"/>
                <w:sz w:val="20"/>
                <w:szCs w:val="20"/>
              </w:rPr>
            </w:pPr>
            <w:r w:rsidRPr="00777EC1">
              <w:rPr>
                <w:rFonts w:ascii="Segoe UI" w:eastAsia="Segoe UI" w:hAnsi="Segoe UI" w:cs="Segoe UI"/>
                <w:color w:val="231F20"/>
                <w:sz w:val="20"/>
                <w:szCs w:val="20"/>
              </w:rPr>
              <w:t xml:space="preserve">Das Versuchszentrum Laimburg wurde 1975 gegründet und ist das Forschungszentrum für die Südtiroler Landwirtschaft und Lebensmittelqualität. Durch wissenschaftlich fundierte Versuchstätigkeit und Forschung entwickeln wir Know-how, erarbeiten Problemlösungen und Innovationen für die Südtiroler Landwirtschaft und Lebensmittelverarbeitung. Mit unserer Forschung sichern wir den Anbau und die Herstellung hochqualitativer landwirtschaftlicher Produkte in Südtirol und decken die gesamte Kette der Lebensmittelherstellung vom Anbau bis zum fertigen Produkt ab. </w:t>
            </w:r>
            <w:r w:rsidR="106AAE47" w:rsidRPr="00777EC1">
              <w:rPr>
                <w:rFonts w:ascii="Segoe UI" w:eastAsia="Segoe UI" w:hAnsi="Segoe UI" w:cs="Segoe UI"/>
                <w:color w:val="231F20"/>
                <w:sz w:val="20"/>
                <w:szCs w:val="20"/>
              </w:rPr>
              <w:t xml:space="preserve">Im Berggebiet trägt unsere angewandte Forschung zur Unterstützung und Förderung der Vielfalt lokaler Kulturen bei. </w:t>
            </w:r>
            <w:r w:rsidRPr="00777EC1">
              <w:rPr>
                <w:rFonts w:ascii="Segoe UI" w:eastAsia="Segoe UI" w:hAnsi="Segoe UI" w:cs="Segoe UI"/>
                <w:color w:val="231F20"/>
                <w:sz w:val="20"/>
                <w:szCs w:val="20"/>
              </w:rPr>
              <w:t xml:space="preserve">Somit leisten wir einen konkreten Beitrag zur Entwicklung der lokalen Betriebe. Unser Tätigkeitsprogramm stimmen wir jedes Jahr mit </w:t>
            </w:r>
            <w:r w:rsidR="006C1F6B" w:rsidRPr="00777EC1">
              <w:rPr>
                <w:rFonts w:ascii="Segoe UI" w:eastAsia="Segoe UI" w:hAnsi="Segoe UI" w:cs="Segoe UI"/>
                <w:color w:val="231F20"/>
                <w:sz w:val="20"/>
                <w:szCs w:val="20"/>
              </w:rPr>
              <w:t>Vertreterinnen und Vertretern</w:t>
            </w:r>
            <w:r w:rsidRPr="00777EC1">
              <w:rPr>
                <w:rFonts w:ascii="Segoe UI" w:eastAsia="Segoe UI" w:hAnsi="Segoe UI" w:cs="Segoe UI"/>
                <w:color w:val="231F20"/>
                <w:sz w:val="20"/>
                <w:szCs w:val="20"/>
              </w:rPr>
              <w:t xml:space="preserve"> der Südtiroler Landwirtschaft und Lebensmittelverarbeitung ab. Damit ist gewährleistet, dass unsere Forschungs- und Versuchsprogramme direkt auf die konkreten Erfordernisse der Praxis in Südtirol ausgerichtet sind. Über 2</w:t>
            </w:r>
            <w:r w:rsidR="00FE6967" w:rsidRPr="00777EC1">
              <w:rPr>
                <w:rFonts w:ascii="Segoe UI" w:eastAsia="Segoe UI" w:hAnsi="Segoe UI" w:cs="Segoe UI"/>
                <w:color w:val="231F20"/>
                <w:sz w:val="20"/>
                <w:szCs w:val="20"/>
              </w:rPr>
              <w:t>5</w:t>
            </w:r>
            <w:r w:rsidRPr="00777EC1">
              <w:rPr>
                <w:rFonts w:ascii="Segoe UI" w:eastAsia="Segoe UI" w:hAnsi="Segoe UI" w:cs="Segoe UI"/>
                <w:color w:val="231F20"/>
                <w:sz w:val="20"/>
                <w:szCs w:val="20"/>
              </w:rPr>
              <w:t xml:space="preserve">0 Mitarbeiterinnen und Mitarbeiter arbeiten an etwa 350 Forschungs- und Versuchsprojekten – sowohl in unseren Labors </w:t>
            </w:r>
            <w:r w:rsidRPr="00777EC1">
              <w:rPr>
                <w:rFonts w:ascii="Segoe UI" w:eastAsia="Segoe UI" w:hAnsi="Segoe UI" w:cs="Segoe UI"/>
                <w:color w:val="231F20"/>
                <w:sz w:val="20"/>
                <w:szCs w:val="20"/>
              </w:rPr>
              <w:lastRenderedPageBreak/>
              <w:t xml:space="preserve">in </w:t>
            </w:r>
            <w:proofErr w:type="spellStart"/>
            <w:r w:rsidRPr="00777EC1">
              <w:rPr>
                <w:rFonts w:ascii="Segoe UI" w:eastAsia="Segoe UI" w:hAnsi="Segoe UI" w:cs="Segoe UI"/>
                <w:color w:val="231F20"/>
                <w:sz w:val="20"/>
                <w:szCs w:val="20"/>
              </w:rPr>
              <w:t>Pfatten</w:t>
            </w:r>
            <w:proofErr w:type="spellEnd"/>
            <w:r w:rsidRPr="00777EC1">
              <w:rPr>
                <w:rFonts w:ascii="Segoe UI" w:eastAsia="Segoe UI" w:hAnsi="Segoe UI" w:cs="Segoe UI"/>
                <w:color w:val="231F20"/>
                <w:sz w:val="20"/>
                <w:szCs w:val="20"/>
              </w:rPr>
              <w:t xml:space="preserve"> und am NOI Techpark als auch auf den Versuchsflächen der Agentur Landesdomäne, mit der wir eine historische und partnerschaftliche Zusammenarbeit pflegen. </w:t>
            </w:r>
          </w:p>
          <w:p w14:paraId="31BB91D3" w14:textId="23CE7441" w:rsidR="009C2AFA" w:rsidRPr="009C2AFA" w:rsidRDefault="009C2AFA" w:rsidP="003A5024">
            <w:pPr>
              <w:spacing w:after="0" w:line="240" w:lineRule="auto"/>
              <w:jc w:val="both"/>
              <w:rPr>
                <w:rFonts w:ascii="Segoe UI" w:eastAsia="Segoe UI" w:hAnsi="Segoe UI" w:cs="Segoe UI"/>
                <w:color w:val="231F20"/>
                <w:sz w:val="18"/>
                <w:szCs w:val="18"/>
              </w:rPr>
            </w:pPr>
          </w:p>
        </w:tc>
      </w:tr>
    </w:tbl>
    <w:p w14:paraId="100C5421" w14:textId="36D5B06C" w:rsidR="006513AA" w:rsidRPr="0000099D" w:rsidRDefault="006513AA" w:rsidP="57BC08BE">
      <w:pPr>
        <w:spacing w:after="0" w:line="240" w:lineRule="auto"/>
        <w:rPr>
          <w:rFonts w:ascii="Segoe UI" w:eastAsia="Segoe UI" w:hAnsi="Segoe UI" w:cs="Segoe U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510DC7" w:rsidRPr="0035428C" w14:paraId="45C3F845" w14:textId="77777777" w:rsidTr="57BC08BE">
        <w:trPr>
          <w:trHeight w:val="851"/>
        </w:trPr>
        <w:tc>
          <w:tcPr>
            <w:tcW w:w="9298" w:type="dxa"/>
            <w:tcBorders>
              <w:top w:val="nil"/>
              <w:left w:val="nil"/>
              <w:bottom w:val="nil"/>
              <w:right w:val="nil"/>
            </w:tcBorders>
            <w:shd w:val="clear" w:color="auto" w:fill="E7E6E6" w:themeFill="background2"/>
          </w:tcPr>
          <w:p w14:paraId="219C0635" w14:textId="77777777" w:rsidR="00346669" w:rsidRPr="0000099D" w:rsidRDefault="00346669" w:rsidP="003A5024">
            <w:pPr>
              <w:spacing w:after="0" w:line="240" w:lineRule="auto"/>
              <w:rPr>
                <w:rFonts w:ascii="Segoe UI" w:eastAsia="Segoe UI" w:hAnsi="Segoe UI" w:cs="Segoe UI"/>
                <w:b/>
                <w:bCs/>
                <w:sz w:val="20"/>
                <w:szCs w:val="20"/>
              </w:rPr>
            </w:pPr>
          </w:p>
          <w:p w14:paraId="176EC339" w14:textId="34B1BC92" w:rsidR="00CC128B" w:rsidRPr="0000099D" w:rsidRDefault="4E9CB233" w:rsidP="003A5024">
            <w:pPr>
              <w:spacing w:after="0" w:line="240" w:lineRule="auto"/>
              <w:rPr>
                <w:rFonts w:ascii="Segoe UI" w:eastAsia="Segoe UI" w:hAnsi="Segoe UI" w:cs="Segoe UI"/>
                <w:b/>
                <w:bCs/>
                <w:sz w:val="20"/>
                <w:szCs w:val="20"/>
              </w:rPr>
            </w:pPr>
            <w:r w:rsidRPr="0000099D">
              <w:rPr>
                <w:rFonts w:ascii="Segoe UI" w:eastAsia="Segoe UI" w:hAnsi="Segoe UI" w:cs="Segoe UI"/>
                <w:b/>
                <w:bCs/>
                <w:sz w:val="20"/>
                <w:szCs w:val="20"/>
              </w:rPr>
              <w:t>Abbildunge</w:t>
            </w:r>
            <w:r w:rsidR="568C662F" w:rsidRPr="0000099D">
              <w:rPr>
                <w:rFonts w:ascii="Segoe UI" w:eastAsia="Segoe UI" w:hAnsi="Segoe UI" w:cs="Segoe UI"/>
                <w:b/>
                <w:bCs/>
                <w:sz w:val="20"/>
                <w:szCs w:val="20"/>
              </w:rPr>
              <w:t xml:space="preserve">n und </w:t>
            </w:r>
            <w:proofErr w:type="spellStart"/>
            <w:r w:rsidR="568C662F" w:rsidRPr="0000099D">
              <w:rPr>
                <w:rFonts w:ascii="Segoe UI" w:eastAsia="Segoe UI" w:hAnsi="Segoe UI" w:cs="Segoe UI"/>
                <w:b/>
                <w:bCs/>
                <w:sz w:val="20"/>
                <w:szCs w:val="20"/>
              </w:rPr>
              <w:t>Fotocredits</w:t>
            </w:r>
            <w:proofErr w:type="spellEnd"/>
            <w:r w:rsidR="568C662F" w:rsidRPr="0000099D">
              <w:rPr>
                <w:rFonts w:ascii="Segoe UI" w:eastAsia="Segoe UI" w:hAnsi="Segoe UI" w:cs="Segoe UI"/>
                <w:b/>
                <w:bCs/>
                <w:sz w:val="20"/>
                <w:szCs w:val="20"/>
              </w:rPr>
              <w:t>:</w:t>
            </w:r>
          </w:p>
          <w:p w14:paraId="06458952" w14:textId="77777777" w:rsidR="00346669" w:rsidRPr="0000099D" w:rsidRDefault="00346669" w:rsidP="003A5024">
            <w:pPr>
              <w:spacing w:after="0" w:line="240" w:lineRule="auto"/>
              <w:rPr>
                <w:rFonts w:ascii="Segoe UI" w:eastAsia="Segoe UI" w:hAnsi="Segoe UI" w:cs="Segoe UI"/>
                <w:b/>
                <w:bCs/>
                <w:sz w:val="20"/>
                <w:szCs w:val="20"/>
              </w:rPr>
            </w:pPr>
          </w:p>
          <w:p w14:paraId="7C24EFEA" w14:textId="08A75267" w:rsidR="002D0A90" w:rsidRPr="0000099D" w:rsidRDefault="45FB41D9" w:rsidP="003A5024">
            <w:pPr>
              <w:spacing w:after="0" w:line="240" w:lineRule="auto"/>
              <w:rPr>
                <w:rFonts w:ascii="Segoe UI" w:eastAsia="Segoe UI" w:hAnsi="Segoe UI" w:cs="Segoe UI"/>
                <w:i/>
                <w:iCs/>
                <w:color w:val="FF0000"/>
                <w:sz w:val="20"/>
                <w:szCs w:val="20"/>
              </w:rPr>
            </w:pPr>
            <w:r w:rsidRPr="00C82059">
              <w:rPr>
                <w:rFonts w:ascii="Segoe UI" w:eastAsia="Segoe UI" w:hAnsi="Segoe UI" w:cs="Segoe UI"/>
                <w:sz w:val="20"/>
                <w:szCs w:val="20"/>
              </w:rPr>
              <w:t xml:space="preserve">Abb. 1: </w:t>
            </w:r>
            <w:r w:rsidR="00C82059" w:rsidRPr="00C82059">
              <w:rPr>
                <w:rFonts w:ascii="Segoe UI" w:eastAsia="Segoe UI" w:hAnsi="Segoe UI" w:cs="Segoe UI"/>
                <w:sz w:val="20"/>
                <w:szCs w:val="20"/>
              </w:rPr>
              <w:t>Der Direktor des Versuchszentrums Laimburg, Michael Oberhuber, begrüßte die rund 100 Teilnehmenden beim Tag des Weines und der Rebe.</w:t>
            </w:r>
          </w:p>
          <w:p w14:paraId="62B6A331" w14:textId="77777777" w:rsidR="00762E3A" w:rsidRPr="00C82059" w:rsidRDefault="00762E3A" w:rsidP="00762E3A">
            <w:pPr>
              <w:spacing w:after="0" w:line="240" w:lineRule="auto"/>
              <w:jc w:val="both"/>
              <w:rPr>
                <w:rFonts w:ascii="Segoe UI" w:eastAsia="Segoe UI" w:hAnsi="Segoe UI" w:cs="Segoe UI"/>
                <w:sz w:val="20"/>
                <w:szCs w:val="20"/>
              </w:rPr>
            </w:pPr>
            <w:r w:rsidRPr="00C82059">
              <w:rPr>
                <w:rFonts w:ascii="Segoe UI" w:eastAsia="Segoe UI" w:hAnsi="Segoe UI" w:cs="Segoe UI"/>
                <w:sz w:val="20"/>
                <w:szCs w:val="20"/>
              </w:rPr>
              <w:t>© Laimburg Research Centre/</w:t>
            </w:r>
            <w:r>
              <w:rPr>
                <w:rFonts w:ascii="Segoe UI" w:eastAsia="Segoe UI" w:hAnsi="Segoe UI" w:cs="Segoe UI"/>
                <w:sz w:val="20"/>
                <w:szCs w:val="20"/>
              </w:rPr>
              <w:t>A</w:t>
            </w:r>
            <w:r w:rsidRPr="00C82059">
              <w:rPr>
                <w:rFonts w:ascii="Segoe UI" w:eastAsia="Segoe UI" w:hAnsi="Segoe UI" w:cs="Segoe UI"/>
                <w:sz w:val="20"/>
                <w:szCs w:val="20"/>
              </w:rPr>
              <w:t xml:space="preserve">gnese </w:t>
            </w:r>
            <w:r>
              <w:rPr>
                <w:rFonts w:ascii="Segoe UI" w:eastAsia="Segoe UI" w:hAnsi="Segoe UI" w:cs="Segoe UI"/>
                <w:sz w:val="20"/>
                <w:szCs w:val="20"/>
              </w:rPr>
              <w:t>M</w:t>
            </w:r>
            <w:r w:rsidRPr="00C82059">
              <w:rPr>
                <w:rFonts w:ascii="Segoe UI" w:eastAsia="Segoe UI" w:hAnsi="Segoe UI" w:cs="Segoe UI"/>
                <w:sz w:val="20"/>
                <w:szCs w:val="20"/>
              </w:rPr>
              <w:t>artinelli</w:t>
            </w:r>
          </w:p>
          <w:p w14:paraId="29678144" w14:textId="77777777" w:rsidR="002D0A90" w:rsidRPr="00762E3A" w:rsidRDefault="002D0A90" w:rsidP="003A5024">
            <w:pPr>
              <w:spacing w:after="0" w:line="240" w:lineRule="auto"/>
              <w:rPr>
                <w:rFonts w:ascii="Segoe UI" w:eastAsia="Segoe UI" w:hAnsi="Segoe UI" w:cs="Segoe UI"/>
                <w:sz w:val="20"/>
                <w:szCs w:val="20"/>
              </w:rPr>
            </w:pPr>
          </w:p>
          <w:p w14:paraId="678B11DD" w14:textId="46BD2CB5" w:rsidR="007A0618" w:rsidRPr="00C82059" w:rsidRDefault="6A43913A" w:rsidP="003A5024">
            <w:pPr>
              <w:spacing w:after="0" w:line="240" w:lineRule="auto"/>
              <w:rPr>
                <w:rFonts w:ascii="Segoe UI" w:eastAsia="Segoe UI" w:hAnsi="Segoe UI" w:cs="Segoe UI"/>
                <w:sz w:val="20"/>
                <w:szCs w:val="20"/>
              </w:rPr>
            </w:pPr>
            <w:r w:rsidRPr="00C82059">
              <w:rPr>
                <w:rFonts w:ascii="Segoe UI" w:eastAsia="Segoe UI" w:hAnsi="Segoe UI" w:cs="Segoe UI"/>
                <w:sz w:val="20"/>
                <w:szCs w:val="20"/>
              </w:rPr>
              <w:t xml:space="preserve">Abb. 2: </w:t>
            </w:r>
            <w:r w:rsidR="00C82059" w:rsidRPr="00C82059">
              <w:rPr>
                <w:rFonts w:ascii="Segoe UI" w:eastAsia="Segoe UI" w:hAnsi="Segoe UI" w:cs="Segoe UI"/>
                <w:sz w:val="20"/>
                <w:szCs w:val="20"/>
              </w:rPr>
              <w:t xml:space="preserve">Ulrich Pedri, Leiter des Fachbereichs Önologie am Versuchszentrum Laimburg, </w:t>
            </w:r>
            <w:r w:rsidR="00C82059">
              <w:rPr>
                <w:rFonts w:ascii="Segoe UI" w:eastAsia="Segoe UI" w:hAnsi="Segoe UI" w:cs="Segoe UI"/>
                <w:sz w:val="20"/>
                <w:szCs w:val="20"/>
              </w:rPr>
              <w:t>stellte Versuche zur Traubenkühlung vor.</w:t>
            </w:r>
          </w:p>
          <w:p w14:paraId="2D81AC2A" w14:textId="77777777" w:rsidR="00762E3A" w:rsidRPr="00C82059" w:rsidRDefault="00762E3A" w:rsidP="00762E3A">
            <w:pPr>
              <w:spacing w:after="0" w:line="240" w:lineRule="auto"/>
              <w:jc w:val="both"/>
              <w:rPr>
                <w:rFonts w:ascii="Segoe UI" w:eastAsia="Segoe UI" w:hAnsi="Segoe UI" w:cs="Segoe UI"/>
                <w:sz w:val="20"/>
                <w:szCs w:val="20"/>
              </w:rPr>
            </w:pPr>
            <w:r w:rsidRPr="00C82059">
              <w:rPr>
                <w:rFonts w:ascii="Segoe UI" w:eastAsia="Segoe UI" w:hAnsi="Segoe UI" w:cs="Segoe UI"/>
                <w:sz w:val="20"/>
                <w:szCs w:val="20"/>
              </w:rPr>
              <w:t>© Laimburg Research Centre/</w:t>
            </w:r>
            <w:r>
              <w:rPr>
                <w:rFonts w:ascii="Segoe UI" w:eastAsia="Segoe UI" w:hAnsi="Segoe UI" w:cs="Segoe UI"/>
                <w:sz w:val="20"/>
                <w:szCs w:val="20"/>
              </w:rPr>
              <w:t>A</w:t>
            </w:r>
            <w:r w:rsidRPr="00C82059">
              <w:rPr>
                <w:rFonts w:ascii="Segoe UI" w:eastAsia="Segoe UI" w:hAnsi="Segoe UI" w:cs="Segoe UI"/>
                <w:sz w:val="20"/>
                <w:szCs w:val="20"/>
              </w:rPr>
              <w:t xml:space="preserve">gnese </w:t>
            </w:r>
            <w:r>
              <w:rPr>
                <w:rFonts w:ascii="Segoe UI" w:eastAsia="Segoe UI" w:hAnsi="Segoe UI" w:cs="Segoe UI"/>
                <w:sz w:val="20"/>
                <w:szCs w:val="20"/>
              </w:rPr>
              <w:t>M</w:t>
            </w:r>
            <w:r w:rsidRPr="00C82059">
              <w:rPr>
                <w:rFonts w:ascii="Segoe UI" w:eastAsia="Segoe UI" w:hAnsi="Segoe UI" w:cs="Segoe UI"/>
                <w:sz w:val="20"/>
                <w:szCs w:val="20"/>
              </w:rPr>
              <w:t>artinelli</w:t>
            </w:r>
          </w:p>
          <w:p w14:paraId="39DE8ACD" w14:textId="0568E154" w:rsidR="00346669" w:rsidRPr="00EC1803" w:rsidRDefault="00346669" w:rsidP="003A5024">
            <w:pPr>
              <w:spacing w:after="0" w:line="240" w:lineRule="auto"/>
              <w:rPr>
                <w:rFonts w:ascii="Segoe UI" w:eastAsia="Segoe UI" w:hAnsi="Segoe UI" w:cs="Segoe UI"/>
                <w:sz w:val="20"/>
                <w:szCs w:val="20"/>
              </w:rPr>
            </w:pPr>
          </w:p>
          <w:p w14:paraId="07F42D5A" w14:textId="2B2E516F" w:rsidR="006F588E" w:rsidRPr="00C82059" w:rsidRDefault="6CC1FFD4" w:rsidP="003A5024">
            <w:pPr>
              <w:spacing w:after="0" w:line="240" w:lineRule="auto"/>
              <w:rPr>
                <w:rFonts w:ascii="Segoe UI" w:eastAsia="Segoe UI" w:hAnsi="Segoe UI" w:cs="Segoe UI"/>
                <w:sz w:val="20"/>
                <w:szCs w:val="20"/>
              </w:rPr>
            </w:pPr>
            <w:r w:rsidRPr="00C82059">
              <w:rPr>
                <w:rFonts w:ascii="Segoe UI" w:eastAsia="Segoe UI" w:hAnsi="Segoe UI" w:cs="Segoe UI"/>
                <w:sz w:val="20"/>
                <w:szCs w:val="20"/>
              </w:rPr>
              <w:t>Abb. 3:</w:t>
            </w:r>
            <w:r w:rsidR="006F588E" w:rsidRPr="00C82059">
              <w:rPr>
                <w:rFonts w:ascii="Segoe UI" w:eastAsia="Segoe UI" w:hAnsi="Segoe UI" w:cs="Segoe UI"/>
                <w:sz w:val="20"/>
                <w:szCs w:val="20"/>
              </w:rPr>
              <w:t xml:space="preserve"> </w:t>
            </w:r>
            <w:r w:rsidR="00C250CE" w:rsidRPr="00C82059">
              <w:rPr>
                <w:rFonts w:ascii="Segoe UI" w:eastAsia="Segoe UI" w:hAnsi="Segoe UI" w:cs="Segoe UI"/>
                <w:sz w:val="20"/>
                <w:szCs w:val="20"/>
              </w:rPr>
              <w:t>Verkostung</w:t>
            </w:r>
            <w:r w:rsidR="00C82059" w:rsidRPr="00C82059">
              <w:rPr>
                <w:rFonts w:ascii="Segoe UI" w:eastAsia="Segoe UI" w:hAnsi="Segoe UI" w:cs="Segoe UI"/>
                <w:sz w:val="20"/>
                <w:szCs w:val="20"/>
              </w:rPr>
              <w:t xml:space="preserve"> </w:t>
            </w:r>
            <w:r w:rsidR="00EC1803">
              <w:rPr>
                <w:rFonts w:ascii="Segoe UI" w:eastAsia="Segoe UI" w:hAnsi="Segoe UI" w:cs="Segoe UI"/>
                <w:sz w:val="20"/>
                <w:szCs w:val="20"/>
              </w:rPr>
              <w:t xml:space="preserve">von </w:t>
            </w:r>
            <w:r w:rsidR="00C82059" w:rsidRPr="00C82059">
              <w:rPr>
                <w:rFonts w:ascii="Segoe UI" w:eastAsia="Segoe UI" w:hAnsi="Segoe UI" w:cs="Segoe UI"/>
                <w:sz w:val="20"/>
                <w:szCs w:val="20"/>
              </w:rPr>
              <w:t>Versuchsweine</w:t>
            </w:r>
            <w:r w:rsidR="00EC1803">
              <w:rPr>
                <w:rFonts w:ascii="Segoe UI" w:eastAsia="Segoe UI" w:hAnsi="Segoe UI" w:cs="Segoe UI"/>
                <w:sz w:val="20"/>
                <w:szCs w:val="20"/>
              </w:rPr>
              <w:t>n</w:t>
            </w:r>
            <w:r w:rsidR="00C82059" w:rsidRPr="00C82059">
              <w:rPr>
                <w:rFonts w:ascii="Segoe UI" w:eastAsia="Segoe UI" w:hAnsi="Segoe UI" w:cs="Segoe UI"/>
                <w:sz w:val="20"/>
                <w:szCs w:val="20"/>
              </w:rPr>
              <w:t xml:space="preserve"> </w:t>
            </w:r>
            <w:r w:rsidR="00EC1803">
              <w:rPr>
                <w:rFonts w:ascii="Segoe UI" w:eastAsia="Segoe UI" w:hAnsi="Segoe UI" w:cs="Segoe UI"/>
                <w:sz w:val="20"/>
                <w:szCs w:val="20"/>
              </w:rPr>
              <w:t>aus verschiedenen</w:t>
            </w:r>
            <w:r w:rsidR="00C82059" w:rsidRPr="00C82059">
              <w:rPr>
                <w:rFonts w:ascii="Segoe UI" w:eastAsia="Segoe UI" w:hAnsi="Segoe UI" w:cs="Segoe UI"/>
                <w:sz w:val="20"/>
                <w:szCs w:val="20"/>
              </w:rPr>
              <w:t xml:space="preserve"> Erziehungssysteme</w:t>
            </w:r>
            <w:r w:rsidR="00EC1803">
              <w:rPr>
                <w:rFonts w:ascii="Segoe UI" w:eastAsia="Segoe UI" w:hAnsi="Segoe UI" w:cs="Segoe UI"/>
                <w:sz w:val="20"/>
                <w:szCs w:val="20"/>
              </w:rPr>
              <w:t>n</w:t>
            </w:r>
            <w:r w:rsidR="00C82059" w:rsidRPr="00C82059">
              <w:rPr>
                <w:rFonts w:ascii="Segoe UI" w:eastAsia="Segoe UI" w:hAnsi="Segoe UI" w:cs="Segoe UI"/>
                <w:sz w:val="20"/>
                <w:szCs w:val="20"/>
              </w:rPr>
              <w:t xml:space="preserve"> bei Blauburgunder sowie</w:t>
            </w:r>
            <w:r w:rsidR="00180290">
              <w:rPr>
                <w:rFonts w:ascii="Segoe UI" w:eastAsia="Segoe UI" w:hAnsi="Segoe UI" w:cs="Segoe UI"/>
                <w:sz w:val="20"/>
                <w:szCs w:val="20"/>
              </w:rPr>
              <w:t xml:space="preserve"> von</w:t>
            </w:r>
            <w:r w:rsidR="00C82059" w:rsidRPr="00C82059">
              <w:rPr>
                <w:rFonts w:ascii="Segoe UI" w:eastAsia="Segoe UI" w:hAnsi="Segoe UI" w:cs="Segoe UI"/>
                <w:sz w:val="20"/>
                <w:szCs w:val="20"/>
              </w:rPr>
              <w:t xml:space="preserve"> </w:t>
            </w:r>
            <w:proofErr w:type="spellStart"/>
            <w:r w:rsidR="00C82059" w:rsidRPr="00C82059">
              <w:rPr>
                <w:rFonts w:ascii="Segoe UI" w:eastAsia="Segoe UI" w:hAnsi="Segoe UI" w:cs="Segoe UI"/>
                <w:sz w:val="20"/>
                <w:szCs w:val="20"/>
              </w:rPr>
              <w:t>entalkoholisierte</w:t>
            </w:r>
            <w:r w:rsidR="00151024">
              <w:rPr>
                <w:rFonts w:ascii="Segoe UI" w:eastAsia="Segoe UI" w:hAnsi="Segoe UI" w:cs="Segoe UI"/>
                <w:sz w:val="20"/>
                <w:szCs w:val="20"/>
              </w:rPr>
              <w:t>n</w:t>
            </w:r>
            <w:proofErr w:type="spellEnd"/>
            <w:r w:rsidR="00C82059" w:rsidRPr="00C82059">
              <w:rPr>
                <w:rFonts w:ascii="Segoe UI" w:eastAsia="Segoe UI" w:hAnsi="Segoe UI" w:cs="Segoe UI"/>
                <w:sz w:val="20"/>
                <w:szCs w:val="20"/>
              </w:rPr>
              <w:t xml:space="preserve"> Weine</w:t>
            </w:r>
            <w:r w:rsidR="00151024">
              <w:rPr>
                <w:rFonts w:ascii="Segoe UI" w:eastAsia="Segoe UI" w:hAnsi="Segoe UI" w:cs="Segoe UI"/>
                <w:sz w:val="20"/>
                <w:szCs w:val="20"/>
              </w:rPr>
              <w:t>n</w:t>
            </w:r>
          </w:p>
          <w:p w14:paraId="2EB7C09A" w14:textId="2A854A8F" w:rsidR="00997A24" w:rsidRPr="00C82059" w:rsidRDefault="006F588E" w:rsidP="003A5024">
            <w:pPr>
              <w:spacing w:after="0" w:line="240" w:lineRule="auto"/>
              <w:jc w:val="both"/>
              <w:rPr>
                <w:rFonts w:ascii="Segoe UI" w:eastAsia="Segoe UI" w:hAnsi="Segoe UI" w:cs="Segoe UI"/>
                <w:sz w:val="20"/>
                <w:szCs w:val="20"/>
              </w:rPr>
            </w:pPr>
            <w:r w:rsidRPr="00C82059">
              <w:rPr>
                <w:rFonts w:ascii="Segoe UI" w:eastAsia="Segoe UI" w:hAnsi="Segoe UI" w:cs="Segoe UI"/>
                <w:sz w:val="20"/>
                <w:szCs w:val="20"/>
              </w:rPr>
              <w:t>© Laimburg Research Centre</w:t>
            </w:r>
            <w:r w:rsidR="00F40B28" w:rsidRPr="00C82059">
              <w:rPr>
                <w:rFonts w:ascii="Segoe UI" w:eastAsia="Segoe UI" w:hAnsi="Segoe UI" w:cs="Segoe UI"/>
                <w:sz w:val="20"/>
                <w:szCs w:val="20"/>
              </w:rPr>
              <w:t>/</w:t>
            </w:r>
            <w:r w:rsidR="00762E3A">
              <w:rPr>
                <w:rFonts w:ascii="Segoe UI" w:eastAsia="Segoe UI" w:hAnsi="Segoe UI" w:cs="Segoe UI"/>
                <w:sz w:val="20"/>
                <w:szCs w:val="20"/>
              </w:rPr>
              <w:t>A</w:t>
            </w:r>
            <w:r w:rsidR="00F40B28" w:rsidRPr="00C82059">
              <w:rPr>
                <w:rFonts w:ascii="Segoe UI" w:eastAsia="Segoe UI" w:hAnsi="Segoe UI" w:cs="Segoe UI"/>
                <w:sz w:val="20"/>
                <w:szCs w:val="20"/>
              </w:rPr>
              <w:t xml:space="preserve">gnese </w:t>
            </w:r>
            <w:r w:rsidR="00762E3A">
              <w:rPr>
                <w:rFonts w:ascii="Segoe UI" w:eastAsia="Segoe UI" w:hAnsi="Segoe UI" w:cs="Segoe UI"/>
                <w:sz w:val="20"/>
                <w:szCs w:val="20"/>
              </w:rPr>
              <w:t>M</w:t>
            </w:r>
            <w:r w:rsidR="00F40B28" w:rsidRPr="00C82059">
              <w:rPr>
                <w:rFonts w:ascii="Segoe UI" w:eastAsia="Segoe UI" w:hAnsi="Segoe UI" w:cs="Segoe UI"/>
                <w:sz w:val="20"/>
                <w:szCs w:val="20"/>
              </w:rPr>
              <w:t>artinelli</w:t>
            </w:r>
          </w:p>
          <w:p w14:paraId="6752DAE0" w14:textId="77777777" w:rsidR="008C6AF4" w:rsidRPr="00C82059" w:rsidRDefault="008C6AF4" w:rsidP="003A5024">
            <w:pPr>
              <w:spacing w:after="0" w:line="240" w:lineRule="auto"/>
              <w:rPr>
                <w:rFonts w:ascii="Segoe UI" w:eastAsia="Segoe UI" w:hAnsi="Segoe UI" w:cs="Segoe UI"/>
                <w:sz w:val="20"/>
                <w:szCs w:val="20"/>
              </w:rPr>
            </w:pPr>
          </w:p>
          <w:p w14:paraId="625D0B5A" w14:textId="2C4D1215" w:rsidR="0035428C" w:rsidRPr="0035428C" w:rsidRDefault="008C6AF4" w:rsidP="003A5024">
            <w:pPr>
              <w:spacing w:after="0" w:line="240" w:lineRule="auto"/>
              <w:rPr>
                <w:rFonts w:ascii="Segoe UI" w:eastAsia="Segoe UI" w:hAnsi="Segoe UI" w:cs="Segoe UI"/>
                <w:sz w:val="20"/>
                <w:szCs w:val="20"/>
              </w:rPr>
            </w:pPr>
            <w:r w:rsidRPr="0035428C">
              <w:rPr>
                <w:rFonts w:ascii="Segoe UI" w:eastAsia="Segoe UI" w:hAnsi="Segoe UI" w:cs="Segoe UI"/>
                <w:sz w:val="20"/>
                <w:szCs w:val="20"/>
              </w:rPr>
              <w:t xml:space="preserve">Abb. </w:t>
            </w:r>
            <w:r w:rsidR="00E42E50" w:rsidRPr="0035428C">
              <w:rPr>
                <w:rFonts w:ascii="Segoe UI" w:eastAsia="Segoe UI" w:hAnsi="Segoe UI" w:cs="Segoe UI"/>
                <w:sz w:val="20"/>
                <w:szCs w:val="20"/>
              </w:rPr>
              <w:t>4</w:t>
            </w:r>
            <w:r w:rsidR="5ADAA64A" w:rsidRPr="0035428C">
              <w:rPr>
                <w:rFonts w:ascii="Segoe UI" w:eastAsia="Segoe UI" w:hAnsi="Segoe UI" w:cs="Segoe UI"/>
                <w:sz w:val="20"/>
                <w:szCs w:val="20"/>
              </w:rPr>
              <w:t>:</w:t>
            </w:r>
            <w:r w:rsidR="7D9D48DE" w:rsidRPr="0035428C">
              <w:rPr>
                <w:rFonts w:ascii="Segoe UI" w:eastAsia="Segoe UI" w:hAnsi="Segoe UI" w:cs="Segoe UI"/>
                <w:sz w:val="20"/>
                <w:szCs w:val="20"/>
              </w:rPr>
              <w:t xml:space="preserve"> </w:t>
            </w:r>
            <w:r w:rsidR="0035428C" w:rsidRPr="0035428C">
              <w:rPr>
                <w:rFonts w:ascii="Segoe UI" w:eastAsia="Segoe UI" w:hAnsi="Segoe UI" w:cs="Segoe UI"/>
                <w:sz w:val="20"/>
                <w:szCs w:val="20"/>
              </w:rPr>
              <w:t>Ulrich Pedri im Ve</w:t>
            </w:r>
            <w:r w:rsidR="0035428C">
              <w:rPr>
                <w:rFonts w:ascii="Segoe UI" w:eastAsia="Segoe UI" w:hAnsi="Segoe UI" w:cs="Segoe UI"/>
                <w:sz w:val="20"/>
                <w:szCs w:val="20"/>
              </w:rPr>
              <w:t xml:space="preserve">rsuchskeller des Versuchszentrums Laimburg </w:t>
            </w:r>
          </w:p>
          <w:p w14:paraId="5D11C6F0" w14:textId="7D0987ED" w:rsidR="006F588E" w:rsidRPr="00777EC1" w:rsidRDefault="006F588E" w:rsidP="003A5024">
            <w:pPr>
              <w:spacing w:after="0" w:line="240" w:lineRule="auto"/>
              <w:rPr>
                <w:rFonts w:ascii="Segoe UI" w:eastAsia="Segoe UI" w:hAnsi="Segoe UI" w:cs="Segoe UI"/>
                <w:sz w:val="20"/>
                <w:szCs w:val="20"/>
              </w:rPr>
            </w:pPr>
            <w:r w:rsidRPr="00777EC1">
              <w:rPr>
                <w:rFonts w:ascii="Segoe UI" w:eastAsia="Segoe UI" w:hAnsi="Segoe UI" w:cs="Segoe UI"/>
                <w:sz w:val="20"/>
                <w:szCs w:val="20"/>
              </w:rPr>
              <w:t>© Laimburg Research Centre</w:t>
            </w:r>
            <w:r w:rsidR="0035428C" w:rsidRPr="00777EC1">
              <w:rPr>
                <w:rFonts w:ascii="Segoe UI" w:eastAsia="Segoe UI" w:hAnsi="Segoe UI" w:cs="Segoe UI"/>
                <w:sz w:val="20"/>
                <w:szCs w:val="20"/>
              </w:rPr>
              <w:t>/Ivo Corrà</w:t>
            </w:r>
          </w:p>
          <w:p w14:paraId="6ADF4E33" w14:textId="77777777" w:rsidR="00C250CE" w:rsidRPr="00777EC1" w:rsidRDefault="00C250CE" w:rsidP="003A5024">
            <w:pPr>
              <w:spacing w:after="0" w:line="240" w:lineRule="auto"/>
              <w:rPr>
                <w:rFonts w:ascii="Segoe UI" w:eastAsia="Segoe UI" w:hAnsi="Segoe UI" w:cs="Segoe UI"/>
                <w:sz w:val="20"/>
                <w:szCs w:val="20"/>
                <w:highlight w:val="yellow"/>
              </w:rPr>
            </w:pPr>
          </w:p>
          <w:p w14:paraId="5FF2A616" w14:textId="04CF958A" w:rsidR="00C250CE" w:rsidRPr="00777EC1" w:rsidRDefault="00C250CE" w:rsidP="00C250CE">
            <w:pPr>
              <w:spacing w:after="0" w:line="240" w:lineRule="auto"/>
              <w:rPr>
                <w:rFonts w:ascii="Segoe UI" w:eastAsia="Segoe UI" w:hAnsi="Segoe UI" w:cs="Segoe UI"/>
                <w:sz w:val="20"/>
                <w:szCs w:val="20"/>
              </w:rPr>
            </w:pPr>
            <w:r w:rsidRPr="00777EC1">
              <w:rPr>
                <w:rFonts w:ascii="Segoe UI" w:eastAsia="Segoe UI" w:hAnsi="Segoe UI" w:cs="Segoe UI"/>
                <w:sz w:val="20"/>
                <w:szCs w:val="20"/>
              </w:rPr>
              <w:t xml:space="preserve">Abb. 5: </w:t>
            </w:r>
            <w:proofErr w:type="spellStart"/>
            <w:r w:rsidR="00F40B28" w:rsidRPr="00777EC1">
              <w:rPr>
                <w:rFonts w:ascii="Segoe UI" w:eastAsia="Segoe UI" w:hAnsi="Segoe UI" w:cs="Segoe UI"/>
                <w:sz w:val="20"/>
                <w:szCs w:val="20"/>
              </w:rPr>
              <w:t>Botrytissporenrasen</w:t>
            </w:r>
            <w:proofErr w:type="spellEnd"/>
            <w:r w:rsidR="00F40B28" w:rsidRPr="00777EC1">
              <w:rPr>
                <w:rFonts w:ascii="Segoe UI" w:eastAsia="Segoe UI" w:hAnsi="Segoe UI" w:cs="Segoe UI"/>
                <w:sz w:val="20"/>
                <w:szCs w:val="20"/>
              </w:rPr>
              <w:t xml:space="preserve"> auf Trauben</w:t>
            </w:r>
          </w:p>
          <w:p w14:paraId="79918D9D" w14:textId="0D59AD9B" w:rsidR="00C250CE" w:rsidRPr="00777EC1" w:rsidRDefault="2901D840" w:rsidP="003A5024">
            <w:pPr>
              <w:spacing w:after="0" w:line="240" w:lineRule="auto"/>
              <w:rPr>
                <w:rFonts w:ascii="Segoe UI" w:eastAsia="Segoe UI" w:hAnsi="Segoe UI" w:cs="Segoe UI"/>
                <w:sz w:val="20"/>
                <w:szCs w:val="20"/>
              </w:rPr>
            </w:pPr>
            <w:r w:rsidRPr="00777EC1">
              <w:rPr>
                <w:rFonts w:ascii="Segoe UI" w:eastAsia="Segoe UI" w:hAnsi="Segoe UI" w:cs="Segoe UI"/>
                <w:sz w:val="20"/>
                <w:szCs w:val="20"/>
              </w:rPr>
              <w:t>© Laimburg Research Centre</w:t>
            </w:r>
            <w:r w:rsidR="00762E3A" w:rsidRPr="00777EC1">
              <w:rPr>
                <w:rFonts w:ascii="Segoe UI" w:eastAsia="Segoe UI" w:hAnsi="Segoe UI" w:cs="Segoe UI"/>
                <w:sz w:val="20"/>
                <w:szCs w:val="20"/>
              </w:rPr>
              <w:t xml:space="preserve">/Christian </w:t>
            </w:r>
            <w:r w:rsidR="00213987" w:rsidRPr="00777EC1">
              <w:rPr>
                <w:rFonts w:ascii="Segoe UI" w:eastAsia="Segoe UI" w:hAnsi="Segoe UI" w:cs="Segoe UI"/>
                <w:sz w:val="20"/>
                <w:szCs w:val="20"/>
              </w:rPr>
              <w:t>Roschatt</w:t>
            </w:r>
          </w:p>
          <w:p w14:paraId="4977C680" w14:textId="77777777" w:rsidR="00346669" w:rsidRPr="00777EC1" w:rsidRDefault="00346669" w:rsidP="00E42E50">
            <w:pPr>
              <w:spacing w:after="0" w:line="240" w:lineRule="auto"/>
              <w:rPr>
                <w:rFonts w:ascii="Segoe UI" w:eastAsia="Segoe UI" w:hAnsi="Segoe UI" w:cs="Segoe UI"/>
                <w:color w:val="231F20"/>
                <w:sz w:val="20"/>
                <w:szCs w:val="20"/>
              </w:rPr>
            </w:pPr>
          </w:p>
          <w:p w14:paraId="0D6FF5EB" w14:textId="65990EC5" w:rsidR="0035428C" w:rsidRDefault="0035428C" w:rsidP="00E42E50">
            <w:pPr>
              <w:spacing w:after="0" w:line="240" w:lineRule="auto"/>
              <w:rPr>
                <w:rFonts w:ascii="Segoe UI" w:eastAsia="Segoe UI" w:hAnsi="Segoe UI" w:cs="Segoe UI"/>
                <w:color w:val="231F20"/>
                <w:sz w:val="20"/>
                <w:szCs w:val="20"/>
              </w:rPr>
            </w:pPr>
            <w:r w:rsidRPr="0035428C">
              <w:rPr>
                <w:rFonts w:ascii="Segoe UI" w:eastAsia="Segoe UI" w:hAnsi="Segoe UI" w:cs="Segoe UI"/>
                <w:color w:val="231F20"/>
                <w:sz w:val="20"/>
                <w:szCs w:val="20"/>
              </w:rPr>
              <w:t xml:space="preserve">Abb. 6: Christian Roschatt von der </w:t>
            </w:r>
            <w:r>
              <w:rPr>
                <w:rFonts w:ascii="Segoe UI" w:eastAsia="Segoe UI" w:hAnsi="Segoe UI" w:cs="Segoe UI"/>
                <w:color w:val="231F20"/>
                <w:sz w:val="20"/>
                <w:szCs w:val="20"/>
              </w:rPr>
              <w:t xml:space="preserve">Arbeitsgruppe </w:t>
            </w:r>
            <w:r w:rsidR="003A5C68">
              <w:rPr>
                <w:rFonts w:ascii="Segoe UI" w:eastAsia="Segoe UI" w:hAnsi="Segoe UI" w:cs="Segoe UI"/>
                <w:color w:val="231F20"/>
                <w:sz w:val="20"/>
                <w:szCs w:val="20"/>
              </w:rPr>
              <w:t>„</w:t>
            </w:r>
            <w:r>
              <w:rPr>
                <w:rFonts w:ascii="Segoe UI" w:eastAsia="Segoe UI" w:hAnsi="Segoe UI" w:cs="Segoe UI"/>
                <w:color w:val="231F20"/>
                <w:sz w:val="20"/>
                <w:szCs w:val="20"/>
              </w:rPr>
              <w:t>Mittelprüfung</w:t>
            </w:r>
            <w:r w:rsidR="003A5C68">
              <w:rPr>
                <w:rFonts w:ascii="Segoe UI" w:eastAsia="Segoe UI" w:hAnsi="Segoe UI" w:cs="Segoe UI"/>
                <w:color w:val="231F20"/>
                <w:sz w:val="20"/>
                <w:szCs w:val="20"/>
              </w:rPr>
              <w:t>“</w:t>
            </w:r>
            <w:r>
              <w:rPr>
                <w:rFonts w:ascii="Segoe UI" w:eastAsia="Segoe UI" w:hAnsi="Segoe UI" w:cs="Segoe UI"/>
                <w:color w:val="231F20"/>
                <w:sz w:val="20"/>
                <w:szCs w:val="20"/>
              </w:rPr>
              <w:t xml:space="preserve"> des Versuchszentrums Laimburg </w:t>
            </w:r>
          </w:p>
          <w:p w14:paraId="220AF6F7" w14:textId="3BD1C98B" w:rsidR="0035428C" w:rsidRPr="0035428C" w:rsidRDefault="0035428C" w:rsidP="00E42E50">
            <w:pPr>
              <w:spacing w:after="0" w:line="240" w:lineRule="auto"/>
              <w:rPr>
                <w:rFonts w:ascii="Segoe UI" w:eastAsia="Segoe UI" w:hAnsi="Segoe UI" w:cs="Segoe UI"/>
                <w:sz w:val="20"/>
                <w:szCs w:val="20"/>
                <w:lang w:val="en-US"/>
              </w:rPr>
            </w:pPr>
            <w:r w:rsidRPr="00826748">
              <w:rPr>
                <w:rFonts w:ascii="Segoe UI" w:eastAsia="Segoe UI" w:hAnsi="Segoe UI" w:cs="Segoe UI"/>
                <w:sz w:val="20"/>
                <w:szCs w:val="20"/>
                <w:lang w:val="en-US"/>
              </w:rPr>
              <w:t>© Laimburg Research Centre</w:t>
            </w:r>
            <w:r>
              <w:rPr>
                <w:rFonts w:ascii="Segoe UI" w:eastAsia="Segoe UI" w:hAnsi="Segoe UI" w:cs="Segoe UI"/>
                <w:sz w:val="20"/>
                <w:szCs w:val="20"/>
                <w:lang w:val="en-US"/>
              </w:rPr>
              <w:t>/Ivo Corrà</w:t>
            </w:r>
          </w:p>
          <w:p w14:paraId="0D7B143C" w14:textId="2CC52A50" w:rsidR="0035428C" w:rsidRPr="0035428C" w:rsidRDefault="0035428C" w:rsidP="00E42E50">
            <w:pPr>
              <w:spacing w:after="0" w:line="240" w:lineRule="auto"/>
              <w:rPr>
                <w:rFonts w:ascii="Segoe UI" w:eastAsia="Segoe UI" w:hAnsi="Segoe UI" w:cs="Segoe UI"/>
                <w:color w:val="231F20"/>
                <w:sz w:val="20"/>
                <w:szCs w:val="20"/>
              </w:rPr>
            </w:pPr>
          </w:p>
        </w:tc>
      </w:tr>
    </w:tbl>
    <w:p w14:paraId="359E920E" w14:textId="0DB2D676" w:rsidR="00F24B98" w:rsidRPr="0035428C" w:rsidRDefault="00F24B98" w:rsidP="003A5024">
      <w:pPr>
        <w:spacing w:after="0" w:line="240" w:lineRule="auto"/>
        <w:jc w:val="both"/>
        <w:rPr>
          <w:rFonts w:ascii="Segoe UI" w:eastAsia="Segoe UI" w:hAnsi="Segoe UI" w:cs="Segoe UI"/>
          <w:sz w:val="20"/>
          <w:szCs w:val="20"/>
        </w:rPr>
      </w:pPr>
    </w:p>
    <w:p w14:paraId="1E96A3D7" w14:textId="77777777" w:rsidR="002F0807" w:rsidRPr="0035428C" w:rsidRDefault="002F0807" w:rsidP="003A5024">
      <w:pPr>
        <w:spacing w:after="0" w:line="240" w:lineRule="auto"/>
        <w:jc w:val="both"/>
        <w:rPr>
          <w:rFonts w:ascii="Segoe UI" w:eastAsia="Segoe UI" w:hAnsi="Segoe UI" w:cs="Segoe UI"/>
          <w:sz w:val="20"/>
          <w:szCs w:val="20"/>
        </w:rPr>
      </w:pPr>
    </w:p>
    <w:tbl>
      <w:tblPr>
        <w:tblStyle w:val="Tabellenraster"/>
        <w:tblW w:w="0" w:type="auto"/>
        <w:tblInd w:w="0" w:type="dxa"/>
        <w:tblBorders>
          <w:insideH w:val="none" w:sz="0" w:space="0" w:color="auto"/>
          <w:insideV w:val="none" w:sz="0" w:space="0" w:color="auto"/>
        </w:tblBorders>
        <w:tblLook w:val="04A0" w:firstRow="1" w:lastRow="0" w:firstColumn="1" w:lastColumn="0" w:noHBand="0" w:noVBand="1"/>
      </w:tblPr>
      <w:tblGrid>
        <w:gridCol w:w="2506"/>
        <w:gridCol w:w="6782"/>
      </w:tblGrid>
      <w:tr w:rsidR="00360426" w:rsidRPr="0000099D" w14:paraId="5BE43C94" w14:textId="77777777" w:rsidTr="27B3218C">
        <w:trPr>
          <w:trHeight w:val="810"/>
        </w:trPr>
        <w:tc>
          <w:tcPr>
            <w:tcW w:w="2506" w:type="dxa"/>
            <w:tcBorders>
              <w:top w:val="single" w:sz="4" w:space="0" w:color="auto"/>
              <w:left w:val="single" w:sz="4" w:space="0" w:color="auto"/>
              <w:bottom w:val="single" w:sz="4" w:space="0" w:color="auto"/>
              <w:right w:val="nil"/>
            </w:tcBorders>
            <w:vAlign w:val="center"/>
            <w:hideMark/>
          </w:tcPr>
          <w:p w14:paraId="5EF1833F" w14:textId="3CA1CDE0" w:rsidR="00360426" w:rsidRPr="0000099D" w:rsidRDefault="12D34276" w:rsidP="003A5024">
            <w:pPr>
              <w:spacing w:line="240" w:lineRule="auto"/>
              <w:rPr>
                <w:rFonts w:ascii="Segoe UI" w:eastAsia="Segoe UI" w:hAnsi="Segoe UI" w:cs="Segoe UI"/>
                <w:sz w:val="20"/>
                <w:szCs w:val="20"/>
                <w:lang w:val="it-IT"/>
              </w:rPr>
            </w:pPr>
            <w:r w:rsidRPr="0000099D">
              <w:rPr>
                <w:rFonts w:ascii="Segoe UI" w:hAnsi="Segoe UI" w:cs="Segoe UI"/>
                <w:noProof/>
              </w:rPr>
              <w:drawing>
                <wp:inline distT="0" distB="0" distL="0" distR="0" wp14:anchorId="3441E4C1" wp14:editId="33A38849">
                  <wp:extent cx="1454150" cy="621665"/>
                  <wp:effectExtent l="0" t="0" r="0" b="6985"/>
                  <wp:docPr id="1424621409" name="Grafik 1424621409" descr="Ein Bild, das Text, Schrift, Grafiken,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24621409"/>
                          <pic:cNvPicPr/>
                        </pic:nvPicPr>
                        <pic:blipFill>
                          <a:blip r:embed="rId11">
                            <a:extLst>
                              <a:ext uri="{28A0092B-C50C-407E-A947-70E740481C1C}">
                                <a14:useLocalDpi xmlns:a14="http://schemas.microsoft.com/office/drawing/2010/main" val="0"/>
                              </a:ext>
                            </a:extLst>
                          </a:blip>
                          <a:stretch>
                            <a:fillRect/>
                          </a:stretch>
                        </pic:blipFill>
                        <pic:spPr>
                          <a:xfrm>
                            <a:off x="0" y="0"/>
                            <a:ext cx="1454150" cy="621665"/>
                          </a:xfrm>
                          <a:prstGeom prst="rect">
                            <a:avLst/>
                          </a:prstGeom>
                        </pic:spPr>
                      </pic:pic>
                    </a:graphicData>
                  </a:graphic>
                </wp:inline>
              </w:drawing>
            </w:r>
          </w:p>
        </w:tc>
        <w:tc>
          <w:tcPr>
            <w:tcW w:w="6782" w:type="dxa"/>
            <w:tcBorders>
              <w:top w:val="single" w:sz="4" w:space="0" w:color="auto"/>
              <w:left w:val="nil"/>
              <w:bottom w:val="single" w:sz="4" w:space="0" w:color="auto"/>
              <w:right w:val="single" w:sz="4" w:space="0" w:color="auto"/>
            </w:tcBorders>
            <w:hideMark/>
          </w:tcPr>
          <w:p w14:paraId="7244FE7F" w14:textId="0BFB5D48" w:rsidR="00360426" w:rsidRPr="0000099D" w:rsidRDefault="12D34276" w:rsidP="003A5024">
            <w:pPr>
              <w:spacing w:line="240" w:lineRule="auto"/>
              <w:jc w:val="both"/>
              <w:rPr>
                <w:rFonts w:ascii="Segoe UI" w:eastAsia="Segoe UI" w:hAnsi="Segoe UI" w:cs="Segoe UI"/>
                <w:sz w:val="20"/>
                <w:szCs w:val="20"/>
                <w:lang w:val="de-DE"/>
              </w:rPr>
            </w:pPr>
            <w:r w:rsidRPr="0000099D">
              <w:rPr>
                <w:rFonts w:ascii="Segoe UI" w:eastAsia="Segoe UI" w:hAnsi="Segoe UI" w:cs="Segoe UI"/>
                <w:sz w:val="18"/>
                <w:szCs w:val="18"/>
                <w:lang w:val="de-DE"/>
              </w:rPr>
              <w:t xml:space="preserve">Das Laimburg Journal ist die digitale Plattform für wissenschaftliche Open-Access-Publikationen des Versuchszentrums Laimburg. Es dient dem Transfer von Know-how und der Verbreitung von Fachwissen im Bereich der Agrar- und Ernährungswissenschaften sowie verwandter Wissenschaften. Konsultieren Sie die neuesten Veröffentlichungen kostenlos unter </w:t>
            </w:r>
            <w:hyperlink r:id="rId12" w:history="1">
              <w:r w:rsidR="00777BDB" w:rsidRPr="00777BDB">
                <w:rPr>
                  <w:rStyle w:val="Hyperlink"/>
                  <w:lang w:val="de-DE"/>
                </w:rPr>
                <w:t>laimburg.journal.it</w:t>
              </w:r>
            </w:hyperlink>
          </w:p>
        </w:tc>
      </w:tr>
    </w:tbl>
    <w:p w14:paraId="6C0833DD" w14:textId="77777777" w:rsidR="00627056" w:rsidRPr="0000099D" w:rsidRDefault="00627056" w:rsidP="003A5CF1">
      <w:pPr>
        <w:spacing w:after="0" w:line="240" w:lineRule="auto"/>
        <w:rPr>
          <w:rFonts w:ascii="Segoe UI" w:eastAsia="Segoe UI" w:hAnsi="Segoe UI" w:cs="Segoe UI"/>
          <w:sz w:val="20"/>
          <w:szCs w:val="20"/>
        </w:rPr>
      </w:pPr>
      <w:bookmarkStart w:id="4" w:name="_Hlk111109108"/>
      <w:bookmarkEnd w:id="4"/>
    </w:p>
    <w:sectPr w:rsidR="00627056" w:rsidRPr="0000099D" w:rsidSect="00E4734E">
      <w:headerReference w:type="default" r:id="rId13"/>
      <w:footerReference w:type="default" r:id="rId14"/>
      <w:pgSz w:w="11906" w:h="16838" w:code="9"/>
      <w:pgMar w:top="2268" w:right="1304" w:bottom="851"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7DB5D" w14:textId="77777777" w:rsidR="00F804FF" w:rsidRDefault="00F804FF" w:rsidP="00530BDD">
      <w:r>
        <w:separator/>
      </w:r>
    </w:p>
  </w:endnote>
  <w:endnote w:type="continuationSeparator" w:id="0">
    <w:p w14:paraId="284F30DD" w14:textId="77777777" w:rsidR="00F804FF" w:rsidRDefault="00F804FF" w:rsidP="00530BDD">
      <w:r>
        <w:continuationSeparator/>
      </w:r>
    </w:p>
  </w:endnote>
  <w:endnote w:type="continuationNotice" w:id="1">
    <w:p w14:paraId="39BB8A9A" w14:textId="77777777" w:rsidR="00F804FF" w:rsidRDefault="00F80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35 Light">
    <w:altName w:val="Calibri"/>
    <w:panose1 w:val="00000000000000000000"/>
    <w:charset w:val="00"/>
    <w:family w:val="swiss"/>
    <w:notTrueType/>
    <w:pitch w:val="variable"/>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25FB" w14:textId="4A5ED0F0" w:rsidR="00086208" w:rsidRPr="001C03DF" w:rsidRDefault="00086208">
    <w:pPr>
      <w:pStyle w:val="Fuzeile"/>
      <w:jc w:val="right"/>
      <w:rPr>
        <w:rFonts w:ascii="Segoe UI" w:hAnsi="Segoe UI" w:cs="Segoe UI"/>
        <w:sz w:val="18"/>
        <w:szCs w:val="18"/>
      </w:rPr>
    </w:pPr>
  </w:p>
  <w:p w14:paraId="243FCD93" w14:textId="77777777" w:rsidR="00086208" w:rsidRDefault="0008620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BC91" w14:textId="77777777" w:rsidR="00F804FF" w:rsidRDefault="00F804FF" w:rsidP="00530BDD">
      <w:r>
        <w:separator/>
      </w:r>
    </w:p>
  </w:footnote>
  <w:footnote w:type="continuationSeparator" w:id="0">
    <w:p w14:paraId="63828382" w14:textId="77777777" w:rsidR="00F804FF" w:rsidRDefault="00F804FF" w:rsidP="00530BDD">
      <w:r>
        <w:continuationSeparator/>
      </w:r>
    </w:p>
  </w:footnote>
  <w:footnote w:type="continuationNotice" w:id="1">
    <w:p w14:paraId="7F2B5F3C" w14:textId="77777777" w:rsidR="00F804FF" w:rsidRDefault="00F80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1F69" w14:textId="7F57DE45" w:rsidR="00086208" w:rsidRDefault="002C1B96">
    <w:pPr>
      <w:pStyle w:val="Kopfzeile"/>
    </w:pPr>
    <w:r>
      <w:rPr>
        <w:noProof/>
      </w:rPr>
      <w:drawing>
        <wp:inline distT="0" distB="0" distL="0" distR="0" wp14:anchorId="68F6EDC2" wp14:editId="640C0C82">
          <wp:extent cx="2095500" cy="623570"/>
          <wp:effectExtent l="0" t="0" r="0" b="5080"/>
          <wp:docPr id="1859589440" name="Immagine 3" descr="Immagine che contiene Carattere, Elementi grafici, test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623570"/>
                  </a:xfrm>
                  <a:prstGeom prst="rect">
                    <a:avLst/>
                  </a:prstGeom>
                  <a:noFill/>
                  <a:ln>
                    <a:noFill/>
                  </a:ln>
                </pic:spPr>
              </pic:pic>
            </a:graphicData>
          </a:graphic>
        </wp:inline>
      </w:drawing>
    </w:r>
    <w:r w:rsidR="000C3403">
      <w:tab/>
    </w:r>
    <w:r w:rsidR="005C0047">
      <w:t xml:space="preserve"> </w:t>
    </w:r>
    <w:r w:rsidR="00DC1EE5">
      <w:rPr>
        <w:noProof/>
      </w:rPr>
      <w:t xml:space="preserve">            </w:t>
    </w:r>
    <w:r w:rsidR="00195CA1" w:rsidRPr="00195CA1">
      <w:rPr>
        <w:noProof/>
      </w:rPr>
      <w:t xml:space="preserve"> </w:t>
    </w:r>
    <w:r w:rsidR="00DC1EE5">
      <w:rPr>
        <w:noProof/>
      </w:rPr>
      <w:t xml:space="preserve">                                      </w:t>
    </w:r>
    <w:r w:rsidR="005C0047">
      <w:tab/>
    </w:r>
    <w:r w:rsidR="000C34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325"/>
    <w:multiLevelType w:val="multilevel"/>
    <w:tmpl w:val="98AC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F1FDA"/>
    <w:multiLevelType w:val="multilevel"/>
    <w:tmpl w:val="2662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518A0"/>
    <w:multiLevelType w:val="hybridMultilevel"/>
    <w:tmpl w:val="EE6C3598"/>
    <w:lvl w:ilvl="0" w:tplc="A8AEC1B6">
      <w:numFmt w:val="bullet"/>
      <w:lvlText w:val="-"/>
      <w:lvlJc w:val="left"/>
      <w:pPr>
        <w:ind w:left="720" w:hanging="360"/>
      </w:pPr>
      <w:rPr>
        <w:rFonts w:ascii="Segoe UI" w:eastAsia="Segoe U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6B48D3"/>
    <w:multiLevelType w:val="hybridMultilevel"/>
    <w:tmpl w:val="501A8946"/>
    <w:lvl w:ilvl="0" w:tplc="6E24C168">
      <w:numFmt w:val="bullet"/>
      <w:lvlText w:val="-"/>
      <w:lvlJc w:val="left"/>
      <w:pPr>
        <w:ind w:left="1070" w:hanging="360"/>
      </w:pPr>
      <w:rPr>
        <w:rFonts w:ascii="Segoe UI" w:eastAsia="Segoe UI" w:hAnsi="Segoe UI" w:cs="Segoe UI"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4" w15:restartNumberingAfterBreak="0">
    <w:nsid w:val="17B112B4"/>
    <w:multiLevelType w:val="multilevel"/>
    <w:tmpl w:val="5E6A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65CA4"/>
    <w:multiLevelType w:val="hybridMultilevel"/>
    <w:tmpl w:val="2A161B3A"/>
    <w:lvl w:ilvl="0" w:tplc="7F184D5C">
      <w:numFmt w:val="bullet"/>
      <w:lvlText w:val="-"/>
      <w:lvlJc w:val="left"/>
      <w:pPr>
        <w:ind w:left="720" w:hanging="360"/>
      </w:pPr>
      <w:rPr>
        <w:rFonts w:ascii="Segoe UI" w:eastAsia="Segoe U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B3231C"/>
    <w:multiLevelType w:val="hybridMultilevel"/>
    <w:tmpl w:val="3252C75C"/>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7" w15:restartNumberingAfterBreak="0">
    <w:nsid w:val="1DD473AC"/>
    <w:multiLevelType w:val="multilevel"/>
    <w:tmpl w:val="B1045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50AA2"/>
    <w:multiLevelType w:val="multilevel"/>
    <w:tmpl w:val="1F06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82DC1"/>
    <w:multiLevelType w:val="hybridMultilevel"/>
    <w:tmpl w:val="202A70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23C20E87"/>
    <w:multiLevelType w:val="multilevel"/>
    <w:tmpl w:val="20FC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176D76"/>
    <w:multiLevelType w:val="multilevel"/>
    <w:tmpl w:val="13B2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007E8"/>
    <w:multiLevelType w:val="multilevel"/>
    <w:tmpl w:val="DBC0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7168"/>
    <w:multiLevelType w:val="hybridMultilevel"/>
    <w:tmpl w:val="D33653DE"/>
    <w:lvl w:ilvl="0" w:tplc="D8EA436E">
      <w:start w:val="1"/>
      <w:numFmt w:val="bullet"/>
      <w:lvlText w:val="•"/>
      <w:lvlJc w:val="left"/>
      <w:pPr>
        <w:tabs>
          <w:tab w:val="num" w:pos="720"/>
        </w:tabs>
        <w:ind w:left="720" w:hanging="360"/>
      </w:pPr>
      <w:rPr>
        <w:rFonts w:ascii="Arial" w:hAnsi="Arial" w:hint="default"/>
      </w:rPr>
    </w:lvl>
    <w:lvl w:ilvl="1" w:tplc="69963630" w:tentative="1">
      <w:start w:val="1"/>
      <w:numFmt w:val="bullet"/>
      <w:lvlText w:val="•"/>
      <w:lvlJc w:val="left"/>
      <w:pPr>
        <w:tabs>
          <w:tab w:val="num" w:pos="1440"/>
        </w:tabs>
        <w:ind w:left="1440" w:hanging="360"/>
      </w:pPr>
      <w:rPr>
        <w:rFonts w:ascii="Arial" w:hAnsi="Arial" w:hint="default"/>
      </w:rPr>
    </w:lvl>
    <w:lvl w:ilvl="2" w:tplc="1A14F96C" w:tentative="1">
      <w:start w:val="1"/>
      <w:numFmt w:val="bullet"/>
      <w:lvlText w:val="•"/>
      <w:lvlJc w:val="left"/>
      <w:pPr>
        <w:tabs>
          <w:tab w:val="num" w:pos="2160"/>
        </w:tabs>
        <w:ind w:left="2160" w:hanging="360"/>
      </w:pPr>
      <w:rPr>
        <w:rFonts w:ascii="Arial" w:hAnsi="Arial" w:hint="default"/>
      </w:rPr>
    </w:lvl>
    <w:lvl w:ilvl="3" w:tplc="43D6EA76" w:tentative="1">
      <w:start w:val="1"/>
      <w:numFmt w:val="bullet"/>
      <w:lvlText w:val="•"/>
      <w:lvlJc w:val="left"/>
      <w:pPr>
        <w:tabs>
          <w:tab w:val="num" w:pos="2880"/>
        </w:tabs>
        <w:ind w:left="2880" w:hanging="360"/>
      </w:pPr>
      <w:rPr>
        <w:rFonts w:ascii="Arial" w:hAnsi="Arial" w:hint="default"/>
      </w:rPr>
    </w:lvl>
    <w:lvl w:ilvl="4" w:tplc="392804E4" w:tentative="1">
      <w:start w:val="1"/>
      <w:numFmt w:val="bullet"/>
      <w:lvlText w:val="•"/>
      <w:lvlJc w:val="left"/>
      <w:pPr>
        <w:tabs>
          <w:tab w:val="num" w:pos="3600"/>
        </w:tabs>
        <w:ind w:left="3600" w:hanging="360"/>
      </w:pPr>
      <w:rPr>
        <w:rFonts w:ascii="Arial" w:hAnsi="Arial" w:hint="default"/>
      </w:rPr>
    </w:lvl>
    <w:lvl w:ilvl="5" w:tplc="07244B70" w:tentative="1">
      <w:start w:val="1"/>
      <w:numFmt w:val="bullet"/>
      <w:lvlText w:val="•"/>
      <w:lvlJc w:val="left"/>
      <w:pPr>
        <w:tabs>
          <w:tab w:val="num" w:pos="4320"/>
        </w:tabs>
        <w:ind w:left="4320" w:hanging="360"/>
      </w:pPr>
      <w:rPr>
        <w:rFonts w:ascii="Arial" w:hAnsi="Arial" w:hint="default"/>
      </w:rPr>
    </w:lvl>
    <w:lvl w:ilvl="6" w:tplc="5E9CDEBA" w:tentative="1">
      <w:start w:val="1"/>
      <w:numFmt w:val="bullet"/>
      <w:lvlText w:val="•"/>
      <w:lvlJc w:val="left"/>
      <w:pPr>
        <w:tabs>
          <w:tab w:val="num" w:pos="5040"/>
        </w:tabs>
        <w:ind w:left="5040" w:hanging="360"/>
      </w:pPr>
      <w:rPr>
        <w:rFonts w:ascii="Arial" w:hAnsi="Arial" w:hint="default"/>
      </w:rPr>
    </w:lvl>
    <w:lvl w:ilvl="7" w:tplc="3524F0AC" w:tentative="1">
      <w:start w:val="1"/>
      <w:numFmt w:val="bullet"/>
      <w:lvlText w:val="•"/>
      <w:lvlJc w:val="left"/>
      <w:pPr>
        <w:tabs>
          <w:tab w:val="num" w:pos="5760"/>
        </w:tabs>
        <w:ind w:left="5760" w:hanging="360"/>
      </w:pPr>
      <w:rPr>
        <w:rFonts w:ascii="Arial" w:hAnsi="Arial" w:hint="default"/>
      </w:rPr>
    </w:lvl>
    <w:lvl w:ilvl="8" w:tplc="9168DD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9C37078"/>
    <w:multiLevelType w:val="hybridMultilevel"/>
    <w:tmpl w:val="0638CB1A"/>
    <w:lvl w:ilvl="0" w:tplc="6088B1D6">
      <w:start w:val="1"/>
      <w:numFmt w:val="bullet"/>
      <w:lvlText w:val="•"/>
      <w:lvlJc w:val="left"/>
      <w:pPr>
        <w:tabs>
          <w:tab w:val="num" w:pos="720"/>
        </w:tabs>
        <w:ind w:left="720" w:hanging="360"/>
      </w:pPr>
      <w:rPr>
        <w:rFonts w:ascii="Arial" w:hAnsi="Arial" w:hint="default"/>
      </w:rPr>
    </w:lvl>
    <w:lvl w:ilvl="1" w:tplc="F09411EC" w:tentative="1">
      <w:start w:val="1"/>
      <w:numFmt w:val="bullet"/>
      <w:lvlText w:val="•"/>
      <w:lvlJc w:val="left"/>
      <w:pPr>
        <w:tabs>
          <w:tab w:val="num" w:pos="1440"/>
        </w:tabs>
        <w:ind w:left="1440" w:hanging="360"/>
      </w:pPr>
      <w:rPr>
        <w:rFonts w:ascii="Arial" w:hAnsi="Arial" w:hint="default"/>
      </w:rPr>
    </w:lvl>
    <w:lvl w:ilvl="2" w:tplc="F1F03CA8" w:tentative="1">
      <w:start w:val="1"/>
      <w:numFmt w:val="bullet"/>
      <w:lvlText w:val="•"/>
      <w:lvlJc w:val="left"/>
      <w:pPr>
        <w:tabs>
          <w:tab w:val="num" w:pos="2160"/>
        </w:tabs>
        <w:ind w:left="2160" w:hanging="360"/>
      </w:pPr>
      <w:rPr>
        <w:rFonts w:ascii="Arial" w:hAnsi="Arial" w:hint="default"/>
      </w:rPr>
    </w:lvl>
    <w:lvl w:ilvl="3" w:tplc="6C78C7D0" w:tentative="1">
      <w:start w:val="1"/>
      <w:numFmt w:val="bullet"/>
      <w:lvlText w:val="•"/>
      <w:lvlJc w:val="left"/>
      <w:pPr>
        <w:tabs>
          <w:tab w:val="num" w:pos="2880"/>
        </w:tabs>
        <w:ind w:left="2880" w:hanging="360"/>
      </w:pPr>
      <w:rPr>
        <w:rFonts w:ascii="Arial" w:hAnsi="Arial" w:hint="default"/>
      </w:rPr>
    </w:lvl>
    <w:lvl w:ilvl="4" w:tplc="101E9018" w:tentative="1">
      <w:start w:val="1"/>
      <w:numFmt w:val="bullet"/>
      <w:lvlText w:val="•"/>
      <w:lvlJc w:val="left"/>
      <w:pPr>
        <w:tabs>
          <w:tab w:val="num" w:pos="3600"/>
        </w:tabs>
        <w:ind w:left="3600" w:hanging="360"/>
      </w:pPr>
      <w:rPr>
        <w:rFonts w:ascii="Arial" w:hAnsi="Arial" w:hint="default"/>
      </w:rPr>
    </w:lvl>
    <w:lvl w:ilvl="5" w:tplc="53FAF0F8" w:tentative="1">
      <w:start w:val="1"/>
      <w:numFmt w:val="bullet"/>
      <w:lvlText w:val="•"/>
      <w:lvlJc w:val="left"/>
      <w:pPr>
        <w:tabs>
          <w:tab w:val="num" w:pos="4320"/>
        </w:tabs>
        <w:ind w:left="4320" w:hanging="360"/>
      </w:pPr>
      <w:rPr>
        <w:rFonts w:ascii="Arial" w:hAnsi="Arial" w:hint="default"/>
      </w:rPr>
    </w:lvl>
    <w:lvl w:ilvl="6" w:tplc="F2F09EC2" w:tentative="1">
      <w:start w:val="1"/>
      <w:numFmt w:val="bullet"/>
      <w:lvlText w:val="•"/>
      <w:lvlJc w:val="left"/>
      <w:pPr>
        <w:tabs>
          <w:tab w:val="num" w:pos="5040"/>
        </w:tabs>
        <w:ind w:left="5040" w:hanging="360"/>
      </w:pPr>
      <w:rPr>
        <w:rFonts w:ascii="Arial" w:hAnsi="Arial" w:hint="default"/>
      </w:rPr>
    </w:lvl>
    <w:lvl w:ilvl="7" w:tplc="1EA62926" w:tentative="1">
      <w:start w:val="1"/>
      <w:numFmt w:val="bullet"/>
      <w:lvlText w:val="•"/>
      <w:lvlJc w:val="left"/>
      <w:pPr>
        <w:tabs>
          <w:tab w:val="num" w:pos="5760"/>
        </w:tabs>
        <w:ind w:left="5760" w:hanging="360"/>
      </w:pPr>
      <w:rPr>
        <w:rFonts w:ascii="Arial" w:hAnsi="Arial" w:hint="default"/>
      </w:rPr>
    </w:lvl>
    <w:lvl w:ilvl="8" w:tplc="160E78B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CA8159A"/>
    <w:multiLevelType w:val="hybridMultilevel"/>
    <w:tmpl w:val="E46E0328"/>
    <w:lvl w:ilvl="0" w:tplc="81B4339A">
      <w:start w:val="1"/>
      <w:numFmt w:val="bullet"/>
      <w:lvlText w:val="•"/>
      <w:lvlJc w:val="left"/>
      <w:pPr>
        <w:tabs>
          <w:tab w:val="num" w:pos="720"/>
        </w:tabs>
        <w:ind w:left="720" w:hanging="360"/>
      </w:pPr>
      <w:rPr>
        <w:rFonts w:ascii="Arial" w:hAnsi="Arial" w:hint="default"/>
      </w:rPr>
    </w:lvl>
    <w:lvl w:ilvl="1" w:tplc="ED627694" w:tentative="1">
      <w:start w:val="1"/>
      <w:numFmt w:val="bullet"/>
      <w:lvlText w:val="•"/>
      <w:lvlJc w:val="left"/>
      <w:pPr>
        <w:tabs>
          <w:tab w:val="num" w:pos="1440"/>
        </w:tabs>
        <w:ind w:left="1440" w:hanging="360"/>
      </w:pPr>
      <w:rPr>
        <w:rFonts w:ascii="Arial" w:hAnsi="Arial" w:hint="default"/>
      </w:rPr>
    </w:lvl>
    <w:lvl w:ilvl="2" w:tplc="705E40E8" w:tentative="1">
      <w:start w:val="1"/>
      <w:numFmt w:val="bullet"/>
      <w:lvlText w:val="•"/>
      <w:lvlJc w:val="left"/>
      <w:pPr>
        <w:tabs>
          <w:tab w:val="num" w:pos="2160"/>
        </w:tabs>
        <w:ind w:left="2160" w:hanging="360"/>
      </w:pPr>
      <w:rPr>
        <w:rFonts w:ascii="Arial" w:hAnsi="Arial" w:hint="default"/>
      </w:rPr>
    </w:lvl>
    <w:lvl w:ilvl="3" w:tplc="5C7697E0" w:tentative="1">
      <w:start w:val="1"/>
      <w:numFmt w:val="bullet"/>
      <w:lvlText w:val="•"/>
      <w:lvlJc w:val="left"/>
      <w:pPr>
        <w:tabs>
          <w:tab w:val="num" w:pos="2880"/>
        </w:tabs>
        <w:ind w:left="2880" w:hanging="360"/>
      </w:pPr>
      <w:rPr>
        <w:rFonts w:ascii="Arial" w:hAnsi="Arial" w:hint="default"/>
      </w:rPr>
    </w:lvl>
    <w:lvl w:ilvl="4" w:tplc="13B8EDD6" w:tentative="1">
      <w:start w:val="1"/>
      <w:numFmt w:val="bullet"/>
      <w:lvlText w:val="•"/>
      <w:lvlJc w:val="left"/>
      <w:pPr>
        <w:tabs>
          <w:tab w:val="num" w:pos="3600"/>
        </w:tabs>
        <w:ind w:left="3600" w:hanging="360"/>
      </w:pPr>
      <w:rPr>
        <w:rFonts w:ascii="Arial" w:hAnsi="Arial" w:hint="default"/>
      </w:rPr>
    </w:lvl>
    <w:lvl w:ilvl="5" w:tplc="F402A0FC" w:tentative="1">
      <w:start w:val="1"/>
      <w:numFmt w:val="bullet"/>
      <w:lvlText w:val="•"/>
      <w:lvlJc w:val="left"/>
      <w:pPr>
        <w:tabs>
          <w:tab w:val="num" w:pos="4320"/>
        </w:tabs>
        <w:ind w:left="4320" w:hanging="360"/>
      </w:pPr>
      <w:rPr>
        <w:rFonts w:ascii="Arial" w:hAnsi="Arial" w:hint="default"/>
      </w:rPr>
    </w:lvl>
    <w:lvl w:ilvl="6" w:tplc="6988282A" w:tentative="1">
      <w:start w:val="1"/>
      <w:numFmt w:val="bullet"/>
      <w:lvlText w:val="•"/>
      <w:lvlJc w:val="left"/>
      <w:pPr>
        <w:tabs>
          <w:tab w:val="num" w:pos="5040"/>
        </w:tabs>
        <w:ind w:left="5040" w:hanging="360"/>
      </w:pPr>
      <w:rPr>
        <w:rFonts w:ascii="Arial" w:hAnsi="Arial" w:hint="default"/>
      </w:rPr>
    </w:lvl>
    <w:lvl w:ilvl="7" w:tplc="3A60DE5A" w:tentative="1">
      <w:start w:val="1"/>
      <w:numFmt w:val="bullet"/>
      <w:lvlText w:val="•"/>
      <w:lvlJc w:val="left"/>
      <w:pPr>
        <w:tabs>
          <w:tab w:val="num" w:pos="5760"/>
        </w:tabs>
        <w:ind w:left="5760" w:hanging="360"/>
      </w:pPr>
      <w:rPr>
        <w:rFonts w:ascii="Arial" w:hAnsi="Arial" w:hint="default"/>
      </w:rPr>
    </w:lvl>
    <w:lvl w:ilvl="8" w:tplc="AA4EE2A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FE1EA6"/>
    <w:multiLevelType w:val="hybridMultilevel"/>
    <w:tmpl w:val="0504AF44"/>
    <w:lvl w:ilvl="0" w:tplc="5A70D848">
      <w:start w:val="1"/>
      <w:numFmt w:val="bullet"/>
      <w:lvlText w:val="•"/>
      <w:lvlJc w:val="left"/>
      <w:pPr>
        <w:tabs>
          <w:tab w:val="num" w:pos="720"/>
        </w:tabs>
        <w:ind w:left="720" w:hanging="360"/>
      </w:pPr>
      <w:rPr>
        <w:rFonts w:ascii="Arial" w:hAnsi="Arial" w:hint="default"/>
      </w:rPr>
    </w:lvl>
    <w:lvl w:ilvl="1" w:tplc="D67A8FCE" w:tentative="1">
      <w:start w:val="1"/>
      <w:numFmt w:val="bullet"/>
      <w:lvlText w:val="•"/>
      <w:lvlJc w:val="left"/>
      <w:pPr>
        <w:tabs>
          <w:tab w:val="num" w:pos="1440"/>
        </w:tabs>
        <w:ind w:left="1440" w:hanging="360"/>
      </w:pPr>
      <w:rPr>
        <w:rFonts w:ascii="Arial" w:hAnsi="Arial" w:hint="default"/>
      </w:rPr>
    </w:lvl>
    <w:lvl w:ilvl="2" w:tplc="7034E830" w:tentative="1">
      <w:start w:val="1"/>
      <w:numFmt w:val="bullet"/>
      <w:lvlText w:val="•"/>
      <w:lvlJc w:val="left"/>
      <w:pPr>
        <w:tabs>
          <w:tab w:val="num" w:pos="2160"/>
        </w:tabs>
        <w:ind w:left="2160" w:hanging="360"/>
      </w:pPr>
      <w:rPr>
        <w:rFonts w:ascii="Arial" w:hAnsi="Arial" w:hint="default"/>
      </w:rPr>
    </w:lvl>
    <w:lvl w:ilvl="3" w:tplc="34D8A53A" w:tentative="1">
      <w:start w:val="1"/>
      <w:numFmt w:val="bullet"/>
      <w:lvlText w:val="•"/>
      <w:lvlJc w:val="left"/>
      <w:pPr>
        <w:tabs>
          <w:tab w:val="num" w:pos="2880"/>
        </w:tabs>
        <w:ind w:left="2880" w:hanging="360"/>
      </w:pPr>
      <w:rPr>
        <w:rFonts w:ascii="Arial" w:hAnsi="Arial" w:hint="default"/>
      </w:rPr>
    </w:lvl>
    <w:lvl w:ilvl="4" w:tplc="3444714E" w:tentative="1">
      <w:start w:val="1"/>
      <w:numFmt w:val="bullet"/>
      <w:lvlText w:val="•"/>
      <w:lvlJc w:val="left"/>
      <w:pPr>
        <w:tabs>
          <w:tab w:val="num" w:pos="3600"/>
        </w:tabs>
        <w:ind w:left="3600" w:hanging="360"/>
      </w:pPr>
      <w:rPr>
        <w:rFonts w:ascii="Arial" w:hAnsi="Arial" w:hint="default"/>
      </w:rPr>
    </w:lvl>
    <w:lvl w:ilvl="5" w:tplc="46FA437A" w:tentative="1">
      <w:start w:val="1"/>
      <w:numFmt w:val="bullet"/>
      <w:lvlText w:val="•"/>
      <w:lvlJc w:val="left"/>
      <w:pPr>
        <w:tabs>
          <w:tab w:val="num" w:pos="4320"/>
        </w:tabs>
        <w:ind w:left="4320" w:hanging="360"/>
      </w:pPr>
      <w:rPr>
        <w:rFonts w:ascii="Arial" w:hAnsi="Arial" w:hint="default"/>
      </w:rPr>
    </w:lvl>
    <w:lvl w:ilvl="6" w:tplc="0F8A9D54" w:tentative="1">
      <w:start w:val="1"/>
      <w:numFmt w:val="bullet"/>
      <w:lvlText w:val="•"/>
      <w:lvlJc w:val="left"/>
      <w:pPr>
        <w:tabs>
          <w:tab w:val="num" w:pos="5040"/>
        </w:tabs>
        <w:ind w:left="5040" w:hanging="360"/>
      </w:pPr>
      <w:rPr>
        <w:rFonts w:ascii="Arial" w:hAnsi="Arial" w:hint="default"/>
      </w:rPr>
    </w:lvl>
    <w:lvl w:ilvl="7" w:tplc="341EDABE" w:tentative="1">
      <w:start w:val="1"/>
      <w:numFmt w:val="bullet"/>
      <w:lvlText w:val="•"/>
      <w:lvlJc w:val="left"/>
      <w:pPr>
        <w:tabs>
          <w:tab w:val="num" w:pos="5760"/>
        </w:tabs>
        <w:ind w:left="5760" w:hanging="360"/>
      </w:pPr>
      <w:rPr>
        <w:rFonts w:ascii="Arial" w:hAnsi="Arial" w:hint="default"/>
      </w:rPr>
    </w:lvl>
    <w:lvl w:ilvl="8" w:tplc="3702D85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B40651"/>
    <w:multiLevelType w:val="multilevel"/>
    <w:tmpl w:val="166A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B29BA"/>
    <w:multiLevelType w:val="multilevel"/>
    <w:tmpl w:val="050A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9E1699"/>
    <w:multiLevelType w:val="multilevel"/>
    <w:tmpl w:val="5C0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F70D5"/>
    <w:multiLevelType w:val="multilevel"/>
    <w:tmpl w:val="DE2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84165"/>
    <w:multiLevelType w:val="hybridMultilevel"/>
    <w:tmpl w:val="13DEA33A"/>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22" w15:restartNumberingAfterBreak="0">
    <w:nsid w:val="7D707E74"/>
    <w:multiLevelType w:val="hybridMultilevel"/>
    <w:tmpl w:val="61321DB8"/>
    <w:lvl w:ilvl="0" w:tplc="ACE089AE">
      <w:start w:val="50"/>
      <w:numFmt w:val="bullet"/>
      <w:lvlText w:val=""/>
      <w:lvlJc w:val="left"/>
      <w:pPr>
        <w:ind w:left="720" w:hanging="360"/>
      </w:pPr>
      <w:rPr>
        <w:rFonts w:ascii="Symbol" w:eastAsia="Segoe UI" w:hAnsi="Symbol"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03547799">
    <w:abstractNumId w:val="8"/>
  </w:num>
  <w:num w:numId="2" w16cid:durableId="761726954">
    <w:abstractNumId w:val="4"/>
  </w:num>
  <w:num w:numId="3" w16cid:durableId="699209441">
    <w:abstractNumId w:val="19"/>
  </w:num>
  <w:num w:numId="4" w16cid:durableId="101658559">
    <w:abstractNumId w:val="20"/>
  </w:num>
  <w:num w:numId="5" w16cid:durableId="231277022">
    <w:abstractNumId w:val="0"/>
  </w:num>
  <w:num w:numId="6" w16cid:durableId="2112771472">
    <w:abstractNumId w:val="18"/>
  </w:num>
  <w:num w:numId="7" w16cid:durableId="1244535983">
    <w:abstractNumId w:val="21"/>
  </w:num>
  <w:num w:numId="8" w16cid:durableId="841235606">
    <w:abstractNumId w:val="6"/>
  </w:num>
  <w:num w:numId="9" w16cid:durableId="82146659">
    <w:abstractNumId w:val="9"/>
  </w:num>
  <w:num w:numId="10" w16cid:durableId="1913196432">
    <w:abstractNumId w:val="22"/>
  </w:num>
  <w:num w:numId="11" w16cid:durableId="2001735315">
    <w:abstractNumId w:val="5"/>
  </w:num>
  <w:num w:numId="12" w16cid:durableId="1441610804">
    <w:abstractNumId w:val="14"/>
  </w:num>
  <w:num w:numId="13" w16cid:durableId="196744130">
    <w:abstractNumId w:val="16"/>
  </w:num>
  <w:num w:numId="14" w16cid:durableId="346518530">
    <w:abstractNumId w:val="15"/>
  </w:num>
  <w:num w:numId="15" w16cid:durableId="1208227300">
    <w:abstractNumId w:val="13"/>
  </w:num>
  <w:num w:numId="16" w16cid:durableId="1734503762">
    <w:abstractNumId w:val="3"/>
  </w:num>
  <w:num w:numId="17" w16cid:durableId="1594824488">
    <w:abstractNumId w:val="17"/>
  </w:num>
  <w:num w:numId="18" w16cid:durableId="1405833159">
    <w:abstractNumId w:val="2"/>
  </w:num>
  <w:num w:numId="19" w16cid:durableId="1146357257">
    <w:abstractNumId w:val="12"/>
  </w:num>
  <w:num w:numId="20" w16cid:durableId="1408260242">
    <w:abstractNumId w:val="11"/>
  </w:num>
  <w:num w:numId="21" w16cid:durableId="1018972554">
    <w:abstractNumId w:val="7"/>
  </w:num>
  <w:num w:numId="22" w16cid:durableId="1649167218">
    <w:abstractNumId w:val="1"/>
  </w:num>
  <w:num w:numId="23" w16cid:durableId="40668354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DD"/>
    <w:rsid w:val="000002F1"/>
    <w:rsid w:val="00000524"/>
    <w:rsid w:val="00000812"/>
    <w:rsid w:val="0000099D"/>
    <w:rsid w:val="00000F25"/>
    <w:rsid w:val="00002050"/>
    <w:rsid w:val="00002283"/>
    <w:rsid w:val="00002434"/>
    <w:rsid w:val="00003921"/>
    <w:rsid w:val="00004762"/>
    <w:rsid w:val="000049A6"/>
    <w:rsid w:val="0000507B"/>
    <w:rsid w:val="000052C9"/>
    <w:rsid w:val="00006021"/>
    <w:rsid w:val="00006828"/>
    <w:rsid w:val="0000692E"/>
    <w:rsid w:val="00006C3C"/>
    <w:rsid w:val="0000714A"/>
    <w:rsid w:val="00007496"/>
    <w:rsid w:val="0001070B"/>
    <w:rsid w:val="00010827"/>
    <w:rsid w:val="00010C0D"/>
    <w:rsid w:val="00010C80"/>
    <w:rsid w:val="000116E1"/>
    <w:rsid w:val="00011C81"/>
    <w:rsid w:val="00012BC7"/>
    <w:rsid w:val="00012D39"/>
    <w:rsid w:val="0001397B"/>
    <w:rsid w:val="000148B2"/>
    <w:rsid w:val="0001562E"/>
    <w:rsid w:val="00015D8F"/>
    <w:rsid w:val="000171FD"/>
    <w:rsid w:val="00017E48"/>
    <w:rsid w:val="00020C91"/>
    <w:rsid w:val="0002104A"/>
    <w:rsid w:val="000218D5"/>
    <w:rsid w:val="000219C3"/>
    <w:rsid w:val="00021BEF"/>
    <w:rsid w:val="000244B9"/>
    <w:rsid w:val="00024B8B"/>
    <w:rsid w:val="00025334"/>
    <w:rsid w:val="000256D4"/>
    <w:rsid w:val="00025B62"/>
    <w:rsid w:val="00026123"/>
    <w:rsid w:val="000264AF"/>
    <w:rsid w:val="00026569"/>
    <w:rsid w:val="00026615"/>
    <w:rsid w:val="0002698F"/>
    <w:rsid w:val="000274DF"/>
    <w:rsid w:val="00027CA0"/>
    <w:rsid w:val="00027E95"/>
    <w:rsid w:val="00030545"/>
    <w:rsid w:val="0003070B"/>
    <w:rsid w:val="00030CD1"/>
    <w:rsid w:val="00031152"/>
    <w:rsid w:val="000318C2"/>
    <w:rsid w:val="000322B1"/>
    <w:rsid w:val="00032BC1"/>
    <w:rsid w:val="00032D33"/>
    <w:rsid w:val="00033B26"/>
    <w:rsid w:val="00033F12"/>
    <w:rsid w:val="0003445A"/>
    <w:rsid w:val="00035463"/>
    <w:rsid w:val="00035E1C"/>
    <w:rsid w:val="00036102"/>
    <w:rsid w:val="00037D0B"/>
    <w:rsid w:val="000403B5"/>
    <w:rsid w:val="0004148A"/>
    <w:rsid w:val="00042489"/>
    <w:rsid w:val="00044AD3"/>
    <w:rsid w:val="0004582D"/>
    <w:rsid w:val="000469DE"/>
    <w:rsid w:val="00046BF3"/>
    <w:rsid w:val="000475E3"/>
    <w:rsid w:val="00047601"/>
    <w:rsid w:val="00047841"/>
    <w:rsid w:val="00047AA1"/>
    <w:rsid w:val="00050591"/>
    <w:rsid w:val="0005242F"/>
    <w:rsid w:val="00052530"/>
    <w:rsid w:val="00052B10"/>
    <w:rsid w:val="00052B20"/>
    <w:rsid w:val="00053585"/>
    <w:rsid w:val="0005377B"/>
    <w:rsid w:val="00053CAF"/>
    <w:rsid w:val="000546D6"/>
    <w:rsid w:val="00054FAA"/>
    <w:rsid w:val="000551D2"/>
    <w:rsid w:val="00055434"/>
    <w:rsid w:val="00056B8E"/>
    <w:rsid w:val="000570E4"/>
    <w:rsid w:val="00057139"/>
    <w:rsid w:val="00060B69"/>
    <w:rsid w:val="00060F14"/>
    <w:rsid w:val="0006118F"/>
    <w:rsid w:val="000624E6"/>
    <w:rsid w:val="00062EAA"/>
    <w:rsid w:val="00063732"/>
    <w:rsid w:val="00063BAD"/>
    <w:rsid w:val="00064858"/>
    <w:rsid w:val="00065387"/>
    <w:rsid w:val="0006595B"/>
    <w:rsid w:val="00066A0A"/>
    <w:rsid w:val="00066B78"/>
    <w:rsid w:val="00066F75"/>
    <w:rsid w:val="000674A9"/>
    <w:rsid w:val="000712BF"/>
    <w:rsid w:val="00071683"/>
    <w:rsid w:val="00071E9A"/>
    <w:rsid w:val="00072A3A"/>
    <w:rsid w:val="00075284"/>
    <w:rsid w:val="00075895"/>
    <w:rsid w:val="0007597E"/>
    <w:rsid w:val="00075A10"/>
    <w:rsid w:val="00076A8B"/>
    <w:rsid w:val="00077314"/>
    <w:rsid w:val="00077667"/>
    <w:rsid w:val="00077A62"/>
    <w:rsid w:val="00077CEE"/>
    <w:rsid w:val="00077EFC"/>
    <w:rsid w:val="000800FC"/>
    <w:rsid w:val="00080D38"/>
    <w:rsid w:val="00081195"/>
    <w:rsid w:val="000818DB"/>
    <w:rsid w:val="00081B1B"/>
    <w:rsid w:val="000823D6"/>
    <w:rsid w:val="0008313D"/>
    <w:rsid w:val="0008385F"/>
    <w:rsid w:val="0008394A"/>
    <w:rsid w:val="0008428D"/>
    <w:rsid w:val="000857C1"/>
    <w:rsid w:val="00085A29"/>
    <w:rsid w:val="00086118"/>
    <w:rsid w:val="00086208"/>
    <w:rsid w:val="000863FE"/>
    <w:rsid w:val="000869F0"/>
    <w:rsid w:val="000878FC"/>
    <w:rsid w:val="00087F14"/>
    <w:rsid w:val="0009045A"/>
    <w:rsid w:val="00091242"/>
    <w:rsid w:val="0009184E"/>
    <w:rsid w:val="0009256C"/>
    <w:rsid w:val="00092AFE"/>
    <w:rsid w:val="00092CF2"/>
    <w:rsid w:val="000935E3"/>
    <w:rsid w:val="00093E42"/>
    <w:rsid w:val="000942A2"/>
    <w:rsid w:val="00094621"/>
    <w:rsid w:val="000954F4"/>
    <w:rsid w:val="00095857"/>
    <w:rsid w:val="00095858"/>
    <w:rsid w:val="000965A0"/>
    <w:rsid w:val="000A01CD"/>
    <w:rsid w:val="000A065D"/>
    <w:rsid w:val="000A148B"/>
    <w:rsid w:val="000A157F"/>
    <w:rsid w:val="000A1B17"/>
    <w:rsid w:val="000A257F"/>
    <w:rsid w:val="000A34B6"/>
    <w:rsid w:val="000A3500"/>
    <w:rsid w:val="000A3865"/>
    <w:rsid w:val="000A4348"/>
    <w:rsid w:val="000A4BD1"/>
    <w:rsid w:val="000A4EC8"/>
    <w:rsid w:val="000A4FAE"/>
    <w:rsid w:val="000A6AB2"/>
    <w:rsid w:val="000A6D24"/>
    <w:rsid w:val="000A786A"/>
    <w:rsid w:val="000B015E"/>
    <w:rsid w:val="000B0AC4"/>
    <w:rsid w:val="000B14C7"/>
    <w:rsid w:val="000B1E36"/>
    <w:rsid w:val="000B223E"/>
    <w:rsid w:val="000B5F8F"/>
    <w:rsid w:val="000B6187"/>
    <w:rsid w:val="000B6398"/>
    <w:rsid w:val="000B6916"/>
    <w:rsid w:val="000B7857"/>
    <w:rsid w:val="000B7A56"/>
    <w:rsid w:val="000C04A5"/>
    <w:rsid w:val="000C057E"/>
    <w:rsid w:val="000C0C96"/>
    <w:rsid w:val="000C1E36"/>
    <w:rsid w:val="000C2084"/>
    <w:rsid w:val="000C25BC"/>
    <w:rsid w:val="000C2A00"/>
    <w:rsid w:val="000C2DD2"/>
    <w:rsid w:val="000C2EC5"/>
    <w:rsid w:val="000C3403"/>
    <w:rsid w:val="000C3484"/>
    <w:rsid w:val="000C3D23"/>
    <w:rsid w:val="000C4821"/>
    <w:rsid w:val="000C517D"/>
    <w:rsid w:val="000C5DBB"/>
    <w:rsid w:val="000C634A"/>
    <w:rsid w:val="000C64A5"/>
    <w:rsid w:val="000C6A69"/>
    <w:rsid w:val="000C6D7A"/>
    <w:rsid w:val="000C75F0"/>
    <w:rsid w:val="000C75F9"/>
    <w:rsid w:val="000C7AD4"/>
    <w:rsid w:val="000D0501"/>
    <w:rsid w:val="000D0A20"/>
    <w:rsid w:val="000D0D70"/>
    <w:rsid w:val="000D16AE"/>
    <w:rsid w:val="000D1892"/>
    <w:rsid w:val="000D25A7"/>
    <w:rsid w:val="000D380F"/>
    <w:rsid w:val="000D3994"/>
    <w:rsid w:val="000D412D"/>
    <w:rsid w:val="000D41D8"/>
    <w:rsid w:val="000D469C"/>
    <w:rsid w:val="000D4839"/>
    <w:rsid w:val="000D4BA9"/>
    <w:rsid w:val="000D5030"/>
    <w:rsid w:val="000D53F7"/>
    <w:rsid w:val="000D5A75"/>
    <w:rsid w:val="000D67A3"/>
    <w:rsid w:val="000D6F03"/>
    <w:rsid w:val="000D71C1"/>
    <w:rsid w:val="000D7443"/>
    <w:rsid w:val="000D777C"/>
    <w:rsid w:val="000D79BC"/>
    <w:rsid w:val="000D7A13"/>
    <w:rsid w:val="000D7B68"/>
    <w:rsid w:val="000D7BA8"/>
    <w:rsid w:val="000E0C8B"/>
    <w:rsid w:val="000E0EA1"/>
    <w:rsid w:val="000E32EE"/>
    <w:rsid w:val="000E3507"/>
    <w:rsid w:val="000E3983"/>
    <w:rsid w:val="000E3A8B"/>
    <w:rsid w:val="000E3CDC"/>
    <w:rsid w:val="000E50DA"/>
    <w:rsid w:val="000E5829"/>
    <w:rsid w:val="000E58D2"/>
    <w:rsid w:val="000E616F"/>
    <w:rsid w:val="000E6A4B"/>
    <w:rsid w:val="000E6D92"/>
    <w:rsid w:val="000E76B1"/>
    <w:rsid w:val="000E7AFD"/>
    <w:rsid w:val="000E7E7E"/>
    <w:rsid w:val="000F01CC"/>
    <w:rsid w:val="000F0287"/>
    <w:rsid w:val="000F0788"/>
    <w:rsid w:val="000F085A"/>
    <w:rsid w:val="000F0869"/>
    <w:rsid w:val="000F0B6E"/>
    <w:rsid w:val="000F11F5"/>
    <w:rsid w:val="000F1AC6"/>
    <w:rsid w:val="000F1C88"/>
    <w:rsid w:val="000F1CD2"/>
    <w:rsid w:val="000F2D88"/>
    <w:rsid w:val="000F3314"/>
    <w:rsid w:val="000F36AD"/>
    <w:rsid w:val="000F395C"/>
    <w:rsid w:val="000F43BE"/>
    <w:rsid w:val="000F444D"/>
    <w:rsid w:val="000F5649"/>
    <w:rsid w:val="000F5B88"/>
    <w:rsid w:val="000F5EAF"/>
    <w:rsid w:val="000F6F12"/>
    <w:rsid w:val="000F7460"/>
    <w:rsid w:val="000F79BA"/>
    <w:rsid w:val="000F7AFC"/>
    <w:rsid w:val="000F7ED1"/>
    <w:rsid w:val="0010084C"/>
    <w:rsid w:val="00102029"/>
    <w:rsid w:val="00102BD1"/>
    <w:rsid w:val="00102EA3"/>
    <w:rsid w:val="00102FAB"/>
    <w:rsid w:val="001031BB"/>
    <w:rsid w:val="001031EB"/>
    <w:rsid w:val="00103296"/>
    <w:rsid w:val="001036DE"/>
    <w:rsid w:val="0010380F"/>
    <w:rsid w:val="00104536"/>
    <w:rsid w:val="00104B7D"/>
    <w:rsid w:val="00105BC0"/>
    <w:rsid w:val="0010635E"/>
    <w:rsid w:val="001063AA"/>
    <w:rsid w:val="00106689"/>
    <w:rsid w:val="00107A0C"/>
    <w:rsid w:val="001115F1"/>
    <w:rsid w:val="0011342B"/>
    <w:rsid w:val="00113A4A"/>
    <w:rsid w:val="00113C70"/>
    <w:rsid w:val="00113D47"/>
    <w:rsid w:val="00114B10"/>
    <w:rsid w:val="00114B69"/>
    <w:rsid w:val="00115876"/>
    <w:rsid w:val="00115B8F"/>
    <w:rsid w:val="00116891"/>
    <w:rsid w:val="00116CDE"/>
    <w:rsid w:val="00116CDF"/>
    <w:rsid w:val="00117C2D"/>
    <w:rsid w:val="00120280"/>
    <w:rsid w:val="001209DA"/>
    <w:rsid w:val="00120B0A"/>
    <w:rsid w:val="001216FF"/>
    <w:rsid w:val="00121942"/>
    <w:rsid w:val="00122299"/>
    <w:rsid w:val="00122532"/>
    <w:rsid w:val="00122D4C"/>
    <w:rsid w:val="00122D5F"/>
    <w:rsid w:val="00122DAB"/>
    <w:rsid w:val="001230F8"/>
    <w:rsid w:val="0012373B"/>
    <w:rsid w:val="00123E0A"/>
    <w:rsid w:val="00123F8F"/>
    <w:rsid w:val="00124DE6"/>
    <w:rsid w:val="00125824"/>
    <w:rsid w:val="00126069"/>
    <w:rsid w:val="00126E90"/>
    <w:rsid w:val="00127477"/>
    <w:rsid w:val="0012752A"/>
    <w:rsid w:val="001315C9"/>
    <w:rsid w:val="0013178D"/>
    <w:rsid w:val="0013189D"/>
    <w:rsid w:val="00131CF6"/>
    <w:rsid w:val="00131E2E"/>
    <w:rsid w:val="0013320A"/>
    <w:rsid w:val="00134197"/>
    <w:rsid w:val="001341A9"/>
    <w:rsid w:val="00135B12"/>
    <w:rsid w:val="00136195"/>
    <w:rsid w:val="001362F0"/>
    <w:rsid w:val="001374E8"/>
    <w:rsid w:val="00137C8A"/>
    <w:rsid w:val="00140412"/>
    <w:rsid w:val="001404FB"/>
    <w:rsid w:val="001410FC"/>
    <w:rsid w:val="00141241"/>
    <w:rsid w:val="00141ED2"/>
    <w:rsid w:val="0014210E"/>
    <w:rsid w:val="0014215B"/>
    <w:rsid w:val="00142190"/>
    <w:rsid w:val="00142E38"/>
    <w:rsid w:val="00142FFF"/>
    <w:rsid w:val="0014307B"/>
    <w:rsid w:val="001432D3"/>
    <w:rsid w:val="001434DC"/>
    <w:rsid w:val="0014355E"/>
    <w:rsid w:val="00143C59"/>
    <w:rsid w:val="001443CC"/>
    <w:rsid w:val="00144417"/>
    <w:rsid w:val="00144431"/>
    <w:rsid w:val="00144890"/>
    <w:rsid w:val="00145628"/>
    <w:rsid w:val="00145AB1"/>
    <w:rsid w:val="00145D02"/>
    <w:rsid w:val="00145D47"/>
    <w:rsid w:val="00147163"/>
    <w:rsid w:val="0014742D"/>
    <w:rsid w:val="00147952"/>
    <w:rsid w:val="00147B17"/>
    <w:rsid w:val="001504CB"/>
    <w:rsid w:val="00150BD8"/>
    <w:rsid w:val="00150D2F"/>
    <w:rsid w:val="00150FFA"/>
    <w:rsid w:val="00151024"/>
    <w:rsid w:val="001510E9"/>
    <w:rsid w:val="00151964"/>
    <w:rsid w:val="00151971"/>
    <w:rsid w:val="00151A43"/>
    <w:rsid w:val="00151C00"/>
    <w:rsid w:val="00151CD4"/>
    <w:rsid w:val="00152371"/>
    <w:rsid w:val="001529A7"/>
    <w:rsid w:val="00153507"/>
    <w:rsid w:val="0015606A"/>
    <w:rsid w:val="0015614A"/>
    <w:rsid w:val="001566C9"/>
    <w:rsid w:val="001569F1"/>
    <w:rsid w:val="0015755C"/>
    <w:rsid w:val="00160193"/>
    <w:rsid w:val="001605D3"/>
    <w:rsid w:val="00160A4D"/>
    <w:rsid w:val="001613AA"/>
    <w:rsid w:val="00161997"/>
    <w:rsid w:val="00161BE9"/>
    <w:rsid w:val="00162AF3"/>
    <w:rsid w:val="00163096"/>
    <w:rsid w:val="00163C07"/>
    <w:rsid w:val="00163E30"/>
    <w:rsid w:val="001643F8"/>
    <w:rsid w:val="001649E7"/>
    <w:rsid w:val="00165409"/>
    <w:rsid w:val="00166803"/>
    <w:rsid w:val="00166BED"/>
    <w:rsid w:val="00167AD4"/>
    <w:rsid w:val="0017061F"/>
    <w:rsid w:val="00170B34"/>
    <w:rsid w:val="001718FE"/>
    <w:rsid w:val="00171A30"/>
    <w:rsid w:val="00171A76"/>
    <w:rsid w:val="00171ED2"/>
    <w:rsid w:val="001721C6"/>
    <w:rsid w:val="001721E0"/>
    <w:rsid w:val="00172206"/>
    <w:rsid w:val="001724D7"/>
    <w:rsid w:val="00172A72"/>
    <w:rsid w:val="00172ABD"/>
    <w:rsid w:val="001730CB"/>
    <w:rsid w:val="0017376C"/>
    <w:rsid w:val="00173C29"/>
    <w:rsid w:val="00174CB7"/>
    <w:rsid w:val="00175297"/>
    <w:rsid w:val="00175A4A"/>
    <w:rsid w:val="00175B81"/>
    <w:rsid w:val="001767D3"/>
    <w:rsid w:val="00177801"/>
    <w:rsid w:val="00177BCB"/>
    <w:rsid w:val="00180290"/>
    <w:rsid w:val="00180F2E"/>
    <w:rsid w:val="00181BAF"/>
    <w:rsid w:val="001822E0"/>
    <w:rsid w:val="0018237F"/>
    <w:rsid w:val="001823F4"/>
    <w:rsid w:val="001828E3"/>
    <w:rsid w:val="00182B55"/>
    <w:rsid w:val="0018330A"/>
    <w:rsid w:val="00183C81"/>
    <w:rsid w:val="00183E90"/>
    <w:rsid w:val="00184378"/>
    <w:rsid w:val="00184501"/>
    <w:rsid w:val="00184605"/>
    <w:rsid w:val="00185020"/>
    <w:rsid w:val="00186809"/>
    <w:rsid w:val="00186F1B"/>
    <w:rsid w:val="00187760"/>
    <w:rsid w:val="00187B35"/>
    <w:rsid w:val="00187F2F"/>
    <w:rsid w:val="0019009E"/>
    <w:rsid w:val="0019012E"/>
    <w:rsid w:val="00190337"/>
    <w:rsid w:val="00191A14"/>
    <w:rsid w:val="0019255C"/>
    <w:rsid w:val="00192762"/>
    <w:rsid w:val="00193072"/>
    <w:rsid w:val="001937E3"/>
    <w:rsid w:val="00193917"/>
    <w:rsid w:val="00193A28"/>
    <w:rsid w:val="00195CA1"/>
    <w:rsid w:val="001963F5"/>
    <w:rsid w:val="00196E00"/>
    <w:rsid w:val="00197611"/>
    <w:rsid w:val="00197687"/>
    <w:rsid w:val="00197716"/>
    <w:rsid w:val="00197773"/>
    <w:rsid w:val="00197CB2"/>
    <w:rsid w:val="001A0D00"/>
    <w:rsid w:val="001A0EC3"/>
    <w:rsid w:val="001A4550"/>
    <w:rsid w:val="001A4A4E"/>
    <w:rsid w:val="001A50C4"/>
    <w:rsid w:val="001A5162"/>
    <w:rsid w:val="001A5553"/>
    <w:rsid w:val="001A64A0"/>
    <w:rsid w:val="001A68B3"/>
    <w:rsid w:val="001A73B8"/>
    <w:rsid w:val="001A7E5A"/>
    <w:rsid w:val="001B0126"/>
    <w:rsid w:val="001B058C"/>
    <w:rsid w:val="001B0B06"/>
    <w:rsid w:val="001B1B46"/>
    <w:rsid w:val="001B1E4D"/>
    <w:rsid w:val="001B2E80"/>
    <w:rsid w:val="001B3FAD"/>
    <w:rsid w:val="001B3FBD"/>
    <w:rsid w:val="001B403D"/>
    <w:rsid w:val="001B40D3"/>
    <w:rsid w:val="001B4562"/>
    <w:rsid w:val="001B7A0A"/>
    <w:rsid w:val="001C03DF"/>
    <w:rsid w:val="001C0DAA"/>
    <w:rsid w:val="001C115A"/>
    <w:rsid w:val="001C1B64"/>
    <w:rsid w:val="001C2CB0"/>
    <w:rsid w:val="001C38F6"/>
    <w:rsid w:val="001C3A7B"/>
    <w:rsid w:val="001C3D9B"/>
    <w:rsid w:val="001C4E8F"/>
    <w:rsid w:val="001C53B3"/>
    <w:rsid w:val="001C553F"/>
    <w:rsid w:val="001C56DE"/>
    <w:rsid w:val="001C5B04"/>
    <w:rsid w:val="001C6EAF"/>
    <w:rsid w:val="001C77C9"/>
    <w:rsid w:val="001C788D"/>
    <w:rsid w:val="001D0EFE"/>
    <w:rsid w:val="001D29FC"/>
    <w:rsid w:val="001D2CF1"/>
    <w:rsid w:val="001D318A"/>
    <w:rsid w:val="001D32A2"/>
    <w:rsid w:val="001D3330"/>
    <w:rsid w:val="001D341B"/>
    <w:rsid w:val="001D460A"/>
    <w:rsid w:val="001D4750"/>
    <w:rsid w:val="001D4929"/>
    <w:rsid w:val="001D5A7C"/>
    <w:rsid w:val="001D6ADD"/>
    <w:rsid w:val="001D7C2A"/>
    <w:rsid w:val="001E1870"/>
    <w:rsid w:val="001E2CFE"/>
    <w:rsid w:val="001E36E5"/>
    <w:rsid w:val="001E414B"/>
    <w:rsid w:val="001E4742"/>
    <w:rsid w:val="001E491E"/>
    <w:rsid w:val="001E55D7"/>
    <w:rsid w:val="001E5CB0"/>
    <w:rsid w:val="001E6A23"/>
    <w:rsid w:val="001E6ED7"/>
    <w:rsid w:val="001E71A1"/>
    <w:rsid w:val="001E727A"/>
    <w:rsid w:val="001E77C1"/>
    <w:rsid w:val="001F0519"/>
    <w:rsid w:val="001F0595"/>
    <w:rsid w:val="001F07FA"/>
    <w:rsid w:val="001F0E22"/>
    <w:rsid w:val="001F1119"/>
    <w:rsid w:val="001F1209"/>
    <w:rsid w:val="001F19F4"/>
    <w:rsid w:val="001F1E98"/>
    <w:rsid w:val="001F3147"/>
    <w:rsid w:val="001F371F"/>
    <w:rsid w:val="001F37D1"/>
    <w:rsid w:val="001F400F"/>
    <w:rsid w:val="001F4616"/>
    <w:rsid w:val="001F73FB"/>
    <w:rsid w:val="002000CD"/>
    <w:rsid w:val="00200755"/>
    <w:rsid w:val="002007F2"/>
    <w:rsid w:val="00200B9D"/>
    <w:rsid w:val="00200CCB"/>
    <w:rsid w:val="00201004"/>
    <w:rsid w:val="002015CE"/>
    <w:rsid w:val="00202D1D"/>
    <w:rsid w:val="00204011"/>
    <w:rsid w:val="00204BCA"/>
    <w:rsid w:val="00205D2B"/>
    <w:rsid w:val="002066BD"/>
    <w:rsid w:val="00206758"/>
    <w:rsid w:val="00206C9A"/>
    <w:rsid w:val="0020CAB1"/>
    <w:rsid w:val="002118ED"/>
    <w:rsid w:val="002121CD"/>
    <w:rsid w:val="002126BF"/>
    <w:rsid w:val="002130A4"/>
    <w:rsid w:val="00213987"/>
    <w:rsid w:val="00213D60"/>
    <w:rsid w:val="00215594"/>
    <w:rsid w:val="00216703"/>
    <w:rsid w:val="0021681A"/>
    <w:rsid w:val="00216FDD"/>
    <w:rsid w:val="00217268"/>
    <w:rsid w:val="00217301"/>
    <w:rsid w:val="0021732C"/>
    <w:rsid w:val="002200C3"/>
    <w:rsid w:val="00220A6A"/>
    <w:rsid w:val="00220C2A"/>
    <w:rsid w:val="00220D4B"/>
    <w:rsid w:val="0022244D"/>
    <w:rsid w:val="00223412"/>
    <w:rsid w:val="002238FF"/>
    <w:rsid w:val="00223ACC"/>
    <w:rsid w:val="00223B0B"/>
    <w:rsid w:val="0022408A"/>
    <w:rsid w:val="00224862"/>
    <w:rsid w:val="00225C38"/>
    <w:rsid w:val="00226312"/>
    <w:rsid w:val="002267D3"/>
    <w:rsid w:val="00227489"/>
    <w:rsid w:val="00227AF0"/>
    <w:rsid w:val="002304A2"/>
    <w:rsid w:val="0023105B"/>
    <w:rsid w:val="002313E9"/>
    <w:rsid w:val="00231C04"/>
    <w:rsid w:val="00231D6D"/>
    <w:rsid w:val="00231D84"/>
    <w:rsid w:val="00231F85"/>
    <w:rsid w:val="00232AE7"/>
    <w:rsid w:val="00233278"/>
    <w:rsid w:val="002343E2"/>
    <w:rsid w:val="00235211"/>
    <w:rsid w:val="002352A9"/>
    <w:rsid w:val="0023645E"/>
    <w:rsid w:val="00236BC2"/>
    <w:rsid w:val="00237ABC"/>
    <w:rsid w:val="00237D57"/>
    <w:rsid w:val="00240247"/>
    <w:rsid w:val="002407CA"/>
    <w:rsid w:val="00240BD2"/>
    <w:rsid w:val="00240D9E"/>
    <w:rsid w:val="0024170B"/>
    <w:rsid w:val="00241BD2"/>
    <w:rsid w:val="00241CC2"/>
    <w:rsid w:val="00241F72"/>
    <w:rsid w:val="002423AC"/>
    <w:rsid w:val="00242CBF"/>
    <w:rsid w:val="002432BB"/>
    <w:rsid w:val="00243F23"/>
    <w:rsid w:val="00244E5B"/>
    <w:rsid w:val="00245879"/>
    <w:rsid w:val="00245BFE"/>
    <w:rsid w:val="00246330"/>
    <w:rsid w:val="00246577"/>
    <w:rsid w:val="002467F1"/>
    <w:rsid w:val="00246BAB"/>
    <w:rsid w:val="002477B6"/>
    <w:rsid w:val="002503A8"/>
    <w:rsid w:val="00251FCC"/>
    <w:rsid w:val="0025379E"/>
    <w:rsid w:val="00254672"/>
    <w:rsid w:val="00254AEA"/>
    <w:rsid w:val="00255C8A"/>
    <w:rsid w:val="002565F0"/>
    <w:rsid w:val="00257110"/>
    <w:rsid w:val="00257B57"/>
    <w:rsid w:val="00257BED"/>
    <w:rsid w:val="002619AF"/>
    <w:rsid w:val="00262BB2"/>
    <w:rsid w:val="0026303A"/>
    <w:rsid w:val="0026380D"/>
    <w:rsid w:val="00263C7E"/>
    <w:rsid w:val="00263D66"/>
    <w:rsid w:val="002646A5"/>
    <w:rsid w:val="00265AFF"/>
    <w:rsid w:val="00266030"/>
    <w:rsid w:val="002664F3"/>
    <w:rsid w:val="00266F4E"/>
    <w:rsid w:val="00267478"/>
    <w:rsid w:val="00267916"/>
    <w:rsid w:val="0026792D"/>
    <w:rsid w:val="00270230"/>
    <w:rsid w:val="00271A0F"/>
    <w:rsid w:val="00272677"/>
    <w:rsid w:val="00272D9D"/>
    <w:rsid w:val="00272DB6"/>
    <w:rsid w:val="002735EA"/>
    <w:rsid w:val="00273F76"/>
    <w:rsid w:val="0027441D"/>
    <w:rsid w:val="00274A15"/>
    <w:rsid w:val="00274DF9"/>
    <w:rsid w:val="002752C9"/>
    <w:rsid w:val="00275517"/>
    <w:rsid w:val="002759D5"/>
    <w:rsid w:val="00275D2C"/>
    <w:rsid w:val="0027631F"/>
    <w:rsid w:val="002763E9"/>
    <w:rsid w:val="002765B8"/>
    <w:rsid w:val="00277051"/>
    <w:rsid w:val="002777A4"/>
    <w:rsid w:val="002817C7"/>
    <w:rsid w:val="00281C3C"/>
    <w:rsid w:val="00282082"/>
    <w:rsid w:val="0028282B"/>
    <w:rsid w:val="00282ADD"/>
    <w:rsid w:val="00282E19"/>
    <w:rsid w:val="002837D4"/>
    <w:rsid w:val="00283BA4"/>
    <w:rsid w:val="00284284"/>
    <w:rsid w:val="002846AA"/>
    <w:rsid w:val="00284BAF"/>
    <w:rsid w:val="00285746"/>
    <w:rsid w:val="00285B46"/>
    <w:rsid w:val="002868D7"/>
    <w:rsid w:val="00286F2C"/>
    <w:rsid w:val="002874E8"/>
    <w:rsid w:val="00290400"/>
    <w:rsid w:val="002908B4"/>
    <w:rsid w:val="002909BD"/>
    <w:rsid w:val="00290B22"/>
    <w:rsid w:val="00291C53"/>
    <w:rsid w:val="00291FC9"/>
    <w:rsid w:val="002928C8"/>
    <w:rsid w:val="00292A72"/>
    <w:rsid w:val="00292D24"/>
    <w:rsid w:val="00293322"/>
    <w:rsid w:val="002934AB"/>
    <w:rsid w:val="00293ADD"/>
    <w:rsid w:val="00294C23"/>
    <w:rsid w:val="00294DFD"/>
    <w:rsid w:val="00294ED4"/>
    <w:rsid w:val="002952D3"/>
    <w:rsid w:val="0029554B"/>
    <w:rsid w:val="00296C32"/>
    <w:rsid w:val="00296CBC"/>
    <w:rsid w:val="002970BC"/>
    <w:rsid w:val="002977F5"/>
    <w:rsid w:val="00297A01"/>
    <w:rsid w:val="002A08A6"/>
    <w:rsid w:val="002A0C5D"/>
    <w:rsid w:val="002A1B5D"/>
    <w:rsid w:val="002A1C47"/>
    <w:rsid w:val="002A1E61"/>
    <w:rsid w:val="002A26AE"/>
    <w:rsid w:val="002A2929"/>
    <w:rsid w:val="002A3D59"/>
    <w:rsid w:val="002A4107"/>
    <w:rsid w:val="002A5A13"/>
    <w:rsid w:val="002A5A9F"/>
    <w:rsid w:val="002A6E42"/>
    <w:rsid w:val="002A71F0"/>
    <w:rsid w:val="002A7879"/>
    <w:rsid w:val="002B0134"/>
    <w:rsid w:val="002B0195"/>
    <w:rsid w:val="002B0EFE"/>
    <w:rsid w:val="002B162B"/>
    <w:rsid w:val="002B1770"/>
    <w:rsid w:val="002B1DCF"/>
    <w:rsid w:val="002B246C"/>
    <w:rsid w:val="002B26E0"/>
    <w:rsid w:val="002B2B13"/>
    <w:rsid w:val="002B4071"/>
    <w:rsid w:val="002B41CA"/>
    <w:rsid w:val="002B4806"/>
    <w:rsid w:val="002B5466"/>
    <w:rsid w:val="002B589A"/>
    <w:rsid w:val="002B592F"/>
    <w:rsid w:val="002B60B1"/>
    <w:rsid w:val="002B60EF"/>
    <w:rsid w:val="002B6456"/>
    <w:rsid w:val="002B6FFC"/>
    <w:rsid w:val="002B7B53"/>
    <w:rsid w:val="002C02EC"/>
    <w:rsid w:val="002C1B96"/>
    <w:rsid w:val="002C2997"/>
    <w:rsid w:val="002C2BF0"/>
    <w:rsid w:val="002C35B1"/>
    <w:rsid w:val="002C39A0"/>
    <w:rsid w:val="002C5069"/>
    <w:rsid w:val="002C6140"/>
    <w:rsid w:val="002C6C5A"/>
    <w:rsid w:val="002C704A"/>
    <w:rsid w:val="002C7214"/>
    <w:rsid w:val="002C7423"/>
    <w:rsid w:val="002C7859"/>
    <w:rsid w:val="002C7CB9"/>
    <w:rsid w:val="002C7D7C"/>
    <w:rsid w:val="002C7F2B"/>
    <w:rsid w:val="002CA698"/>
    <w:rsid w:val="002D026F"/>
    <w:rsid w:val="002D02CD"/>
    <w:rsid w:val="002D0A90"/>
    <w:rsid w:val="002D0AF1"/>
    <w:rsid w:val="002D116A"/>
    <w:rsid w:val="002D1292"/>
    <w:rsid w:val="002D1543"/>
    <w:rsid w:val="002D1924"/>
    <w:rsid w:val="002D215C"/>
    <w:rsid w:val="002D3F14"/>
    <w:rsid w:val="002D4498"/>
    <w:rsid w:val="002D48C1"/>
    <w:rsid w:val="002D6353"/>
    <w:rsid w:val="002D690A"/>
    <w:rsid w:val="002D694D"/>
    <w:rsid w:val="002D7415"/>
    <w:rsid w:val="002D7CC0"/>
    <w:rsid w:val="002E0416"/>
    <w:rsid w:val="002E08CC"/>
    <w:rsid w:val="002E1474"/>
    <w:rsid w:val="002E2AA9"/>
    <w:rsid w:val="002E318A"/>
    <w:rsid w:val="002E36D3"/>
    <w:rsid w:val="002E38BA"/>
    <w:rsid w:val="002E3BCA"/>
    <w:rsid w:val="002E433C"/>
    <w:rsid w:val="002E43AD"/>
    <w:rsid w:val="002E5DF8"/>
    <w:rsid w:val="002E71C6"/>
    <w:rsid w:val="002E71F0"/>
    <w:rsid w:val="002E7D80"/>
    <w:rsid w:val="002E7F7F"/>
    <w:rsid w:val="002F06D7"/>
    <w:rsid w:val="002F0807"/>
    <w:rsid w:val="002F0855"/>
    <w:rsid w:val="002F0E52"/>
    <w:rsid w:val="002F1A92"/>
    <w:rsid w:val="002F3CBD"/>
    <w:rsid w:val="002F421D"/>
    <w:rsid w:val="002F50C0"/>
    <w:rsid w:val="002F553E"/>
    <w:rsid w:val="002F5617"/>
    <w:rsid w:val="002F63BC"/>
    <w:rsid w:val="002F7BED"/>
    <w:rsid w:val="0030042C"/>
    <w:rsid w:val="00301270"/>
    <w:rsid w:val="00301651"/>
    <w:rsid w:val="00302A40"/>
    <w:rsid w:val="003035A4"/>
    <w:rsid w:val="00303B7B"/>
    <w:rsid w:val="0030488F"/>
    <w:rsid w:val="0030495C"/>
    <w:rsid w:val="00305087"/>
    <w:rsid w:val="00305E13"/>
    <w:rsid w:val="00306431"/>
    <w:rsid w:val="003073FF"/>
    <w:rsid w:val="00307477"/>
    <w:rsid w:val="00307E8D"/>
    <w:rsid w:val="0031017B"/>
    <w:rsid w:val="00310344"/>
    <w:rsid w:val="0031045A"/>
    <w:rsid w:val="00310B64"/>
    <w:rsid w:val="0031126D"/>
    <w:rsid w:val="00311C2B"/>
    <w:rsid w:val="003128FD"/>
    <w:rsid w:val="00312A13"/>
    <w:rsid w:val="00312BA9"/>
    <w:rsid w:val="00313ABE"/>
    <w:rsid w:val="00313EBC"/>
    <w:rsid w:val="00314B87"/>
    <w:rsid w:val="00315829"/>
    <w:rsid w:val="00315C44"/>
    <w:rsid w:val="00315D16"/>
    <w:rsid w:val="00315E46"/>
    <w:rsid w:val="00320225"/>
    <w:rsid w:val="0032056C"/>
    <w:rsid w:val="003207BB"/>
    <w:rsid w:val="003226C4"/>
    <w:rsid w:val="00322E53"/>
    <w:rsid w:val="00322E6F"/>
    <w:rsid w:val="00324227"/>
    <w:rsid w:val="00324F56"/>
    <w:rsid w:val="00325509"/>
    <w:rsid w:val="0032566D"/>
    <w:rsid w:val="0032654C"/>
    <w:rsid w:val="003266A9"/>
    <w:rsid w:val="003266DB"/>
    <w:rsid w:val="0032678D"/>
    <w:rsid w:val="00326810"/>
    <w:rsid w:val="00326B44"/>
    <w:rsid w:val="00326E5B"/>
    <w:rsid w:val="00327186"/>
    <w:rsid w:val="00330330"/>
    <w:rsid w:val="00330B89"/>
    <w:rsid w:val="00331237"/>
    <w:rsid w:val="00331AFF"/>
    <w:rsid w:val="003321ED"/>
    <w:rsid w:val="00332EDE"/>
    <w:rsid w:val="00334039"/>
    <w:rsid w:val="00334916"/>
    <w:rsid w:val="00334AFE"/>
    <w:rsid w:val="00334D46"/>
    <w:rsid w:val="003355D1"/>
    <w:rsid w:val="003357FD"/>
    <w:rsid w:val="0033586C"/>
    <w:rsid w:val="00335D0C"/>
    <w:rsid w:val="00335FBA"/>
    <w:rsid w:val="00337078"/>
    <w:rsid w:val="00337B5D"/>
    <w:rsid w:val="00341172"/>
    <w:rsid w:val="00341221"/>
    <w:rsid w:val="00341A17"/>
    <w:rsid w:val="00341CF0"/>
    <w:rsid w:val="00342095"/>
    <w:rsid w:val="0034231C"/>
    <w:rsid w:val="0034240F"/>
    <w:rsid w:val="00342499"/>
    <w:rsid w:val="00342942"/>
    <w:rsid w:val="00342A05"/>
    <w:rsid w:val="00342F99"/>
    <w:rsid w:val="00343048"/>
    <w:rsid w:val="00343935"/>
    <w:rsid w:val="00343D15"/>
    <w:rsid w:val="003440C1"/>
    <w:rsid w:val="003455E3"/>
    <w:rsid w:val="00346669"/>
    <w:rsid w:val="00347052"/>
    <w:rsid w:val="00347065"/>
    <w:rsid w:val="00347315"/>
    <w:rsid w:val="0034741C"/>
    <w:rsid w:val="003477B9"/>
    <w:rsid w:val="00347F66"/>
    <w:rsid w:val="00350970"/>
    <w:rsid w:val="00350E8E"/>
    <w:rsid w:val="0035112D"/>
    <w:rsid w:val="00351839"/>
    <w:rsid w:val="00351BC2"/>
    <w:rsid w:val="00351E0D"/>
    <w:rsid w:val="0035201D"/>
    <w:rsid w:val="0035267E"/>
    <w:rsid w:val="00352959"/>
    <w:rsid w:val="00352D7F"/>
    <w:rsid w:val="003530D4"/>
    <w:rsid w:val="00354288"/>
    <w:rsid w:val="0035428C"/>
    <w:rsid w:val="003565FF"/>
    <w:rsid w:val="0035675F"/>
    <w:rsid w:val="0035689E"/>
    <w:rsid w:val="00356F7F"/>
    <w:rsid w:val="0035787E"/>
    <w:rsid w:val="00357C86"/>
    <w:rsid w:val="00360426"/>
    <w:rsid w:val="0036164C"/>
    <w:rsid w:val="00361DAD"/>
    <w:rsid w:val="00362E88"/>
    <w:rsid w:val="00362EC6"/>
    <w:rsid w:val="00362ECD"/>
    <w:rsid w:val="003636EE"/>
    <w:rsid w:val="0036391C"/>
    <w:rsid w:val="00363A37"/>
    <w:rsid w:val="00363B80"/>
    <w:rsid w:val="00363BD5"/>
    <w:rsid w:val="00363C1C"/>
    <w:rsid w:val="00365612"/>
    <w:rsid w:val="003656F4"/>
    <w:rsid w:val="00365783"/>
    <w:rsid w:val="003659AC"/>
    <w:rsid w:val="00365BD4"/>
    <w:rsid w:val="00365DF3"/>
    <w:rsid w:val="00365E50"/>
    <w:rsid w:val="00365FF2"/>
    <w:rsid w:val="003669A2"/>
    <w:rsid w:val="003669AA"/>
    <w:rsid w:val="00366C93"/>
    <w:rsid w:val="0036790D"/>
    <w:rsid w:val="00367DF8"/>
    <w:rsid w:val="0037023B"/>
    <w:rsid w:val="00370B42"/>
    <w:rsid w:val="0037195D"/>
    <w:rsid w:val="00371F00"/>
    <w:rsid w:val="00372161"/>
    <w:rsid w:val="0037408E"/>
    <w:rsid w:val="003748AB"/>
    <w:rsid w:val="00374A9B"/>
    <w:rsid w:val="003757E6"/>
    <w:rsid w:val="00375B58"/>
    <w:rsid w:val="00375D3C"/>
    <w:rsid w:val="00376667"/>
    <w:rsid w:val="00376962"/>
    <w:rsid w:val="003773B6"/>
    <w:rsid w:val="00377CFB"/>
    <w:rsid w:val="00380468"/>
    <w:rsid w:val="00380556"/>
    <w:rsid w:val="00380CCF"/>
    <w:rsid w:val="0038130D"/>
    <w:rsid w:val="00382429"/>
    <w:rsid w:val="00382A35"/>
    <w:rsid w:val="00382C0B"/>
    <w:rsid w:val="00382FE5"/>
    <w:rsid w:val="003832E1"/>
    <w:rsid w:val="0038360D"/>
    <w:rsid w:val="00383D84"/>
    <w:rsid w:val="0038510C"/>
    <w:rsid w:val="00385962"/>
    <w:rsid w:val="00386F5C"/>
    <w:rsid w:val="0039014D"/>
    <w:rsid w:val="003904D9"/>
    <w:rsid w:val="003908E2"/>
    <w:rsid w:val="00390F08"/>
    <w:rsid w:val="00391356"/>
    <w:rsid w:val="003914FE"/>
    <w:rsid w:val="0039175A"/>
    <w:rsid w:val="00391AD8"/>
    <w:rsid w:val="00391DAF"/>
    <w:rsid w:val="00393479"/>
    <w:rsid w:val="003939A9"/>
    <w:rsid w:val="00393B7D"/>
    <w:rsid w:val="00393FE8"/>
    <w:rsid w:val="003948B0"/>
    <w:rsid w:val="003948CB"/>
    <w:rsid w:val="003952C0"/>
    <w:rsid w:val="00395AFA"/>
    <w:rsid w:val="00397054"/>
    <w:rsid w:val="0039760D"/>
    <w:rsid w:val="003A171A"/>
    <w:rsid w:val="003A23DC"/>
    <w:rsid w:val="003A245A"/>
    <w:rsid w:val="003A375B"/>
    <w:rsid w:val="003A43E0"/>
    <w:rsid w:val="003A46D4"/>
    <w:rsid w:val="003A475B"/>
    <w:rsid w:val="003A5024"/>
    <w:rsid w:val="003A576D"/>
    <w:rsid w:val="003A5A1E"/>
    <w:rsid w:val="003A5B01"/>
    <w:rsid w:val="003A5BA3"/>
    <w:rsid w:val="003A5C68"/>
    <w:rsid w:val="003A5CF1"/>
    <w:rsid w:val="003A6278"/>
    <w:rsid w:val="003A6E29"/>
    <w:rsid w:val="003A796E"/>
    <w:rsid w:val="003B070D"/>
    <w:rsid w:val="003B0E31"/>
    <w:rsid w:val="003B1334"/>
    <w:rsid w:val="003B19D9"/>
    <w:rsid w:val="003B1D5E"/>
    <w:rsid w:val="003B20A2"/>
    <w:rsid w:val="003B21DE"/>
    <w:rsid w:val="003B23B8"/>
    <w:rsid w:val="003B2420"/>
    <w:rsid w:val="003B28C9"/>
    <w:rsid w:val="003B2E9F"/>
    <w:rsid w:val="003B360B"/>
    <w:rsid w:val="003B36E6"/>
    <w:rsid w:val="003B3925"/>
    <w:rsid w:val="003B43EE"/>
    <w:rsid w:val="003B4E1E"/>
    <w:rsid w:val="003B5302"/>
    <w:rsid w:val="003B5988"/>
    <w:rsid w:val="003B5C56"/>
    <w:rsid w:val="003B6D1C"/>
    <w:rsid w:val="003B72E6"/>
    <w:rsid w:val="003B7FAD"/>
    <w:rsid w:val="003C07A6"/>
    <w:rsid w:val="003C08B4"/>
    <w:rsid w:val="003C1723"/>
    <w:rsid w:val="003C1A2D"/>
    <w:rsid w:val="003C1D9A"/>
    <w:rsid w:val="003C2D77"/>
    <w:rsid w:val="003C2DAF"/>
    <w:rsid w:val="003C324E"/>
    <w:rsid w:val="003C3FB0"/>
    <w:rsid w:val="003C57DC"/>
    <w:rsid w:val="003C7243"/>
    <w:rsid w:val="003C7ED0"/>
    <w:rsid w:val="003C7FE6"/>
    <w:rsid w:val="003D02F1"/>
    <w:rsid w:val="003D14D8"/>
    <w:rsid w:val="003D1EED"/>
    <w:rsid w:val="003D24FF"/>
    <w:rsid w:val="003D2C17"/>
    <w:rsid w:val="003D4962"/>
    <w:rsid w:val="003D5E9D"/>
    <w:rsid w:val="003D5EE3"/>
    <w:rsid w:val="003D606B"/>
    <w:rsid w:val="003D6157"/>
    <w:rsid w:val="003D62A1"/>
    <w:rsid w:val="003D67ED"/>
    <w:rsid w:val="003D6BB5"/>
    <w:rsid w:val="003D76C5"/>
    <w:rsid w:val="003D79FF"/>
    <w:rsid w:val="003E0907"/>
    <w:rsid w:val="003E090E"/>
    <w:rsid w:val="003E1253"/>
    <w:rsid w:val="003E16DC"/>
    <w:rsid w:val="003E2B35"/>
    <w:rsid w:val="003E428F"/>
    <w:rsid w:val="003E4696"/>
    <w:rsid w:val="003E4698"/>
    <w:rsid w:val="003E4C56"/>
    <w:rsid w:val="003E50EA"/>
    <w:rsid w:val="003E5133"/>
    <w:rsid w:val="003E54F1"/>
    <w:rsid w:val="003E56D8"/>
    <w:rsid w:val="003E580F"/>
    <w:rsid w:val="003E6445"/>
    <w:rsid w:val="003E65F3"/>
    <w:rsid w:val="003E6732"/>
    <w:rsid w:val="003E6C7E"/>
    <w:rsid w:val="003E6EF5"/>
    <w:rsid w:val="003F080B"/>
    <w:rsid w:val="003F13DB"/>
    <w:rsid w:val="003F19BB"/>
    <w:rsid w:val="003F2342"/>
    <w:rsid w:val="003F254D"/>
    <w:rsid w:val="003F2AFA"/>
    <w:rsid w:val="003F312E"/>
    <w:rsid w:val="003F33B5"/>
    <w:rsid w:val="003F3B2C"/>
    <w:rsid w:val="003F3F7F"/>
    <w:rsid w:val="003F40C6"/>
    <w:rsid w:val="003F5BB8"/>
    <w:rsid w:val="003F5BF0"/>
    <w:rsid w:val="003F6496"/>
    <w:rsid w:val="003F76C8"/>
    <w:rsid w:val="003F79A1"/>
    <w:rsid w:val="003F7A7C"/>
    <w:rsid w:val="003F7DA3"/>
    <w:rsid w:val="00400089"/>
    <w:rsid w:val="00400802"/>
    <w:rsid w:val="004008DB"/>
    <w:rsid w:val="00401B6B"/>
    <w:rsid w:val="00402D7A"/>
    <w:rsid w:val="0040331B"/>
    <w:rsid w:val="004037DA"/>
    <w:rsid w:val="00403B63"/>
    <w:rsid w:val="00404A86"/>
    <w:rsid w:val="00404D2E"/>
    <w:rsid w:val="00406C5E"/>
    <w:rsid w:val="00406E82"/>
    <w:rsid w:val="00406FE4"/>
    <w:rsid w:val="004103DA"/>
    <w:rsid w:val="004105FF"/>
    <w:rsid w:val="0041170F"/>
    <w:rsid w:val="004120CF"/>
    <w:rsid w:val="00412435"/>
    <w:rsid w:val="0041262E"/>
    <w:rsid w:val="004126AB"/>
    <w:rsid w:val="004126CB"/>
    <w:rsid w:val="0041315B"/>
    <w:rsid w:val="004133E0"/>
    <w:rsid w:val="0041469A"/>
    <w:rsid w:val="0041628C"/>
    <w:rsid w:val="004163B2"/>
    <w:rsid w:val="004165D6"/>
    <w:rsid w:val="00417492"/>
    <w:rsid w:val="0042016A"/>
    <w:rsid w:val="0042093D"/>
    <w:rsid w:val="00421640"/>
    <w:rsid w:val="004224B2"/>
    <w:rsid w:val="004234A8"/>
    <w:rsid w:val="004237A3"/>
    <w:rsid w:val="0042393E"/>
    <w:rsid w:val="00423DAC"/>
    <w:rsid w:val="00424D22"/>
    <w:rsid w:val="0042594E"/>
    <w:rsid w:val="00425F68"/>
    <w:rsid w:val="0042681D"/>
    <w:rsid w:val="004277DE"/>
    <w:rsid w:val="00427951"/>
    <w:rsid w:val="00427D70"/>
    <w:rsid w:val="0042CDF0"/>
    <w:rsid w:val="00430137"/>
    <w:rsid w:val="0043120B"/>
    <w:rsid w:val="0043125A"/>
    <w:rsid w:val="00431C1C"/>
    <w:rsid w:val="0043229D"/>
    <w:rsid w:val="0043269B"/>
    <w:rsid w:val="00432D28"/>
    <w:rsid w:val="00433044"/>
    <w:rsid w:val="00433B82"/>
    <w:rsid w:val="00434AE0"/>
    <w:rsid w:val="00435390"/>
    <w:rsid w:val="00435816"/>
    <w:rsid w:val="00435FDE"/>
    <w:rsid w:val="00436325"/>
    <w:rsid w:val="00436748"/>
    <w:rsid w:val="004373E2"/>
    <w:rsid w:val="00437EC7"/>
    <w:rsid w:val="004404DF"/>
    <w:rsid w:val="00440E0E"/>
    <w:rsid w:val="0044195D"/>
    <w:rsid w:val="00441F48"/>
    <w:rsid w:val="00442AB7"/>
    <w:rsid w:val="004430EA"/>
    <w:rsid w:val="00443C3A"/>
    <w:rsid w:val="00444C76"/>
    <w:rsid w:val="00445604"/>
    <w:rsid w:val="00445A24"/>
    <w:rsid w:val="00445E26"/>
    <w:rsid w:val="00446094"/>
    <w:rsid w:val="00446E30"/>
    <w:rsid w:val="00446EB4"/>
    <w:rsid w:val="004479BC"/>
    <w:rsid w:val="00450C4B"/>
    <w:rsid w:val="00451AFE"/>
    <w:rsid w:val="00452883"/>
    <w:rsid w:val="00454DAA"/>
    <w:rsid w:val="00454F4B"/>
    <w:rsid w:val="00455835"/>
    <w:rsid w:val="004559B9"/>
    <w:rsid w:val="00455D0A"/>
    <w:rsid w:val="004563BC"/>
    <w:rsid w:val="004579F7"/>
    <w:rsid w:val="00457B78"/>
    <w:rsid w:val="00460344"/>
    <w:rsid w:val="0046072D"/>
    <w:rsid w:val="00460C0F"/>
    <w:rsid w:val="0046113E"/>
    <w:rsid w:val="004611A1"/>
    <w:rsid w:val="0046126B"/>
    <w:rsid w:val="00461281"/>
    <w:rsid w:val="0046151A"/>
    <w:rsid w:val="00461D8E"/>
    <w:rsid w:val="004625FE"/>
    <w:rsid w:val="004627BC"/>
    <w:rsid w:val="00462D12"/>
    <w:rsid w:val="00464FA9"/>
    <w:rsid w:val="00466D85"/>
    <w:rsid w:val="00467336"/>
    <w:rsid w:val="004673DB"/>
    <w:rsid w:val="00467420"/>
    <w:rsid w:val="0046742D"/>
    <w:rsid w:val="0046765A"/>
    <w:rsid w:val="00467A72"/>
    <w:rsid w:val="00467BC6"/>
    <w:rsid w:val="00470A8E"/>
    <w:rsid w:val="004712A4"/>
    <w:rsid w:val="00471339"/>
    <w:rsid w:val="00471693"/>
    <w:rsid w:val="004719DE"/>
    <w:rsid w:val="004726EA"/>
    <w:rsid w:val="00472E40"/>
    <w:rsid w:val="004737BE"/>
    <w:rsid w:val="00474DF0"/>
    <w:rsid w:val="00475090"/>
    <w:rsid w:val="00475155"/>
    <w:rsid w:val="004753EB"/>
    <w:rsid w:val="0047694B"/>
    <w:rsid w:val="00476A9E"/>
    <w:rsid w:val="00477F91"/>
    <w:rsid w:val="00480A0C"/>
    <w:rsid w:val="00480F1E"/>
    <w:rsid w:val="00481D2B"/>
    <w:rsid w:val="00482BFD"/>
    <w:rsid w:val="00482CA9"/>
    <w:rsid w:val="00483408"/>
    <w:rsid w:val="004835C5"/>
    <w:rsid w:val="004837BB"/>
    <w:rsid w:val="00483B12"/>
    <w:rsid w:val="00483F4D"/>
    <w:rsid w:val="0048490B"/>
    <w:rsid w:val="004853FC"/>
    <w:rsid w:val="00485DE0"/>
    <w:rsid w:val="0048781D"/>
    <w:rsid w:val="00487E43"/>
    <w:rsid w:val="0049059C"/>
    <w:rsid w:val="004912DC"/>
    <w:rsid w:val="0049157A"/>
    <w:rsid w:val="00492D28"/>
    <w:rsid w:val="004933D7"/>
    <w:rsid w:val="00493440"/>
    <w:rsid w:val="0049371D"/>
    <w:rsid w:val="00493891"/>
    <w:rsid w:val="004943B2"/>
    <w:rsid w:val="004947F2"/>
    <w:rsid w:val="00494897"/>
    <w:rsid w:val="00495A3B"/>
    <w:rsid w:val="00495EC2"/>
    <w:rsid w:val="00496C2E"/>
    <w:rsid w:val="00496E60"/>
    <w:rsid w:val="00497C88"/>
    <w:rsid w:val="00497D08"/>
    <w:rsid w:val="004A0F56"/>
    <w:rsid w:val="004A263C"/>
    <w:rsid w:val="004A281D"/>
    <w:rsid w:val="004A306B"/>
    <w:rsid w:val="004A30CC"/>
    <w:rsid w:val="004A39AF"/>
    <w:rsid w:val="004A42E8"/>
    <w:rsid w:val="004A492E"/>
    <w:rsid w:val="004A6003"/>
    <w:rsid w:val="004A6B3A"/>
    <w:rsid w:val="004A724E"/>
    <w:rsid w:val="004A729D"/>
    <w:rsid w:val="004A72B8"/>
    <w:rsid w:val="004A72E1"/>
    <w:rsid w:val="004A77CE"/>
    <w:rsid w:val="004B014B"/>
    <w:rsid w:val="004B0261"/>
    <w:rsid w:val="004B1274"/>
    <w:rsid w:val="004B1972"/>
    <w:rsid w:val="004B216F"/>
    <w:rsid w:val="004B2CDA"/>
    <w:rsid w:val="004B3085"/>
    <w:rsid w:val="004B315C"/>
    <w:rsid w:val="004B36BB"/>
    <w:rsid w:val="004B3786"/>
    <w:rsid w:val="004B472E"/>
    <w:rsid w:val="004B4E5C"/>
    <w:rsid w:val="004B4E8B"/>
    <w:rsid w:val="004B56A4"/>
    <w:rsid w:val="004B5E79"/>
    <w:rsid w:val="004B5F12"/>
    <w:rsid w:val="004B6AB4"/>
    <w:rsid w:val="004B6BA9"/>
    <w:rsid w:val="004B74E5"/>
    <w:rsid w:val="004B7DDC"/>
    <w:rsid w:val="004B7E84"/>
    <w:rsid w:val="004C0A91"/>
    <w:rsid w:val="004C0CB5"/>
    <w:rsid w:val="004C1077"/>
    <w:rsid w:val="004C1515"/>
    <w:rsid w:val="004C1681"/>
    <w:rsid w:val="004C29B2"/>
    <w:rsid w:val="004C3513"/>
    <w:rsid w:val="004C37FA"/>
    <w:rsid w:val="004C3E74"/>
    <w:rsid w:val="004C4A9E"/>
    <w:rsid w:val="004C4F37"/>
    <w:rsid w:val="004C5CFA"/>
    <w:rsid w:val="004C60CF"/>
    <w:rsid w:val="004C6158"/>
    <w:rsid w:val="004C68B3"/>
    <w:rsid w:val="004C69C1"/>
    <w:rsid w:val="004C6BA3"/>
    <w:rsid w:val="004C77D2"/>
    <w:rsid w:val="004D0954"/>
    <w:rsid w:val="004D11F9"/>
    <w:rsid w:val="004D1746"/>
    <w:rsid w:val="004D236B"/>
    <w:rsid w:val="004D3BFA"/>
    <w:rsid w:val="004D46E8"/>
    <w:rsid w:val="004D481D"/>
    <w:rsid w:val="004D50C4"/>
    <w:rsid w:val="004D515E"/>
    <w:rsid w:val="004D68E7"/>
    <w:rsid w:val="004D69CD"/>
    <w:rsid w:val="004D7066"/>
    <w:rsid w:val="004D76D0"/>
    <w:rsid w:val="004D7736"/>
    <w:rsid w:val="004D77DB"/>
    <w:rsid w:val="004D7D81"/>
    <w:rsid w:val="004E14DA"/>
    <w:rsid w:val="004E1EFC"/>
    <w:rsid w:val="004E246C"/>
    <w:rsid w:val="004E387A"/>
    <w:rsid w:val="004E4502"/>
    <w:rsid w:val="004E49E8"/>
    <w:rsid w:val="004E49F6"/>
    <w:rsid w:val="004E57F4"/>
    <w:rsid w:val="004E5892"/>
    <w:rsid w:val="004E61DD"/>
    <w:rsid w:val="004E644D"/>
    <w:rsid w:val="004E66DD"/>
    <w:rsid w:val="004E66E3"/>
    <w:rsid w:val="004E6D59"/>
    <w:rsid w:val="004E7956"/>
    <w:rsid w:val="004EC85E"/>
    <w:rsid w:val="004F01B6"/>
    <w:rsid w:val="004F1047"/>
    <w:rsid w:val="004F29D9"/>
    <w:rsid w:val="004F439C"/>
    <w:rsid w:val="004F57F8"/>
    <w:rsid w:val="004F5C2A"/>
    <w:rsid w:val="004F64D4"/>
    <w:rsid w:val="004F69E8"/>
    <w:rsid w:val="004F6E6F"/>
    <w:rsid w:val="004F7D6E"/>
    <w:rsid w:val="005013A7"/>
    <w:rsid w:val="00502757"/>
    <w:rsid w:val="0050278F"/>
    <w:rsid w:val="005030EE"/>
    <w:rsid w:val="00503676"/>
    <w:rsid w:val="0050411E"/>
    <w:rsid w:val="005051B5"/>
    <w:rsid w:val="00507AF6"/>
    <w:rsid w:val="00510BD1"/>
    <w:rsid w:val="00510DC7"/>
    <w:rsid w:val="00512104"/>
    <w:rsid w:val="005123FC"/>
    <w:rsid w:val="00512529"/>
    <w:rsid w:val="00512B05"/>
    <w:rsid w:val="00512EDF"/>
    <w:rsid w:val="0051328E"/>
    <w:rsid w:val="00513BA1"/>
    <w:rsid w:val="00513DFC"/>
    <w:rsid w:val="0051467E"/>
    <w:rsid w:val="005157C0"/>
    <w:rsid w:val="0051585C"/>
    <w:rsid w:val="00515976"/>
    <w:rsid w:val="00515DB8"/>
    <w:rsid w:val="00515F37"/>
    <w:rsid w:val="00515F4D"/>
    <w:rsid w:val="0051684E"/>
    <w:rsid w:val="00517419"/>
    <w:rsid w:val="005177BA"/>
    <w:rsid w:val="0051796E"/>
    <w:rsid w:val="005203C1"/>
    <w:rsid w:val="00520DD5"/>
    <w:rsid w:val="00521088"/>
    <w:rsid w:val="00521AEC"/>
    <w:rsid w:val="005221E8"/>
    <w:rsid w:val="00522CB3"/>
    <w:rsid w:val="00522CF2"/>
    <w:rsid w:val="005238B9"/>
    <w:rsid w:val="00523F3E"/>
    <w:rsid w:val="00524616"/>
    <w:rsid w:val="00524EA1"/>
    <w:rsid w:val="00524F6D"/>
    <w:rsid w:val="005250FC"/>
    <w:rsid w:val="005257E6"/>
    <w:rsid w:val="00525AD2"/>
    <w:rsid w:val="005263CD"/>
    <w:rsid w:val="00526485"/>
    <w:rsid w:val="0052696F"/>
    <w:rsid w:val="005278BD"/>
    <w:rsid w:val="00530383"/>
    <w:rsid w:val="005304E0"/>
    <w:rsid w:val="00530BDD"/>
    <w:rsid w:val="00530CA8"/>
    <w:rsid w:val="0053122C"/>
    <w:rsid w:val="0053159F"/>
    <w:rsid w:val="005319FC"/>
    <w:rsid w:val="0053208A"/>
    <w:rsid w:val="005321E9"/>
    <w:rsid w:val="005323CC"/>
    <w:rsid w:val="005324DD"/>
    <w:rsid w:val="00532857"/>
    <w:rsid w:val="00532B0E"/>
    <w:rsid w:val="00533116"/>
    <w:rsid w:val="005332B5"/>
    <w:rsid w:val="005334AD"/>
    <w:rsid w:val="00533B4F"/>
    <w:rsid w:val="00533FAF"/>
    <w:rsid w:val="005347FD"/>
    <w:rsid w:val="005353D2"/>
    <w:rsid w:val="00535EA1"/>
    <w:rsid w:val="005365C3"/>
    <w:rsid w:val="0053726A"/>
    <w:rsid w:val="00537757"/>
    <w:rsid w:val="005377FD"/>
    <w:rsid w:val="0053C98F"/>
    <w:rsid w:val="00540021"/>
    <w:rsid w:val="00540CAE"/>
    <w:rsid w:val="00540EA7"/>
    <w:rsid w:val="00541157"/>
    <w:rsid w:val="005417E5"/>
    <w:rsid w:val="00541885"/>
    <w:rsid w:val="00541C1F"/>
    <w:rsid w:val="00541C3D"/>
    <w:rsid w:val="00541CCA"/>
    <w:rsid w:val="00542666"/>
    <w:rsid w:val="00543128"/>
    <w:rsid w:val="005435E5"/>
    <w:rsid w:val="00543B30"/>
    <w:rsid w:val="00544216"/>
    <w:rsid w:val="00545251"/>
    <w:rsid w:val="00545CA2"/>
    <w:rsid w:val="00545D7C"/>
    <w:rsid w:val="0054623A"/>
    <w:rsid w:val="0054695D"/>
    <w:rsid w:val="00546A69"/>
    <w:rsid w:val="00547448"/>
    <w:rsid w:val="00550136"/>
    <w:rsid w:val="0055073D"/>
    <w:rsid w:val="0055076C"/>
    <w:rsid w:val="00551D46"/>
    <w:rsid w:val="00551DD4"/>
    <w:rsid w:val="00552EB1"/>
    <w:rsid w:val="0055356C"/>
    <w:rsid w:val="00554057"/>
    <w:rsid w:val="0055464B"/>
    <w:rsid w:val="005557B1"/>
    <w:rsid w:val="00555ABC"/>
    <w:rsid w:val="0055657B"/>
    <w:rsid w:val="00556676"/>
    <w:rsid w:val="005578EC"/>
    <w:rsid w:val="00557BA7"/>
    <w:rsid w:val="00557C7D"/>
    <w:rsid w:val="00557D10"/>
    <w:rsid w:val="00557FC2"/>
    <w:rsid w:val="00557FD5"/>
    <w:rsid w:val="00560B64"/>
    <w:rsid w:val="005626DC"/>
    <w:rsid w:val="005629D3"/>
    <w:rsid w:val="00563C61"/>
    <w:rsid w:val="005644E0"/>
    <w:rsid w:val="005652CB"/>
    <w:rsid w:val="005658BA"/>
    <w:rsid w:val="00565A73"/>
    <w:rsid w:val="00566611"/>
    <w:rsid w:val="00566619"/>
    <w:rsid w:val="00566D45"/>
    <w:rsid w:val="00567862"/>
    <w:rsid w:val="0057120F"/>
    <w:rsid w:val="0057166F"/>
    <w:rsid w:val="00572968"/>
    <w:rsid w:val="0057362D"/>
    <w:rsid w:val="00573C9A"/>
    <w:rsid w:val="00573F12"/>
    <w:rsid w:val="00573F94"/>
    <w:rsid w:val="00574CC4"/>
    <w:rsid w:val="005755A1"/>
    <w:rsid w:val="005755C6"/>
    <w:rsid w:val="0057715F"/>
    <w:rsid w:val="005771BC"/>
    <w:rsid w:val="00580B60"/>
    <w:rsid w:val="00581D38"/>
    <w:rsid w:val="005829EC"/>
    <w:rsid w:val="00582A7E"/>
    <w:rsid w:val="00582B4B"/>
    <w:rsid w:val="005833D9"/>
    <w:rsid w:val="00585D19"/>
    <w:rsid w:val="0058669A"/>
    <w:rsid w:val="005872C3"/>
    <w:rsid w:val="0059017F"/>
    <w:rsid w:val="00590EB5"/>
    <w:rsid w:val="00590EC0"/>
    <w:rsid w:val="0059148E"/>
    <w:rsid w:val="0059292E"/>
    <w:rsid w:val="00593731"/>
    <w:rsid w:val="0059399B"/>
    <w:rsid w:val="005959D6"/>
    <w:rsid w:val="00595EA2"/>
    <w:rsid w:val="00596FF3"/>
    <w:rsid w:val="005975A2"/>
    <w:rsid w:val="0059793D"/>
    <w:rsid w:val="00597B4E"/>
    <w:rsid w:val="00597BDC"/>
    <w:rsid w:val="00597BE0"/>
    <w:rsid w:val="00597C6B"/>
    <w:rsid w:val="005A0D63"/>
    <w:rsid w:val="005A1986"/>
    <w:rsid w:val="005A1AE1"/>
    <w:rsid w:val="005A219E"/>
    <w:rsid w:val="005A2530"/>
    <w:rsid w:val="005A2C17"/>
    <w:rsid w:val="005A362F"/>
    <w:rsid w:val="005A5230"/>
    <w:rsid w:val="005A5D92"/>
    <w:rsid w:val="005A6659"/>
    <w:rsid w:val="005A67CA"/>
    <w:rsid w:val="005A6FCA"/>
    <w:rsid w:val="005B0096"/>
    <w:rsid w:val="005B0231"/>
    <w:rsid w:val="005B08F2"/>
    <w:rsid w:val="005B10FB"/>
    <w:rsid w:val="005B12B3"/>
    <w:rsid w:val="005B1489"/>
    <w:rsid w:val="005B228D"/>
    <w:rsid w:val="005B2B72"/>
    <w:rsid w:val="005B3070"/>
    <w:rsid w:val="005B3785"/>
    <w:rsid w:val="005B37C0"/>
    <w:rsid w:val="005B3831"/>
    <w:rsid w:val="005B5602"/>
    <w:rsid w:val="005B5BBB"/>
    <w:rsid w:val="005C0047"/>
    <w:rsid w:val="005C0597"/>
    <w:rsid w:val="005C07FA"/>
    <w:rsid w:val="005C1959"/>
    <w:rsid w:val="005C1F3A"/>
    <w:rsid w:val="005C2CB2"/>
    <w:rsid w:val="005C2E03"/>
    <w:rsid w:val="005C2F55"/>
    <w:rsid w:val="005C4162"/>
    <w:rsid w:val="005C4441"/>
    <w:rsid w:val="005C485C"/>
    <w:rsid w:val="005C4A31"/>
    <w:rsid w:val="005C4C8F"/>
    <w:rsid w:val="005C4F92"/>
    <w:rsid w:val="005C5C60"/>
    <w:rsid w:val="005C728B"/>
    <w:rsid w:val="005C728C"/>
    <w:rsid w:val="005C73FE"/>
    <w:rsid w:val="005C7979"/>
    <w:rsid w:val="005D0D1A"/>
    <w:rsid w:val="005D151B"/>
    <w:rsid w:val="005D1C7F"/>
    <w:rsid w:val="005D2094"/>
    <w:rsid w:val="005D2186"/>
    <w:rsid w:val="005D2514"/>
    <w:rsid w:val="005D2A18"/>
    <w:rsid w:val="005D31A6"/>
    <w:rsid w:val="005D328C"/>
    <w:rsid w:val="005D3C45"/>
    <w:rsid w:val="005D4032"/>
    <w:rsid w:val="005D4624"/>
    <w:rsid w:val="005D4685"/>
    <w:rsid w:val="005D4C44"/>
    <w:rsid w:val="005D4C78"/>
    <w:rsid w:val="005D611C"/>
    <w:rsid w:val="005D7147"/>
    <w:rsid w:val="005D7AC9"/>
    <w:rsid w:val="005D7AD0"/>
    <w:rsid w:val="005D7BEF"/>
    <w:rsid w:val="005E1759"/>
    <w:rsid w:val="005E1DA9"/>
    <w:rsid w:val="005E1E14"/>
    <w:rsid w:val="005E331D"/>
    <w:rsid w:val="005E3397"/>
    <w:rsid w:val="005E34CA"/>
    <w:rsid w:val="005E4546"/>
    <w:rsid w:val="005E4E5B"/>
    <w:rsid w:val="005E4FC9"/>
    <w:rsid w:val="005E65AD"/>
    <w:rsid w:val="005E790C"/>
    <w:rsid w:val="005F0873"/>
    <w:rsid w:val="005F0F82"/>
    <w:rsid w:val="005F15D2"/>
    <w:rsid w:val="005F160C"/>
    <w:rsid w:val="005F16E1"/>
    <w:rsid w:val="005F1CD1"/>
    <w:rsid w:val="005F1FBF"/>
    <w:rsid w:val="005F25CE"/>
    <w:rsid w:val="005F40A5"/>
    <w:rsid w:val="005F4133"/>
    <w:rsid w:val="005F4166"/>
    <w:rsid w:val="005F52EA"/>
    <w:rsid w:val="005F556E"/>
    <w:rsid w:val="005F582A"/>
    <w:rsid w:val="005F5C0C"/>
    <w:rsid w:val="005F5C8F"/>
    <w:rsid w:val="005F5D56"/>
    <w:rsid w:val="005F5FC7"/>
    <w:rsid w:val="005F6CF5"/>
    <w:rsid w:val="005F6F74"/>
    <w:rsid w:val="00600940"/>
    <w:rsid w:val="00600EC9"/>
    <w:rsid w:val="006015A6"/>
    <w:rsid w:val="00601BD0"/>
    <w:rsid w:val="00602071"/>
    <w:rsid w:val="00602266"/>
    <w:rsid w:val="006023F7"/>
    <w:rsid w:val="0060290B"/>
    <w:rsid w:val="00602960"/>
    <w:rsid w:val="00603DB7"/>
    <w:rsid w:val="00605D3D"/>
    <w:rsid w:val="00605F90"/>
    <w:rsid w:val="00606F75"/>
    <w:rsid w:val="00606FBA"/>
    <w:rsid w:val="00606FFD"/>
    <w:rsid w:val="006076D5"/>
    <w:rsid w:val="00610A24"/>
    <w:rsid w:val="006126B7"/>
    <w:rsid w:val="006147A4"/>
    <w:rsid w:val="00614D18"/>
    <w:rsid w:val="006154CF"/>
    <w:rsid w:val="006157C1"/>
    <w:rsid w:val="00615996"/>
    <w:rsid w:val="00615CCC"/>
    <w:rsid w:val="00615E6F"/>
    <w:rsid w:val="00617180"/>
    <w:rsid w:val="00617F89"/>
    <w:rsid w:val="00620A77"/>
    <w:rsid w:val="0062166B"/>
    <w:rsid w:val="00622718"/>
    <w:rsid w:val="00622EFF"/>
    <w:rsid w:val="0062318D"/>
    <w:rsid w:val="00623C87"/>
    <w:rsid w:val="00623D5A"/>
    <w:rsid w:val="00623F59"/>
    <w:rsid w:val="006242CB"/>
    <w:rsid w:val="006243D2"/>
    <w:rsid w:val="006261FB"/>
    <w:rsid w:val="006265A1"/>
    <w:rsid w:val="0062661A"/>
    <w:rsid w:val="00626990"/>
    <w:rsid w:val="00626AB4"/>
    <w:rsid w:val="00626EE1"/>
    <w:rsid w:val="00627056"/>
    <w:rsid w:val="00630641"/>
    <w:rsid w:val="00630A94"/>
    <w:rsid w:val="00631E3D"/>
    <w:rsid w:val="00632AD2"/>
    <w:rsid w:val="006330CD"/>
    <w:rsid w:val="0063361E"/>
    <w:rsid w:val="00633EF5"/>
    <w:rsid w:val="0063495E"/>
    <w:rsid w:val="00634F3F"/>
    <w:rsid w:val="00636C6A"/>
    <w:rsid w:val="0063728F"/>
    <w:rsid w:val="006404C0"/>
    <w:rsid w:val="00640AD4"/>
    <w:rsid w:val="00640DD4"/>
    <w:rsid w:val="006410C8"/>
    <w:rsid w:val="00641627"/>
    <w:rsid w:val="00641AA4"/>
    <w:rsid w:val="00642461"/>
    <w:rsid w:val="00642F1A"/>
    <w:rsid w:val="006430E3"/>
    <w:rsid w:val="0064351D"/>
    <w:rsid w:val="006439C8"/>
    <w:rsid w:val="00643ACF"/>
    <w:rsid w:val="00643EB6"/>
    <w:rsid w:val="00644920"/>
    <w:rsid w:val="00644B06"/>
    <w:rsid w:val="00644C02"/>
    <w:rsid w:val="0064532D"/>
    <w:rsid w:val="006454AC"/>
    <w:rsid w:val="0064593A"/>
    <w:rsid w:val="00645D3F"/>
    <w:rsid w:val="00646B0E"/>
    <w:rsid w:val="00647504"/>
    <w:rsid w:val="00647891"/>
    <w:rsid w:val="00647F28"/>
    <w:rsid w:val="00650C7B"/>
    <w:rsid w:val="006513AA"/>
    <w:rsid w:val="00651474"/>
    <w:rsid w:val="00651A3E"/>
    <w:rsid w:val="00651DC1"/>
    <w:rsid w:val="00653D3C"/>
    <w:rsid w:val="00655459"/>
    <w:rsid w:val="00656490"/>
    <w:rsid w:val="00656E47"/>
    <w:rsid w:val="0065714E"/>
    <w:rsid w:val="006573A2"/>
    <w:rsid w:val="00657DA2"/>
    <w:rsid w:val="00657EC5"/>
    <w:rsid w:val="00660FFD"/>
    <w:rsid w:val="0066106C"/>
    <w:rsid w:val="0066146F"/>
    <w:rsid w:val="0066187B"/>
    <w:rsid w:val="00662202"/>
    <w:rsid w:val="00662721"/>
    <w:rsid w:val="00662942"/>
    <w:rsid w:val="00662E4C"/>
    <w:rsid w:val="00663028"/>
    <w:rsid w:val="00663A28"/>
    <w:rsid w:val="00663A33"/>
    <w:rsid w:val="006641DC"/>
    <w:rsid w:val="00665101"/>
    <w:rsid w:val="00665189"/>
    <w:rsid w:val="0066593A"/>
    <w:rsid w:val="006668D4"/>
    <w:rsid w:val="006671D3"/>
    <w:rsid w:val="00667430"/>
    <w:rsid w:val="006679A5"/>
    <w:rsid w:val="00667FE5"/>
    <w:rsid w:val="00667FEF"/>
    <w:rsid w:val="00670336"/>
    <w:rsid w:val="0067082B"/>
    <w:rsid w:val="0067138F"/>
    <w:rsid w:val="00671566"/>
    <w:rsid w:val="006715C2"/>
    <w:rsid w:val="0067165C"/>
    <w:rsid w:val="00671925"/>
    <w:rsid w:val="00672818"/>
    <w:rsid w:val="00672CB7"/>
    <w:rsid w:val="0067410D"/>
    <w:rsid w:val="00675C76"/>
    <w:rsid w:val="006775A4"/>
    <w:rsid w:val="006802F7"/>
    <w:rsid w:val="006805D2"/>
    <w:rsid w:val="006809A7"/>
    <w:rsid w:val="00681B3F"/>
    <w:rsid w:val="0068363A"/>
    <w:rsid w:val="006848A0"/>
    <w:rsid w:val="00684902"/>
    <w:rsid w:val="00684AB3"/>
    <w:rsid w:val="00684B8B"/>
    <w:rsid w:val="00684CFE"/>
    <w:rsid w:val="00685049"/>
    <w:rsid w:val="00685581"/>
    <w:rsid w:val="006863FB"/>
    <w:rsid w:val="00686659"/>
    <w:rsid w:val="00686A47"/>
    <w:rsid w:val="00686BC7"/>
    <w:rsid w:val="00686C25"/>
    <w:rsid w:val="006879FD"/>
    <w:rsid w:val="00687B18"/>
    <w:rsid w:val="00690952"/>
    <w:rsid w:val="00691C65"/>
    <w:rsid w:val="00691D71"/>
    <w:rsid w:val="00691EF0"/>
    <w:rsid w:val="00692ECE"/>
    <w:rsid w:val="00693450"/>
    <w:rsid w:val="00693C74"/>
    <w:rsid w:val="00693C90"/>
    <w:rsid w:val="00693ECB"/>
    <w:rsid w:val="00693F0D"/>
    <w:rsid w:val="0069464B"/>
    <w:rsid w:val="00695AF8"/>
    <w:rsid w:val="0069601E"/>
    <w:rsid w:val="00696C79"/>
    <w:rsid w:val="00696CD9"/>
    <w:rsid w:val="006972CC"/>
    <w:rsid w:val="00697A29"/>
    <w:rsid w:val="00697B22"/>
    <w:rsid w:val="00697B93"/>
    <w:rsid w:val="00697BE1"/>
    <w:rsid w:val="006A0B5D"/>
    <w:rsid w:val="006A0D2C"/>
    <w:rsid w:val="006A0DEC"/>
    <w:rsid w:val="006A1B17"/>
    <w:rsid w:val="006A1D3C"/>
    <w:rsid w:val="006A1F45"/>
    <w:rsid w:val="006A27B6"/>
    <w:rsid w:val="006A281A"/>
    <w:rsid w:val="006A2FC2"/>
    <w:rsid w:val="006A39BE"/>
    <w:rsid w:val="006A44A7"/>
    <w:rsid w:val="006A48DC"/>
    <w:rsid w:val="006A59C2"/>
    <w:rsid w:val="006A6EDC"/>
    <w:rsid w:val="006B037F"/>
    <w:rsid w:val="006B0683"/>
    <w:rsid w:val="006B0BCF"/>
    <w:rsid w:val="006B1434"/>
    <w:rsid w:val="006B1659"/>
    <w:rsid w:val="006B19F0"/>
    <w:rsid w:val="006B1A6B"/>
    <w:rsid w:val="006B1C41"/>
    <w:rsid w:val="006B2123"/>
    <w:rsid w:val="006B337D"/>
    <w:rsid w:val="006B34E8"/>
    <w:rsid w:val="006B35C3"/>
    <w:rsid w:val="006B3A18"/>
    <w:rsid w:val="006B46AE"/>
    <w:rsid w:val="006B5CCB"/>
    <w:rsid w:val="006B6D18"/>
    <w:rsid w:val="006B7988"/>
    <w:rsid w:val="006C0005"/>
    <w:rsid w:val="006C050C"/>
    <w:rsid w:val="006C0DDC"/>
    <w:rsid w:val="006C14ED"/>
    <w:rsid w:val="006C1F6B"/>
    <w:rsid w:val="006C2184"/>
    <w:rsid w:val="006C25BF"/>
    <w:rsid w:val="006C2AD0"/>
    <w:rsid w:val="006C3CFF"/>
    <w:rsid w:val="006C407E"/>
    <w:rsid w:val="006C416B"/>
    <w:rsid w:val="006C4A5A"/>
    <w:rsid w:val="006C4B29"/>
    <w:rsid w:val="006C5429"/>
    <w:rsid w:val="006C56B3"/>
    <w:rsid w:val="006C6DB7"/>
    <w:rsid w:val="006C71D8"/>
    <w:rsid w:val="006C7527"/>
    <w:rsid w:val="006C76C4"/>
    <w:rsid w:val="006D0CC7"/>
    <w:rsid w:val="006D0DD5"/>
    <w:rsid w:val="006D1A7E"/>
    <w:rsid w:val="006D2AA0"/>
    <w:rsid w:val="006D3087"/>
    <w:rsid w:val="006D35BE"/>
    <w:rsid w:val="006D4BAC"/>
    <w:rsid w:val="006D54A1"/>
    <w:rsid w:val="006D68F3"/>
    <w:rsid w:val="006D7AD3"/>
    <w:rsid w:val="006E0278"/>
    <w:rsid w:val="006E07A2"/>
    <w:rsid w:val="006E16B0"/>
    <w:rsid w:val="006E1BBC"/>
    <w:rsid w:val="006E1E74"/>
    <w:rsid w:val="006E1F4E"/>
    <w:rsid w:val="006E2120"/>
    <w:rsid w:val="006E2724"/>
    <w:rsid w:val="006E27DD"/>
    <w:rsid w:val="006E2968"/>
    <w:rsid w:val="006E2A7C"/>
    <w:rsid w:val="006E342D"/>
    <w:rsid w:val="006E347C"/>
    <w:rsid w:val="006E37CD"/>
    <w:rsid w:val="006E403A"/>
    <w:rsid w:val="006E5AB7"/>
    <w:rsid w:val="006E5ABC"/>
    <w:rsid w:val="006E5AD8"/>
    <w:rsid w:val="006E6570"/>
    <w:rsid w:val="006E6C9E"/>
    <w:rsid w:val="006E7ED5"/>
    <w:rsid w:val="006F2867"/>
    <w:rsid w:val="006F28A4"/>
    <w:rsid w:val="006F3A7C"/>
    <w:rsid w:val="006F3BA4"/>
    <w:rsid w:val="006F4349"/>
    <w:rsid w:val="006F491F"/>
    <w:rsid w:val="006F50A8"/>
    <w:rsid w:val="006F588E"/>
    <w:rsid w:val="006F63B5"/>
    <w:rsid w:val="006F728D"/>
    <w:rsid w:val="006F776A"/>
    <w:rsid w:val="0070029A"/>
    <w:rsid w:val="00700717"/>
    <w:rsid w:val="007017D2"/>
    <w:rsid w:val="00702B71"/>
    <w:rsid w:val="00702FFE"/>
    <w:rsid w:val="007039BE"/>
    <w:rsid w:val="00704E82"/>
    <w:rsid w:val="0070587A"/>
    <w:rsid w:val="007059A0"/>
    <w:rsid w:val="00705B7F"/>
    <w:rsid w:val="00705D91"/>
    <w:rsid w:val="0070684E"/>
    <w:rsid w:val="007068F8"/>
    <w:rsid w:val="00707E4E"/>
    <w:rsid w:val="00710319"/>
    <w:rsid w:val="00710690"/>
    <w:rsid w:val="007107A8"/>
    <w:rsid w:val="00711AD6"/>
    <w:rsid w:val="00711B60"/>
    <w:rsid w:val="00712067"/>
    <w:rsid w:val="0071260B"/>
    <w:rsid w:val="0071366E"/>
    <w:rsid w:val="007137CA"/>
    <w:rsid w:val="00714C65"/>
    <w:rsid w:val="00715B43"/>
    <w:rsid w:val="00716464"/>
    <w:rsid w:val="007168FA"/>
    <w:rsid w:val="00716D6E"/>
    <w:rsid w:val="00716E64"/>
    <w:rsid w:val="00720F54"/>
    <w:rsid w:val="0072118D"/>
    <w:rsid w:val="007216F4"/>
    <w:rsid w:val="007220C3"/>
    <w:rsid w:val="00722376"/>
    <w:rsid w:val="007223A4"/>
    <w:rsid w:val="00722D2A"/>
    <w:rsid w:val="00722E76"/>
    <w:rsid w:val="00722FDF"/>
    <w:rsid w:val="00723447"/>
    <w:rsid w:val="00723843"/>
    <w:rsid w:val="00723899"/>
    <w:rsid w:val="00724268"/>
    <w:rsid w:val="007242FC"/>
    <w:rsid w:val="0072667B"/>
    <w:rsid w:val="0072710C"/>
    <w:rsid w:val="00727458"/>
    <w:rsid w:val="0072755B"/>
    <w:rsid w:val="00727723"/>
    <w:rsid w:val="00727D9E"/>
    <w:rsid w:val="00731C36"/>
    <w:rsid w:val="0073250E"/>
    <w:rsid w:val="0073263D"/>
    <w:rsid w:val="007329F2"/>
    <w:rsid w:val="007334D6"/>
    <w:rsid w:val="00733547"/>
    <w:rsid w:val="00734416"/>
    <w:rsid w:val="00734EB7"/>
    <w:rsid w:val="007356DC"/>
    <w:rsid w:val="00735903"/>
    <w:rsid w:val="00736071"/>
    <w:rsid w:val="0073613E"/>
    <w:rsid w:val="00736340"/>
    <w:rsid w:val="00736F73"/>
    <w:rsid w:val="00736FA7"/>
    <w:rsid w:val="007377F2"/>
    <w:rsid w:val="00740D77"/>
    <w:rsid w:val="0074107C"/>
    <w:rsid w:val="00741218"/>
    <w:rsid w:val="007418D5"/>
    <w:rsid w:val="0074197E"/>
    <w:rsid w:val="00741BAF"/>
    <w:rsid w:val="007420AC"/>
    <w:rsid w:val="00742285"/>
    <w:rsid w:val="00742EDF"/>
    <w:rsid w:val="007438CF"/>
    <w:rsid w:val="00744A3F"/>
    <w:rsid w:val="007451A0"/>
    <w:rsid w:val="00745436"/>
    <w:rsid w:val="00745808"/>
    <w:rsid w:val="0074596B"/>
    <w:rsid w:val="00745BD2"/>
    <w:rsid w:val="0074635E"/>
    <w:rsid w:val="00746623"/>
    <w:rsid w:val="00746F4A"/>
    <w:rsid w:val="00747431"/>
    <w:rsid w:val="007479E1"/>
    <w:rsid w:val="007508FC"/>
    <w:rsid w:val="007510DF"/>
    <w:rsid w:val="007519B8"/>
    <w:rsid w:val="00751AEE"/>
    <w:rsid w:val="0075218F"/>
    <w:rsid w:val="007526B2"/>
    <w:rsid w:val="007527B7"/>
    <w:rsid w:val="00752CA8"/>
    <w:rsid w:val="00753181"/>
    <w:rsid w:val="007531F4"/>
    <w:rsid w:val="00753377"/>
    <w:rsid w:val="00753BF3"/>
    <w:rsid w:val="00753C1C"/>
    <w:rsid w:val="00753E8C"/>
    <w:rsid w:val="0075496C"/>
    <w:rsid w:val="00754C65"/>
    <w:rsid w:val="007556D3"/>
    <w:rsid w:val="00755D40"/>
    <w:rsid w:val="00756972"/>
    <w:rsid w:val="00756991"/>
    <w:rsid w:val="00756E2C"/>
    <w:rsid w:val="0075714B"/>
    <w:rsid w:val="00757336"/>
    <w:rsid w:val="00757891"/>
    <w:rsid w:val="0076107B"/>
    <w:rsid w:val="0076139D"/>
    <w:rsid w:val="0076139F"/>
    <w:rsid w:val="00761739"/>
    <w:rsid w:val="00761AA3"/>
    <w:rsid w:val="00762B66"/>
    <w:rsid w:val="00762D85"/>
    <w:rsid w:val="00762E3A"/>
    <w:rsid w:val="00763267"/>
    <w:rsid w:val="007637BB"/>
    <w:rsid w:val="00763BFD"/>
    <w:rsid w:val="00763CA4"/>
    <w:rsid w:val="00763F92"/>
    <w:rsid w:val="00764BFE"/>
    <w:rsid w:val="00764EB2"/>
    <w:rsid w:val="00764FA9"/>
    <w:rsid w:val="00765504"/>
    <w:rsid w:val="00765C43"/>
    <w:rsid w:val="00766096"/>
    <w:rsid w:val="0076619A"/>
    <w:rsid w:val="00766C5E"/>
    <w:rsid w:val="007670B8"/>
    <w:rsid w:val="00767361"/>
    <w:rsid w:val="00770394"/>
    <w:rsid w:val="00770447"/>
    <w:rsid w:val="0077060B"/>
    <w:rsid w:val="00770973"/>
    <w:rsid w:val="00771126"/>
    <w:rsid w:val="0077117F"/>
    <w:rsid w:val="00771794"/>
    <w:rsid w:val="007720FC"/>
    <w:rsid w:val="00772359"/>
    <w:rsid w:val="007729F1"/>
    <w:rsid w:val="00772BB6"/>
    <w:rsid w:val="00772EFD"/>
    <w:rsid w:val="0077301A"/>
    <w:rsid w:val="007731C4"/>
    <w:rsid w:val="00773226"/>
    <w:rsid w:val="00773871"/>
    <w:rsid w:val="00773FE6"/>
    <w:rsid w:val="007746F0"/>
    <w:rsid w:val="00775078"/>
    <w:rsid w:val="0077535C"/>
    <w:rsid w:val="007766A5"/>
    <w:rsid w:val="00777B45"/>
    <w:rsid w:val="00777BDB"/>
    <w:rsid w:val="00777EC1"/>
    <w:rsid w:val="007800BF"/>
    <w:rsid w:val="00780E21"/>
    <w:rsid w:val="00781A17"/>
    <w:rsid w:val="00781A2F"/>
    <w:rsid w:val="00781E26"/>
    <w:rsid w:val="00783901"/>
    <w:rsid w:val="00784FB4"/>
    <w:rsid w:val="00785233"/>
    <w:rsid w:val="00785235"/>
    <w:rsid w:val="00785DF1"/>
    <w:rsid w:val="00785F0B"/>
    <w:rsid w:val="0078615B"/>
    <w:rsid w:val="00786445"/>
    <w:rsid w:val="00786920"/>
    <w:rsid w:val="00787955"/>
    <w:rsid w:val="00787EF8"/>
    <w:rsid w:val="007905C7"/>
    <w:rsid w:val="00791385"/>
    <w:rsid w:val="00791FC8"/>
    <w:rsid w:val="00792241"/>
    <w:rsid w:val="007922C5"/>
    <w:rsid w:val="00792D98"/>
    <w:rsid w:val="00793540"/>
    <w:rsid w:val="0079400B"/>
    <w:rsid w:val="007947E7"/>
    <w:rsid w:val="00794A6D"/>
    <w:rsid w:val="00794BD3"/>
    <w:rsid w:val="00794D99"/>
    <w:rsid w:val="0079504C"/>
    <w:rsid w:val="00795E62"/>
    <w:rsid w:val="00796842"/>
    <w:rsid w:val="00797DCE"/>
    <w:rsid w:val="00797EF6"/>
    <w:rsid w:val="007A0618"/>
    <w:rsid w:val="007A0620"/>
    <w:rsid w:val="007A0B40"/>
    <w:rsid w:val="007A1208"/>
    <w:rsid w:val="007A1E2C"/>
    <w:rsid w:val="007A2500"/>
    <w:rsid w:val="007A270F"/>
    <w:rsid w:val="007A28B0"/>
    <w:rsid w:val="007A2FC7"/>
    <w:rsid w:val="007A3188"/>
    <w:rsid w:val="007A3513"/>
    <w:rsid w:val="007A35F2"/>
    <w:rsid w:val="007A3971"/>
    <w:rsid w:val="007A3A8E"/>
    <w:rsid w:val="007A4385"/>
    <w:rsid w:val="007A43C5"/>
    <w:rsid w:val="007A501D"/>
    <w:rsid w:val="007A5916"/>
    <w:rsid w:val="007A7485"/>
    <w:rsid w:val="007A74F1"/>
    <w:rsid w:val="007A7C05"/>
    <w:rsid w:val="007B03A7"/>
    <w:rsid w:val="007B0441"/>
    <w:rsid w:val="007B066F"/>
    <w:rsid w:val="007B0FBB"/>
    <w:rsid w:val="007B10D5"/>
    <w:rsid w:val="007B1213"/>
    <w:rsid w:val="007B15EA"/>
    <w:rsid w:val="007B23D5"/>
    <w:rsid w:val="007B2C9D"/>
    <w:rsid w:val="007B3652"/>
    <w:rsid w:val="007B3AB0"/>
    <w:rsid w:val="007B3BA9"/>
    <w:rsid w:val="007B3EFE"/>
    <w:rsid w:val="007B447A"/>
    <w:rsid w:val="007B4AFD"/>
    <w:rsid w:val="007B5002"/>
    <w:rsid w:val="007B5380"/>
    <w:rsid w:val="007B5993"/>
    <w:rsid w:val="007B5B7E"/>
    <w:rsid w:val="007B73FB"/>
    <w:rsid w:val="007C00E5"/>
    <w:rsid w:val="007C171A"/>
    <w:rsid w:val="007C20E2"/>
    <w:rsid w:val="007C24C3"/>
    <w:rsid w:val="007C2AFD"/>
    <w:rsid w:val="007C2EFB"/>
    <w:rsid w:val="007C3670"/>
    <w:rsid w:val="007C40E5"/>
    <w:rsid w:val="007C480A"/>
    <w:rsid w:val="007C4D16"/>
    <w:rsid w:val="007C556D"/>
    <w:rsid w:val="007C601D"/>
    <w:rsid w:val="007C6B70"/>
    <w:rsid w:val="007D0A07"/>
    <w:rsid w:val="007D0A3F"/>
    <w:rsid w:val="007D0ACD"/>
    <w:rsid w:val="007D0AE2"/>
    <w:rsid w:val="007D0B6D"/>
    <w:rsid w:val="007D0EA2"/>
    <w:rsid w:val="007D1502"/>
    <w:rsid w:val="007D18EB"/>
    <w:rsid w:val="007D1CD0"/>
    <w:rsid w:val="007D34AC"/>
    <w:rsid w:val="007D3CB6"/>
    <w:rsid w:val="007D4A86"/>
    <w:rsid w:val="007D4B36"/>
    <w:rsid w:val="007D5D75"/>
    <w:rsid w:val="007D63E4"/>
    <w:rsid w:val="007D6655"/>
    <w:rsid w:val="007D79D4"/>
    <w:rsid w:val="007D7F96"/>
    <w:rsid w:val="007E0565"/>
    <w:rsid w:val="007E0832"/>
    <w:rsid w:val="007E0D4D"/>
    <w:rsid w:val="007E11CE"/>
    <w:rsid w:val="007E14B2"/>
    <w:rsid w:val="007E28DB"/>
    <w:rsid w:val="007E31FF"/>
    <w:rsid w:val="007E37D8"/>
    <w:rsid w:val="007E38F6"/>
    <w:rsid w:val="007E3E38"/>
    <w:rsid w:val="007E5335"/>
    <w:rsid w:val="007E558D"/>
    <w:rsid w:val="007E5785"/>
    <w:rsid w:val="007E6645"/>
    <w:rsid w:val="007E71CC"/>
    <w:rsid w:val="007E7705"/>
    <w:rsid w:val="007E798B"/>
    <w:rsid w:val="007E7C5F"/>
    <w:rsid w:val="007F086B"/>
    <w:rsid w:val="007F17EE"/>
    <w:rsid w:val="007F31B0"/>
    <w:rsid w:val="007F4020"/>
    <w:rsid w:val="007F5824"/>
    <w:rsid w:val="007F5E68"/>
    <w:rsid w:val="007F6094"/>
    <w:rsid w:val="007F6854"/>
    <w:rsid w:val="007F69CD"/>
    <w:rsid w:val="007F7589"/>
    <w:rsid w:val="007F78B2"/>
    <w:rsid w:val="007F7B57"/>
    <w:rsid w:val="007F7CB9"/>
    <w:rsid w:val="007F7F57"/>
    <w:rsid w:val="008003D6"/>
    <w:rsid w:val="00800509"/>
    <w:rsid w:val="0080077B"/>
    <w:rsid w:val="00801CF3"/>
    <w:rsid w:val="00801DBF"/>
    <w:rsid w:val="008020B5"/>
    <w:rsid w:val="0080239A"/>
    <w:rsid w:val="00802478"/>
    <w:rsid w:val="008024E3"/>
    <w:rsid w:val="008027B9"/>
    <w:rsid w:val="00803392"/>
    <w:rsid w:val="00803857"/>
    <w:rsid w:val="00805077"/>
    <w:rsid w:val="008051E1"/>
    <w:rsid w:val="008057B2"/>
    <w:rsid w:val="008060CF"/>
    <w:rsid w:val="008073A9"/>
    <w:rsid w:val="008077CE"/>
    <w:rsid w:val="00807B17"/>
    <w:rsid w:val="00807BE3"/>
    <w:rsid w:val="00807F7F"/>
    <w:rsid w:val="00807F86"/>
    <w:rsid w:val="008112AB"/>
    <w:rsid w:val="00811515"/>
    <w:rsid w:val="008119AF"/>
    <w:rsid w:val="00812184"/>
    <w:rsid w:val="008127C8"/>
    <w:rsid w:val="00812801"/>
    <w:rsid w:val="00812D1E"/>
    <w:rsid w:val="00812E9D"/>
    <w:rsid w:val="008130C3"/>
    <w:rsid w:val="00815406"/>
    <w:rsid w:val="008162CB"/>
    <w:rsid w:val="00816418"/>
    <w:rsid w:val="00816A80"/>
    <w:rsid w:val="00817318"/>
    <w:rsid w:val="00821BB9"/>
    <w:rsid w:val="00821EC4"/>
    <w:rsid w:val="0082251E"/>
    <w:rsid w:val="00822C4F"/>
    <w:rsid w:val="00823B0E"/>
    <w:rsid w:val="00823B9B"/>
    <w:rsid w:val="00823D81"/>
    <w:rsid w:val="00824299"/>
    <w:rsid w:val="008247A9"/>
    <w:rsid w:val="0082536F"/>
    <w:rsid w:val="008254A4"/>
    <w:rsid w:val="00825552"/>
    <w:rsid w:val="00826308"/>
    <w:rsid w:val="00826748"/>
    <w:rsid w:val="00826805"/>
    <w:rsid w:val="00826806"/>
    <w:rsid w:val="00826ED0"/>
    <w:rsid w:val="00827D69"/>
    <w:rsid w:val="00827E84"/>
    <w:rsid w:val="0082B333"/>
    <w:rsid w:val="008309BF"/>
    <w:rsid w:val="00830B4C"/>
    <w:rsid w:val="00831396"/>
    <w:rsid w:val="00831814"/>
    <w:rsid w:val="00832E41"/>
    <w:rsid w:val="0083343E"/>
    <w:rsid w:val="00834072"/>
    <w:rsid w:val="00834384"/>
    <w:rsid w:val="00836856"/>
    <w:rsid w:val="00836BE3"/>
    <w:rsid w:val="0083700C"/>
    <w:rsid w:val="00837330"/>
    <w:rsid w:val="008376F3"/>
    <w:rsid w:val="00837D82"/>
    <w:rsid w:val="00838CE9"/>
    <w:rsid w:val="008405A4"/>
    <w:rsid w:val="00840803"/>
    <w:rsid w:val="008420B0"/>
    <w:rsid w:val="00843411"/>
    <w:rsid w:val="00843CBB"/>
    <w:rsid w:val="00844556"/>
    <w:rsid w:val="00844925"/>
    <w:rsid w:val="008449C6"/>
    <w:rsid w:val="00845145"/>
    <w:rsid w:val="00845333"/>
    <w:rsid w:val="008464BF"/>
    <w:rsid w:val="0084670B"/>
    <w:rsid w:val="00846E3A"/>
    <w:rsid w:val="00847D52"/>
    <w:rsid w:val="008503FA"/>
    <w:rsid w:val="00851DFC"/>
    <w:rsid w:val="00852D8E"/>
    <w:rsid w:val="008541D6"/>
    <w:rsid w:val="00854814"/>
    <w:rsid w:val="00855796"/>
    <w:rsid w:val="00855B9E"/>
    <w:rsid w:val="00856038"/>
    <w:rsid w:val="00856DF6"/>
    <w:rsid w:val="00856E66"/>
    <w:rsid w:val="00856ED3"/>
    <w:rsid w:val="0085738E"/>
    <w:rsid w:val="00857A34"/>
    <w:rsid w:val="008605AD"/>
    <w:rsid w:val="00860D7E"/>
    <w:rsid w:val="00860FE8"/>
    <w:rsid w:val="008612FF"/>
    <w:rsid w:val="00862577"/>
    <w:rsid w:val="00862B2E"/>
    <w:rsid w:val="00862BC4"/>
    <w:rsid w:val="00863BAA"/>
    <w:rsid w:val="00863DEA"/>
    <w:rsid w:val="008641FF"/>
    <w:rsid w:val="00865DFE"/>
    <w:rsid w:val="00865E74"/>
    <w:rsid w:val="008667B4"/>
    <w:rsid w:val="008679CF"/>
    <w:rsid w:val="00870B95"/>
    <w:rsid w:val="0087212D"/>
    <w:rsid w:val="00872259"/>
    <w:rsid w:val="008727AB"/>
    <w:rsid w:val="0087350E"/>
    <w:rsid w:val="00874699"/>
    <w:rsid w:val="00874A90"/>
    <w:rsid w:val="00874ADC"/>
    <w:rsid w:val="00874EAB"/>
    <w:rsid w:val="00875BF7"/>
    <w:rsid w:val="00875C01"/>
    <w:rsid w:val="00875ED7"/>
    <w:rsid w:val="008776B5"/>
    <w:rsid w:val="00877AEA"/>
    <w:rsid w:val="008803EA"/>
    <w:rsid w:val="00882501"/>
    <w:rsid w:val="0088257F"/>
    <w:rsid w:val="00882631"/>
    <w:rsid w:val="0088270E"/>
    <w:rsid w:val="0088375B"/>
    <w:rsid w:val="0088437B"/>
    <w:rsid w:val="0088444F"/>
    <w:rsid w:val="008845B0"/>
    <w:rsid w:val="00884E2B"/>
    <w:rsid w:val="00884E60"/>
    <w:rsid w:val="00884FA5"/>
    <w:rsid w:val="00886939"/>
    <w:rsid w:val="00890284"/>
    <w:rsid w:val="00890997"/>
    <w:rsid w:val="008914DB"/>
    <w:rsid w:val="00891961"/>
    <w:rsid w:val="00891A93"/>
    <w:rsid w:val="00891DD3"/>
    <w:rsid w:val="008922D2"/>
    <w:rsid w:val="00892BB4"/>
    <w:rsid w:val="00892C93"/>
    <w:rsid w:val="008939B3"/>
    <w:rsid w:val="00893AF7"/>
    <w:rsid w:val="0089479F"/>
    <w:rsid w:val="0089487E"/>
    <w:rsid w:val="00894EED"/>
    <w:rsid w:val="00895BB6"/>
    <w:rsid w:val="00895DC0"/>
    <w:rsid w:val="00897678"/>
    <w:rsid w:val="008978EB"/>
    <w:rsid w:val="00897A0C"/>
    <w:rsid w:val="00897BDE"/>
    <w:rsid w:val="008A061D"/>
    <w:rsid w:val="008A0A1C"/>
    <w:rsid w:val="008A0DDB"/>
    <w:rsid w:val="008A1529"/>
    <w:rsid w:val="008A1D30"/>
    <w:rsid w:val="008A22D6"/>
    <w:rsid w:val="008A29B9"/>
    <w:rsid w:val="008A2A32"/>
    <w:rsid w:val="008A2E01"/>
    <w:rsid w:val="008A30DA"/>
    <w:rsid w:val="008A3559"/>
    <w:rsid w:val="008A3588"/>
    <w:rsid w:val="008A3A81"/>
    <w:rsid w:val="008A4AFF"/>
    <w:rsid w:val="008A4EB6"/>
    <w:rsid w:val="008A5053"/>
    <w:rsid w:val="008A5420"/>
    <w:rsid w:val="008A5A5F"/>
    <w:rsid w:val="008A5F5A"/>
    <w:rsid w:val="008A6B03"/>
    <w:rsid w:val="008A733E"/>
    <w:rsid w:val="008A78F0"/>
    <w:rsid w:val="008B1347"/>
    <w:rsid w:val="008B14CF"/>
    <w:rsid w:val="008B165E"/>
    <w:rsid w:val="008B1A4B"/>
    <w:rsid w:val="008B1C6F"/>
    <w:rsid w:val="008B22E2"/>
    <w:rsid w:val="008B2B9A"/>
    <w:rsid w:val="008B44C6"/>
    <w:rsid w:val="008B48B3"/>
    <w:rsid w:val="008B49D3"/>
    <w:rsid w:val="008B4B79"/>
    <w:rsid w:val="008B4E4A"/>
    <w:rsid w:val="008B57B1"/>
    <w:rsid w:val="008B5A7B"/>
    <w:rsid w:val="008B5EC9"/>
    <w:rsid w:val="008B7317"/>
    <w:rsid w:val="008B7C6D"/>
    <w:rsid w:val="008C11F2"/>
    <w:rsid w:val="008C1B2C"/>
    <w:rsid w:val="008C3493"/>
    <w:rsid w:val="008C39E8"/>
    <w:rsid w:val="008C3DE3"/>
    <w:rsid w:val="008C522B"/>
    <w:rsid w:val="008C567D"/>
    <w:rsid w:val="008C60DD"/>
    <w:rsid w:val="008C6AF4"/>
    <w:rsid w:val="008C724D"/>
    <w:rsid w:val="008C7340"/>
    <w:rsid w:val="008C74BC"/>
    <w:rsid w:val="008C7DA3"/>
    <w:rsid w:val="008D00F2"/>
    <w:rsid w:val="008D2632"/>
    <w:rsid w:val="008D27B3"/>
    <w:rsid w:val="008D3D4A"/>
    <w:rsid w:val="008D448D"/>
    <w:rsid w:val="008D4516"/>
    <w:rsid w:val="008D55E9"/>
    <w:rsid w:val="008D5730"/>
    <w:rsid w:val="008D5849"/>
    <w:rsid w:val="008D58AD"/>
    <w:rsid w:val="008D5E30"/>
    <w:rsid w:val="008D6751"/>
    <w:rsid w:val="008D6C02"/>
    <w:rsid w:val="008D6F13"/>
    <w:rsid w:val="008D6F92"/>
    <w:rsid w:val="008D7D29"/>
    <w:rsid w:val="008E0561"/>
    <w:rsid w:val="008E1515"/>
    <w:rsid w:val="008E18D9"/>
    <w:rsid w:val="008E1CEA"/>
    <w:rsid w:val="008E22C6"/>
    <w:rsid w:val="008E30EA"/>
    <w:rsid w:val="008E33BB"/>
    <w:rsid w:val="008E3566"/>
    <w:rsid w:val="008E410A"/>
    <w:rsid w:val="008E504D"/>
    <w:rsid w:val="008E52E6"/>
    <w:rsid w:val="008E706F"/>
    <w:rsid w:val="008E71C8"/>
    <w:rsid w:val="008E7296"/>
    <w:rsid w:val="008E746E"/>
    <w:rsid w:val="008E7CE7"/>
    <w:rsid w:val="008F00DA"/>
    <w:rsid w:val="008F02B7"/>
    <w:rsid w:val="008F155B"/>
    <w:rsid w:val="008F2B54"/>
    <w:rsid w:val="008F3BFC"/>
    <w:rsid w:val="008F63CC"/>
    <w:rsid w:val="008F65FA"/>
    <w:rsid w:val="008F6EF9"/>
    <w:rsid w:val="008F790C"/>
    <w:rsid w:val="008F7CFE"/>
    <w:rsid w:val="00900BD5"/>
    <w:rsid w:val="00900BFE"/>
    <w:rsid w:val="00901956"/>
    <w:rsid w:val="00901A0C"/>
    <w:rsid w:val="009023D7"/>
    <w:rsid w:val="009024D2"/>
    <w:rsid w:val="00902561"/>
    <w:rsid w:val="00902B05"/>
    <w:rsid w:val="00903FDE"/>
    <w:rsid w:val="00904A90"/>
    <w:rsid w:val="00904EDB"/>
    <w:rsid w:val="00905099"/>
    <w:rsid w:val="009053A0"/>
    <w:rsid w:val="00905455"/>
    <w:rsid w:val="00906239"/>
    <w:rsid w:val="009066F3"/>
    <w:rsid w:val="00907B5D"/>
    <w:rsid w:val="0091068D"/>
    <w:rsid w:val="00912083"/>
    <w:rsid w:val="00912638"/>
    <w:rsid w:val="009129C4"/>
    <w:rsid w:val="0091301D"/>
    <w:rsid w:val="009135A4"/>
    <w:rsid w:val="009136C7"/>
    <w:rsid w:val="00913A37"/>
    <w:rsid w:val="00913B9D"/>
    <w:rsid w:val="0091559B"/>
    <w:rsid w:val="00917086"/>
    <w:rsid w:val="00917754"/>
    <w:rsid w:val="00917771"/>
    <w:rsid w:val="00917949"/>
    <w:rsid w:val="00920C8E"/>
    <w:rsid w:val="00920FC7"/>
    <w:rsid w:val="00921286"/>
    <w:rsid w:val="00921AB1"/>
    <w:rsid w:val="00921EB6"/>
    <w:rsid w:val="009221C7"/>
    <w:rsid w:val="009224AB"/>
    <w:rsid w:val="00922573"/>
    <w:rsid w:val="00922B1B"/>
    <w:rsid w:val="00922EC6"/>
    <w:rsid w:val="009234A8"/>
    <w:rsid w:val="00923837"/>
    <w:rsid w:val="00923D92"/>
    <w:rsid w:val="009244D3"/>
    <w:rsid w:val="00925186"/>
    <w:rsid w:val="00925961"/>
    <w:rsid w:val="00925BDC"/>
    <w:rsid w:val="00925C3A"/>
    <w:rsid w:val="00925E46"/>
    <w:rsid w:val="00925FDF"/>
    <w:rsid w:val="0092668B"/>
    <w:rsid w:val="009269CD"/>
    <w:rsid w:val="00926DE9"/>
    <w:rsid w:val="009275B6"/>
    <w:rsid w:val="00927CF5"/>
    <w:rsid w:val="009302E2"/>
    <w:rsid w:val="0093041E"/>
    <w:rsid w:val="00930560"/>
    <w:rsid w:val="0093099C"/>
    <w:rsid w:val="0093178E"/>
    <w:rsid w:val="00931F9E"/>
    <w:rsid w:val="00932435"/>
    <w:rsid w:val="00932A69"/>
    <w:rsid w:val="00934372"/>
    <w:rsid w:val="009343CC"/>
    <w:rsid w:val="0093587A"/>
    <w:rsid w:val="00936330"/>
    <w:rsid w:val="009363BC"/>
    <w:rsid w:val="00936C7D"/>
    <w:rsid w:val="00937321"/>
    <w:rsid w:val="009374E6"/>
    <w:rsid w:val="00937580"/>
    <w:rsid w:val="00937824"/>
    <w:rsid w:val="00937B0A"/>
    <w:rsid w:val="00937CB5"/>
    <w:rsid w:val="00937D67"/>
    <w:rsid w:val="009408F1"/>
    <w:rsid w:val="0094109C"/>
    <w:rsid w:val="00941ADD"/>
    <w:rsid w:val="00942150"/>
    <w:rsid w:val="00942520"/>
    <w:rsid w:val="009443ED"/>
    <w:rsid w:val="00944D78"/>
    <w:rsid w:val="00944D96"/>
    <w:rsid w:val="00944FD2"/>
    <w:rsid w:val="00946398"/>
    <w:rsid w:val="009472E8"/>
    <w:rsid w:val="0094773A"/>
    <w:rsid w:val="0094773F"/>
    <w:rsid w:val="0094795F"/>
    <w:rsid w:val="00947DBF"/>
    <w:rsid w:val="00951323"/>
    <w:rsid w:val="00951ADF"/>
    <w:rsid w:val="009521A1"/>
    <w:rsid w:val="00952386"/>
    <w:rsid w:val="009525F8"/>
    <w:rsid w:val="00952926"/>
    <w:rsid w:val="00953213"/>
    <w:rsid w:val="00953339"/>
    <w:rsid w:val="00955861"/>
    <w:rsid w:val="00955FD4"/>
    <w:rsid w:val="0095603C"/>
    <w:rsid w:val="00957248"/>
    <w:rsid w:val="009576C6"/>
    <w:rsid w:val="00957A40"/>
    <w:rsid w:val="00957A6A"/>
    <w:rsid w:val="00957F1D"/>
    <w:rsid w:val="00960636"/>
    <w:rsid w:val="00960BFB"/>
    <w:rsid w:val="00961FE3"/>
    <w:rsid w:val="00962870"/>
    <w:rsid w:val="00962877"/>
    <w:rsid w:val="00963B75"/>
    <w:rsid w:val="00963D4E"/>
    <w:rsid w:val="00963E9A"/>
    <w:rsid w:val="0096426E"/>
    <w:rsid w:val="00964AA7"/>
    <w:rsid w:val="0096570B"/>
    <w:rsid w:val="00965E21"/>
    <w:rsid w:val="00966AC5"/>
    <w:rsid w:val="00967173"/>
    <w:rsid w:val="00970B1D"/>
    <w:rsid w:val="00970F4A"/>
    <w:rsid w:val="00972288"/>
    <w:rsid w:val="00972769"/>
    <w:rsid w:val="00972AA9"/>
    <w:rsid w:val="00973230"/>
    <w:rsid w:val="0097464E"/>
    <w:rsid w:val="00974F07"/>
    <w:rsid w:val="00975951"/>
    <w:rsid w:val="0097674F"/>
    <w:rsid w:val="0097697E"/>
    <w:rsid w:val="00976FB4"/>
    <w:rsid w:val="00977400"/>
    <w:rsid w:val="00980050"/>
    <w:rsid w:val="0098010D"/>
    <w:rsid w:val="0098046D"/>
    <w:rsid w:val="00982333"/>
    <w:rsid w:val="00982D77"/>
    <w:rsid w:val="00983144"/>
    <w:rsid w:val="009836A6"/>
    <w:rsid w:val="00983713"/>
    <w:rsid w:val="00983E49"/>
    <w:rsid w:val="0098422D"/>
    <w:rsid w:val="009850EE"/>
    <w:rsid w:val="0098602A"/>
    <w:rsid w:val="00986A1B"/>
    <w:rsid w:val="00986C27"/>
    <w:rsid w:val="0098702D"/>
    <w:rsid w:val="00987516"/>
    <w:rsid w:val="00990A4E"/>
    <w:rsid w:val="00990AAF"/>
    <w:rsid w:val="0099112C"/>
    <w:rsid w:val="00991406"/>
    <w:rsid w:val="009914EF"/>
    <w:rsid w:val="00991983"/>
    <w:rsid w:val="0099214E"/>
    <w:rsid w:val="009922CA"/>
    <w:rsid w:val="00993092"/>
    <w:rsid w:val="00993C85"/>
    <w:rsid w:val="00994843"/>
    <w:rsid w:val="00994C60"/>
    <w:rsid w:val="00994D88"/>
    <w:rsid w:val="00995008"/>
    <w:rsid w:val="0099547A"/>
    <w:rsid w:val="0099583E"/>
    <w:rsid w:val="00997789"/>
    <w:rsid w:val="00997841"/>
    <w:rsid w:val="00997A24"/>
    <w:rsid w:val="00997ED1"/>
    <w:rsid w:val="009A0457"/>
    <w:rsid w:val="009A1373"/>
    <w:rsid w:val="009A168C"/>
    <w:rsid w:val="009A28AD"/>
    <w:rsid w:val="009A34E2"/>
    <w:rsid w:val="009A363D"/>
    <w:rsid w:val="009A3A63"/>
    <w:rsid w:val="009A50BF"/>
    <w:rsid w:val="009A5AEB"/>
    <w:rsid w:val="009A6E7D"/>
    <w:rsid w:val="009A7844"/>
    <w:rsid w:val="009B054D"/>
    <w:rsid w:val="009B1264"/>
    <w:rsid w:val="009B148C"/>
    <w:rsid w:val="009B1665"/>
    <w:rsid w:val="009B26AE"/>
    <w:rsid w:val="009B47EE"/>
    <w:rsid w:val="009B5102"/>
    <w:rsid w:val="009B608C"/>
    <w:rsid w:val="009B6F8B"/>
    <w:rsid w:val="009B7D41"/>
    <w:rsid w:val="009B7EBC"/>
    <w:rsid w:val="009B7F99"/>
    <w:rsid w:val="009C0872"/>
    <w:rsid w:val="009C0D7A"/>
    <w:rsid w:val="009C11F9"/>
    <w:rsid w:val="009C1598"/>
    <w:rsid w:val="009C1DFE"/>
    <w:rsid w:val="009C202F"/>
    <w:rsid w:val="009C20D1"/>
    <w:rsid w:val="009C21C6"/>
    <w:rsid w:val="009C224A"/>
    <w:rsid w:val="009C22B6"/>
    <w:rsid w:val="009C2AFA"/>
    <w:rsid w:val="009C2B27"/>
    <w:rsid w:val="009C44F2"/>
    <w:rsid w:val="009C4532"/>
    <w:rsid w:val="009C4690"/>
    <w:rsid w:val="009C56D4"/>
    <w:rsid w:val="009C5C6F"/>
    <w:rsid w:val="009C671B"/>
    <w:rsid w:val="009C69B0"/>
    <w:rsid w:val="009C6F7F"/>
    <w:rsid w:val="009C7033"/>
    <w:rsid w:val="009C7360"/>
    <w:rsid w:val="009C739B"/>
    <w:rsid w:val="009C7B35"/>
    <w:rsid w:val="009D01BF"/>
    <w:rsid w:val="009D03A6"/>
    <w:rsid w:val="009D069E"/>
    <w:rsid w:val="009D0824"/>
    <w:rsid w:val="009D269C"/>
    <w:rsid w:val="009D2A29"/>
    <w:rsid w:val="009D38EE"/>
    <w:rsid w:val="009D3AF4"/>
    <w:rsid w:val="009D3BFD"/>
    <w:rsid w:val="009D3EF5"/>
    <w:rsid w:val="009D4184"/>
    <w:rsid w:val="009D4F26"/>
    <w:rsid w:val="009D5872"/>
    <w:rsid w:val="009D5989"/>
    <w:rsid w:val="009D60E5"/>
    <w:rsid w:val="009D61A1"/>
    <w:rsid w:val="009D6A65"/>
    <w:rsid w:val="009D6B3D"/>
    <w:rsid w:val="009D6CCD"/>
    <w:rsid w:val="009D77D1"/>
    <w:rsid w:val="009E04CC"/>
    <w:rsid w:val="009E0E56"/>
    <w:rsid w:val="009E1347"/>
    <w:rsid w:val="009E1DBB"/>
    <w:rsid w:val="009E291A"/>
    <w:rsid w:val="009E305E"/>
    <w:rsid w:val="009E321D"/>
    <w:rsid w:val="009E3806"/>
    <w:rsid w:val="009E3C88"/>
    <w:rsid w:val="009E56F8"/>
    <w:rsid w:val="009E5871"/>
    <w:rsid w:val="009E5BEB"/>
    <w:rsid w:val="009E6092"/>
    <w:rsid w:val="009E662C"/>
    <w:rsid w:val="009E7108"/>
    <w:rsid w:val="009E7476"/>
    <w:rsid w:val="009E790D"/>
    <w:rsid w:val="009E7DE8"/>
    <w:rsid w:val="009F0799"/>
    <w:rsid w:val="009F0E14"/>
    <w:rsid w:val="009F12AE"/>
    <w:rsid w:val="009F1DD0"/>
    <w:rsid w:val="009F2F01"/>
    <w:rsid w:val="009F3B71"/>
    <w:rsid w:val="009F407B"/>
    <w:rsid w:val="009F49B9"/>
    <w:rsid w:val="009F4EA1"/>
    <w:rsid w:val="009F50F8"/>
    <w:rsid w:val="009F5BFD"/>
    <w:rsid w:val="009F61C4"/>
    <w:rsid w:val="009F67FC"/>
    <w:rsid w:val="009F6A5D"/>
    <w:rsid w:val="009F736C"/>
    <w:rsid w:val="009F7AC3"/>
    <w:rsid w:val="00A003AA"/>
    <w:rsid w:val="00A0109F"/>
    <w:rsid w:val="00A01466"/>
    <w:rsid w:val="00A01F4F"/>
    <w:rsid w:val="00A02331"/>
    <w:rsid w:val="00A02B6C"/>
    <w:rsid w:val="00A0345C"/>
    <w:rsid w:val="00A0460B"/>
    <w:rsid w:val="00A04DF2"/>
    <w:rsid w:val="00A05EB7"/>
    <w:rsid w:val="00A06426"/>
    <w:rsid w:val="00A071E8"/>
    <w:rsid w:val="00A074F7"/>
    <w:rsid w:val="00A1181C"/>
    <w:rsid w:val="00A11D90"/>
    <w:rsid w:val="00A12CB6"/>
    <w:rsid w:val="00A14507"/>
    <w:rsid w:val="00A165EC"/>
    <w:rsid w:val="00A169AC"/>
    <w:rsid w:val="00A174FA"/>
    <w:rsid w:val="00A1778F"/>
    <w:rsid w:val="00A177A2"/>
    <w:rsid w:val="00A17CCD"/>
    <w:rsid w:val="00A2010E"/>
    <w:rsid w:val="00A20188"/>
    <w:rsid w:val="00A20A5F"/>
    <w:rsid w:val="00A20BD2"/>
    <w:rsid w:val="00A20F03"/>
    <w:rsid w:val="00A2107F"/>
    <w:rsid w:val="00A21B05"/>
    <w:rsid w:val="00A21E85"/>
    <w:rsid w:val="00A228EA"/>
    <w:rsid w:val="00A22CF0"/>
    <w:rsid w:val="00A23180"/>
    <w:rsid w:val="00A2592E"/>
    <w:rsid w:val="00A2738B"/>
    <w:rsid w:val="00A27572"/>
    <w:rsid w:val="00A27958"/>
    <w:rsid w:val="00A301A2"/>
    <w:rsid w:val="00A30A37"/>
    <w:rsid w:val="00A30A51"/>
    <w:rsid w:val="00A30DBB"/>
    <w:rsid w:val="00A3125C"/>
    <w:rsid w:val="00A327F2"/>
    <w:rsid w:val="00A32C16"/>
    <w:rsid w:val="00A32EBE"/>
    <w:rsid w:val="00A336C6"/>
    <w:rsid w:val="00A34011"/>
    <w:rsid w:val="00A34386"/>
    <w:rsid w:val="00A344B4"/>
    <w:rsid w:val="00A3470F"/>
    <w:rsid w:val="00A35128"/>
    <w:rsid w:val="00A35880"/>
    <w:rsid w:val="00A36231"/>
    <w:rsid w:val="00A3670A"/>
    <w:rsid w:val="00A36D31"/>
    <w:rsid w:val="00A375AC"/>
    <w:rsid w:val="00A406FB"/>
    <w:rsid w:val="00A41094"/>
    <w:rsid w:val="00A41AAB"/>
    <w:rsid w:val="00A41D90"/>
    <w:rsid w:val="00A42934"/>
    <w:rsid w:val="00A42C23"/>
    <w:rsid w:val="00A43484"/>
    <w:rsid w:val="00A43750"/>
    <w:rsid w:val="00A460C1"/>
    <w:rsid w:val="00A462EC"/>
    <w:rsid w:val="00A47AF1"/>
    <w:rsid w:val="00A503FA"/>
    <w:rsid w:val="00A51387"/>
    <w:rsid w:val="00A52578"/>
    <w:rsid w:val="00A52F34"/>
    <w:rsid w:val="00A53920"/>
    <w:rsid w:val="00A53A00"/>
    <w:rsid w:val="00A54032"/>
    <w:rsid w:val="00A54BB9"/>
    <w:rsid w:val="00A5598A"/>
    <w:rsid w:val="00A55B00"/>
    <w:rsid w:val="00A56325"/>
    <w:rsid w:val="00A568AA"/>
    <w:rsid w:val="00A5743A"/>
    <w:rsid w:val="00A57BC5"/>
    <w:rsid w:val="00A57EA9"/>
    <w:rsid w:val="00A600E4"/>
    <w:rsid w:val="00A60D12"/>
    <w:rsid w:val="00A617CC"/>
    <w:rsid w:val="00A61B5E"/>
    <w:rsid w:val="00A621BA"/>
    <w:rsid w:val="00A623E4"/>
    <w:rsid w:val="00A63250"/>
    <w:rsid w:val="00A636F6"/>
    <w:rsid w:val="00A643C7"/>
    <w:rsid w:val="00A6460A"/>
    <w:rsid w:val="00A64C12"/>
    <w:rsid w:val="00A64D42"/>
    <w:rsid w:val="00A6528A"/>
    <w:rsid w:val="00A65EAB"/>
    <w:rsid w:val="00A66683"/>
    <w:rsid w:val="00A6668D"/>
    <w:rsid w:val="00A66B22"/>
    <w:rsid w:val="00A66FD6"/>
    <w:rsid w:val="00A67F9A"/>
    <w:rsid w:val="00A7013F"/>
    <w:rsid w:val="00A7075B"/>
    <w:rsid w:val="00A709C9"/>
    <w:rsid w:val="00A70DBF"/>
    <w:rsid w:val="00A71A73"/>
    <w:rsid w:val="00A7214D"/>
    <w:rsid w:val="00A72785"/>
    <w:rsid w:val="00A727D6"/>
    <w:rsid w:val="00A742A8"/>
    <w:rsid w:val="00A743BD"/>
    <w:rsid w:val="00A74F14"/>
    <w:rsid w:val="00A7508B"/>
    <w:rsid w:val="00A7623F"/>
    <w:rsid w:val="00A76678"/>
    <w:rsid w:val="00A7701A"/>
    <w:rsid w:val="00A77171"/>
    <w:rsid w:val="00A77556"/>
    <w:rsid w:val="00A7BD6C"/>
    <w:rsid w:val="00A80721"/>
    <w:rsid w:val="00A809A4"/>
    <w:rsid w:val="00A80B9D"/>
    <w:rsid w:val="00A8192F"/>
    <w:rsid w:val="00A81A55"/>
    <w:rsid w:val="00A81E96"/>
    <w:rsid w:val="00A8249A"/>
    <w:rsid w:val="00A82E1B"/>
    <w:rsid w:val="00A8359A"/>
    <w:rsid w:val="00A8392C"/>
    <w:rsid w:val="00A84262"/>
    <w:rsid w:val="00A8533A"/>
    <w:rsid w:val="00A855BF"/>
    <w:rsid w:val="00A8567F"/>
    <w:rsid w:val="00A8639D"/>
    <w:rsid w:val="00A8652C"/>
    <w:rsid w:val="00A87454"/>
    <w:rsid w:val="00A90641"/>
    <w:rsid w:val="00A909AB"/>
    <w:rsid w:val="00A90D3E"/>
    <w:rsid w:val="00A90D5E"/>
    <w:rsid w:val="00A91CBE"/>
    <w:rsid w:val="00A91D3E"/>
    <w:rsid w:val="00A91DAC"/>
    <w:rsid w:val="00A91DB2"/>
    <w:rsid w:val="00A92FE6"/>
    <w:rsid w:val="00A932E5"/>
    <w:rsid w:val="00A94445"/>
    <w:rsid w:val="00A948EA"/>
    <w:rsid w:val="00A94A10"/>
    <w:rsid w:val="00A95C67"/>
    <w:rsid w:val="00A95C83"/>
    <w:rsid w:val="00A962CF"/>
    <w:rsid w:val="00A96509"/>
    <w:rsid w:val="00A96765"/>
    <w:rsid w:val="00A9732A"/>
    <w:rsid w:val="00A97491"/>
    <w:rsid w:val="00A97E72"/>
    <w:rsid w:val="00AA00C4"/>
    <w:rsid w:val="00AA0873"/>
    <w:rsid w:val="00AA0EFF"/>
    <w:rsid w:val="00AA1811"/>
    <w:rsid w:val="00AA20E6"/>
    <w:rsid w:val="00AA280A"/>
    <w:rsid w:val="00AA2A33"/>
    <w:rsid w:val="00AA2F0B"/>
    <w:rsid w:val="00AA2F74"/>
    <w:rsid w:val="00AA36D2"/>
    <w:rsid w:val="00AA3A07"/>
    <w:rsid w:val="00AA502C"/>
    <w:rsid w:val="00AA5052"/>
    <w:rsid w:val="00AA6A71"/>
    <w:rsid w:val="00AA70B5"/>
    <w:rsid w:val="00AA725C"/>
    <w:rsid w:val="00AA7710"/>
    <w:rsid w:val="00AA7BE0"/>
    <w:rsid w:val="00AB03C8"/>
    <w:rsid w:val="00AB0B1B"/>
    <w:rsid w:val="00AB1012"/>
    <w:rsid w:val="00AB1C31"/>
    <w:rsid w:val="00AB2177"/>
    <w:rsid w:val="00AB24D9"/>
    <w:rsid w:val="00AB2C72"/>
    <w:rsid w:val="00AB38CD"/>
    <w:rsid w:val="00AB4447"/>
    <w:rsid w:val="00AB4967"/>
    <w:rsid w:val="00AB4BE2"/>
    <w:rsid w:val="00AB4CCB"/>
    <w:rsid w:val="00AB54BA"/>
    <w:rsid w:val="00AB59ED"/>
    <w:rsid w:val="00AB69A0"/>
    <w:rsid w:val="00AB6D34"/>
    <w:rsid w:val="00AB6FA9"/>
    <w:rsid w:val="00AB7199"/>
    <w:rsid w:val="00AB7DF9"/>
    <w:rsid w:val="00AC02D3"/>
    <w:rsid w:val="00AC07B5"/>
    <w:rsid w:val="00AC258B"/>
    <w:rsid w:val="00AC2E2D"/>
    <w:rsid w:val="00AC3DFF"/>
    <w:rsid w:val="00AC41AB"/>
    <w:rsid w:val="00AC595D"/>
    <w:rsid w:val="00AC5A39"/>
    <w:rsid w:val="00AC7E98"/>
    <w:rsid w:val="00AD0B37"/>
    <w:rsid w:val="00AD0D5D"/>
    <w:rsid w:val="00AD12F9"/>
    <w:rsid w:val="00AD1C5D"/>
    <w:rsid w:val="00AD209B"/>
    <w:rsid w:val="00AD20FB"/>
    <w:rsid w:val="00AD2165"/>
    <w:rsid w:val="00AD26A2"/>
    <w:rsid w:val="00AD287C"/>
    <w:rsid w:val="00AD2D58"/>
    <w:rsid w:val="00AD3816"/>
    <w:rsid w:val="00AD41F3"/>
    <w:rsid w:val="00AD50BF"/>
    <w:rsid w:val="00AD5291"/>
    <w:rsid w:val="00AD5A99"/>
    <w:rsid w:val="00AD5C78"/>
    <w:rsid w:val="00AD66A6"/>
    <w:rsid w:val="00AD68E5"/>
    <w:rsid w:val="00AD6D4A"/>
    <w:rsid w:val="00AD725B"/>
    <w:rsid w:val="00AD764F"/>
    <w:rsid w:val="00AD78BC"/>
    <w:rsid w:val="00AD7A29"/>
    <w:rsid w:val="00AD7B2A"/>
    <w:rsid w:val="00AD7E17"/>
    <w:rsid w:val="00AE0AA4"/>
    <w:rsid w:val="00AE0B44"/>
    <w:rsid w:val="00AE113C"/>
    <w:rsid w:val="00AE12CF"/>
    <w:rsid w:val="00AE2349"/>
    <w:rsid w:val="00AE2488"/>
    <w:rsid w:val="00AE2CEA"/>
    <w:rsid w:val="00AE39E9"/>
    <w:rsid w:val="00AE439F"/>
    <w:rsid w:val="00AE5980"/>
    <w:rsid w:val="00AE6B7A"/>
    <w:rsid w:val="00AE7C71"/>
    <w:rsid w:val="00AF0492"/>
    <w:rsid w:val="00AF0E21"/>
    <w:rsid w:val="00AF1603"/>
    <w:rsid w:val="00AF18D9"/>
    <w:rsid w:val="00AF2A32"/>
    <w:rsid w:val="00AF356C"/>
    <w:rsid w:val="00AF3A37"/>
    <w:rsid w:val="00AF44C3"/>
    <w:rsid w:val="00AF5BB6"/>
    <w:rsid w:val="00AF64C2"/>
    <w:rsid w:val="00AF66EE"/>
    <w:rsid w:val="00AF6E96"/>
    <w:rsid w:val="00B00728"/>
    <w:rsid w:val="00B01E0A"/>
    <w:rsid w:val="00B01F5E"/>
    <w:rsid w:val="00B01F78"/>
    <w:rsid w:val="00B0346A"/>
    <w:rsid w:val="00B048BA"/>
    <w:rsid w:val="00B049EC"/>
    <w:rsid w:val="00B04B6A"/>
    <w:rsid w:val="00B05191"/>
    <w:rsid w:val="00B0653D"/>
    <w:rsid w:val="00B0762B"/>
    <w:rsid w:val="00B109E3"/>
    <w:rsid w:val="00B10FBD"/>
    <w:rsid w:val="00B1111E"/>
    <w:rsid w:val="00B11540"/>
    <w:rsid w:val="00B11BAA"/>
    <w:rsid w:val="00B11F46"/>
    <w:rsid w:val="00B13675"/>
    <w:rsid w:val="00B1383E"/>
    <w:rsid w:val="00B13B28"/>
    <w:rsid w:val="00B1471E"/>
    <w:rsid w:val="00B14788"/>
    <w:rsid w:val="00B1578A"/>
    <w:rsid w:val="00B16C36"/>
    <w:rsid w:val="00B16D2B"/>
    <w:rsid w:val="00B17755"/>
    <w:rsid w:val="00B2066D"/>
    <w:rsid w:val="00B20F94"/>
    <w:rsid w:val="00B21109"/>
    <w:rsid w:val="00B2178A"/>
    <w:rsid w:val="00B22D2E"/>
    <w:rsid w:val="00B22F80"/>
    <w:rsid w:val="00B2362A"/>
    <w:rsid w:val="00B23C09"/>
    <w:rsid w:val="00B243FD"/>
    <w:rsid w:val="00B2441B"/>
    <w:rsid w:val="00B246E9"/>
    <w:rsid w:val="00B248D0"/>
    <w:rsid w:val="00B26D6D"/>
    <w:rsid w:val="00B27539"/>
    <w:rsid w:val="00B27647"/>
    <w:rsid w:val="00B30B59"/>
    <w:rsid w:val="00B30E58"/>
    <w:rsid w:val="00B314BB"/>
    <w:rsid w:val="00B31F29"/>
    <w:rsid w:val="00B31FA6"/>
    <w:rsid w:val="00B329E8"/>
    <w:rsid w:val="00B33273"/>
    <w:rsid w:val="00B333A9"/>
    <w:rsid w:val="00B33655"/>
    <w:rsid w:val="00B33E74"/>
    <w:rsid w:val="00B33FBF"/>
    <w:rsid w:val="00B345A5"/>
    <w:rsid w:val="00B34B23"/>
    <w:rsid w:val="00B34EE5"/>
    <w:rsid w:val="00B34EF8"/>
    <w:rsid w:val="00B36137"/>
    <w:rsid w:val="00B36A11"/>
    <w:rsid w:val="00B36DBA"/>
    <w:rsid w:val="00B372EA"/>
    <w:rsid w:val="00B3766F"/>
    <w:rsid w:val="00B37990"/>
    <w:rsid w:val="00B394AD"/>
    <w:rsid w:val="00B40B85"/>
    <w:rsid w:val="00B41D27"/>
    <w:rsid w:val="00B4226A"/>
    <w:rsid w:val="00B42A17"/>
    <w:rsid w:val="00B42A6D"/>
    <w:rsid w:val="00B42FC5"/>
    <w:rsid w:val="00B433CF"/>
    <w:rsid w:val="00B4460B"/>
    <w:rsid w:val="00B44796"/>
    <w:rsid w:val="00B44EB2"/>
    <w:rsid w:val="00B456DD"/>
    <w:rsid w:val="00B46288"/>
    <w:rsid w:val="00B468DC"/>
    <w:rsid w:val="00B469CA"/>
    <w:rsid w:val="00B476C4"/>
    <w:rsid w:val="00B479D8"/>
    <w:rsid w:val="00B501CB"/>
    <w:rsid w:val="00B50C57"/>
    <w:rsid w:val="00B512AD"/>
    <w:rsid w:val="00B5245A"/>
    <w:rsid w:val="00B529F8"/>
    <w:rsid w:val="00B52E18"/>
    <w:rsid w:val="00B5303D"/>
    <w:rsid w:val="00B54415"/>
    <w:rsid w:val="00B5475C"/>
    <w:rsid w:val="00B549C4"/>
    <w:rsid w:val="00B54FA4"/>
    <w:rsid w:val="00B556CD"/>
    <w:rsid w:val="00B55737"/>
    <w:rsid w:val="00B5594E"/>
    <w:rsid w:val="00B56063"/>
    <w:rsid w:val="00B56A42"/>
    <w:rsid w:val="00B6000B"/>
    <w:rsid w:val="00B60E33"/>
    <w:rsid w:val="00B610F3"/>
    <w:rsid w:val="00B61731"/>
    <w:rsid w:val="00B62B11"/>
    <w:rsid w:val="00B62EB9"/>
    <w:rsid w:val="00B6352E"/>
    <w:rsid w:val="00B645B7"/>
    <w:rsid w:val="00B661E3"/>
    <w:rsid w:val="00B66520"/>
    <w:rsid w:val="00B66DB2"/>
    <w:rsid w:val="00B671E4"/>
    <w:rsid w:val="00B67D65"/>
    <w:rsid w:val="00B7030F"/>
    <w:rsid w:val="00B7097E"/>
    <w:rsid w:val="00B71367"/>
    <w:rsid w:val="00B718DE"/>
    <w:rsid w:val="00B739A0"/>
    <w:rsid w:val="00B742E0"/>
    <w:rsid w:val="00B7450D"/>
    <w:rsid w:val="00B74D06"/>
    <w:rsid w:val="00B756E8"/>
    <w:rsid w:val="00B757AF"/>
    <w:rsid w:val="00B76EF5"/>
    <w:rsid w:val="00B772D3"/>
    <w:rsid w:val="00B77322"/>
    <w:rsid w:val="00B77455"/>
    <w:rsid w:val="00B7752E"/>
    <w:rsid w:val="00B77680"/>
    <w:rsid w:val="00B80335"/>
    <w:rsid w:val="00B80A77"/>
    <w:rsid w:val="00B80D5B"/>
    <w:rsid w:val="00B812C0"/>
    <w:rsid w:val="00B81625"/>
    <w:rsid w:val="00B81DE5"/>
    <w:rsid w:val="00B822B8"/>
    <w:rsid w:val="00B8327F"/>
    <w:rsid w:val="00B84519"/>
    <w:rsid w:val="00B84A41"/>
    <w:rsid w:val="00B85372"/>
    <w:rsid w:val="00B85442"/>
    <w:rsid w:val="00B86AED"/>
    <w:rsid w:val="00B8710E"/>
    <w:rsid w:val="00B877A4"/>
    <w:rsid w:val="00B8EC9F"/>
    <w:rsid w:val="00B9059E"/>
    <w:rsid w:val="00B907B8"/>
    <w:rsid w:val="00B916FB"/>
    <w:rsid w:val="00B91A83"/>
    <w:rsid w:val="00B92242"/>
    <w:rsid w:val="00B92532"/>
    <w:rsid w:val="00B925B5"/>
    <w:rsid w:val="00B92648"/>
    <w:rsid w:val="00B9366C"/>
    <w:rsid w:val="00B94109"/>
    <w:rsid w:val="00B94434"/>
    <w:rsid w:val="00B94C6E"/>
    <w:rsid w:val="00B94CB3"/>
    <w:rsid w:val="00B95D15"/>
    <w:rsid w:val="00B9601D"/>
    <w:rsid w:val="00B963DE"/>
    <w:rsid w:val="00B964C8"/>
    <w:rsid w:val="00B96A5E"/>
    <w:rsid w:val="00B97132"/>
    <w:rsid w:val="00B975B9"/>
    <w:rsid w:val="00BA115B"/>
    <w:rsid w:val="00BA1391"/>
    <w:rsid w:val="00BA14AF"/>
    <w:rsid w:val="00BA16D9"/>
    <w:rsid w:val="00BA179A"/>
    <w:rsid w:val="00BA19CC"/>
    <w:rsid w:val="00BA19E6"/>
    <w:rsid w:val="00BA1AED"/>
    <w:rsid w:val="00BA203E"/>
    <w:rsid w:val="00BA24A0"/>
    <w:rsid w:val="00BA2700"/>
    <w:rsid w:val="00BA2E24"/>
    <w:rsid w:val="00BA2EFE"/>
    <w:rsid w:val="00BA3146"/>
    <w:rsid w:val="00BA3AA0"/>
    <w:rsid w:val="00BA3C86"/>
    <w:rsid w:val="00BA3DEE"/>
    <w:rsid w:val="00BA41C1"/>
    <w:rsid w:val="00BA4395"/>
    <w:rsid w:val="00BA4587"/>
    <w:rsid w:val="00BA5D73"/>
    <w:rsid w:val="00BA6999"/>
    <w:rsid w:val="00BA69BA"/>
    <w:rsid w:val="00BA6A25"/>
    <w:rsid w:val="00BA6D24"/>
    <w:rsid w:val="00BA6F65"/>
    <w:rsid w:val="00BA70C2"/>
    <w:rsid w:val="00BA72E7"/>
    <w:rsid w:val="00BA7316"/>
    <w:rsid w:val="00BA7917"/>
    <w:rsid w:val="00BA7E1D"/>
    <w:rsid w:val="00BB001E"/>
    <w:rsid w:val="00BB0102"/>
    <w:rsid w:val="00BB066A"/>
    <w:rsid w:val="00BB0ECA"/>
    <w:rsid w:val="00BB1CBF"/>
    <w:rsid w:val="00BB206D"/>
    <w:rsid w:val="00BB23B4"/>
    <w:rsid w:val="00BB247C"/>
    <w:rsid w:val="00BB262C"/>
    <w:rsid w:val="00BB2836"/>
    <w:rsid w:val="00BB2CA1"/>
    <w:rsid w:val="00BB3811"/>
    <w:rsid w:val="00BB3C20"/>
    <w:rsid w:val="00BB43E6"/>
    <w:rsid w:val="00BB4CBC"/>
    <w:rsid w:val="00BB60F0"/>
    <w:rsid w:val="00BB6646"/>
    <w:rsid w:val="00BB70A1"/>
    <w:rsid w:val="00BB7A69"/>
    <w:rsid w:val="00BB7C80"/>
    <w:rsid w:val="00BC072F"/>
    <w:rsid w:val="00BC12AB"/>
    <w:rsid w:val="00BC12C9"/>
    <w:rsid w:val="00BC1622"/>
    <w:rsid w:val="00BC1DF8"/>
    <w:rsid w:val="00BC2297"/>
    <w:rsid w:val="00BC2397"/>
    <w:rsid w:val="00BC33C2"/>
    <w:rsid w:val="00BC3642"/>
    <w:rsid w:val="00BC3923"/>
    <w:rsid w:val="00BC3C61"/>
    <w:rsid w:val="00BC3D44"/>
    <w:rsid w:val="00BC3DDE"/>
    <w:rsid w:val="00BC450F"/>
    <w:rsid w:val="00BC5004"/>
    <w:rsid w:val="00BC51F7"/>
    <w:rsid w:val="00BC6988"/>
    <w:rsid w:val="00BC6E89"/>
    <w:rsid w:val="00BC77D2"/>
    <w:rsid w:val="00BD0331"/>
    <w:rsid w:val="00BD0E58"/>
    <w:rsid w:val="00BD254F"/>
    <w:rsid w:val="00BD3190"/>
    <w:rsid w:val="00BD3E42"/>
    <w:rsid w:val="00BD40FB"/>
    <w:rsid w:val="00BD485F"/>
    <w:rsid w:val="00BD508C"/>
    <w:rsid w:val="00BD509D"/>
    <w:rsid w:val="00BD5427"/>
    <w:rsid w:val="00BD5B67"/>
    <w:rsid w:val="00BD68F7"/>
    <w:rsid w:val="00BD74B8"/>
    <w:rsid w:val="00BE0166"/>
    <w:rsid w:val="00BE08D7"/>
    <w:rsid w:val="00BE0A1D"/>
    <w:rsid w:val="00BE0BAA"/>
    <w:rsid w:val="00BE0FE0"/>
    <w:rsid w:val="00BE16DB"/>
    <w:rsid w:val="00BE193E"/>
    <w:rsid w:val="00BE19B5"/>
    <w:rsid w:val="00BE1AAF"/>
    <w:rsid w:val="00BE1D75"/>
    <w:rsid w:val="00BE1DA8"/>
    <w:rsid w:val="00BE2E1F"/>
    <w:rsid w:val="00BE2F6C"/>
    <w:rsid w:val="00BE395A"/>
    <w:rsid w:val="00BE5BF8"/>
    <w:rsid w:val="00BE62AB"/>
    <w:rsid w:val="00BE686A"/>
    <w:rsid w:val="00BE6D40"/>
    <w:rsid w:val="00BF02BD"/>
    <w:rsid w:val="00BF04E5"/>
    <w:rsid w:val="00BF0B89"/>
    <w:rsid w:val="00BF0EBF"/>
    <w:rsid w:val="00BF113F"/>
    <w:rsid w:val="00BF1986"/>
    <w:rsid w:val="00BF1E52"/>
    <w:rsid w:val="00BF2B06"/>
    <w:rsid w:val="00BF2DD3"/>
    <w:rsid w:val="00BF2F0E"/>
    <w:rsid w:val="00BF4085"/>
    <w:rsid w:val="00BF50F9"/>
    <w:rsid w:val="00BF54DD"/>
    <w:rsid w:val="00BF605C"/>
    <w:rsid w:val="00BF6932"/>
    <w:rsid w:val="00BF7177"/>
    <w:rsid w:val="00BF73A9"/>
    <w:rsid w:val="00BF7619"/>
    <w:rsid w:val="00C00308"/>
    <w:rsid w:val="00C0121C"/>
    <w:rsid w:val="00C01E23"/>
    <w:rsid w:val="00C01F15"/>
    <w:rsid w:val="00C022A7"/>
    <w:rsid w:val="00C029FF"/>
    <w:rsid w:val="00C02FC9"/>
    <w:rsid w:val="00C03E84"/>
    <w:rsid w:val="00C041AC"/>
    <w:rsid w:val="00C04C71"/>
    <w:rsid w:val="00C06384"/>
    <w:rsid w:val="00C06922"/>
    <w:rsid w:val="00C06971"/>
    <w:rsid w:val="00C07473"/>
    <w:rsid w:val="00C07B2C"/>
    <w:rsid w:val="00C12494"/>
    <w:rsid w:val="00C12B82"/>
    <w:rsid w:val="00C131E0"/>
    <w:rsid w:val="00C13C86"/>
    <w:rsid w:val="00C15C2C"/>
    <w:rsid w:val="00C16108"/>
    <w:rsid w:val="00C16225"/>
    <w:rsid w:val="00C16B4B"/>
    <w:rsid w:val="00C17277"/>
    <w:rsid w:val="00C17C67"/>
    <w:rsid w:val="00C20B50"/>
    <w:rsid w:val="00C20E26"/>
    <w:rsid w:val="00C2223F"/>
    <w:rsid w:val="00C22CBE"/>
    <w:rsid w:val="00C23352"/>
    <w:rsid w:val="00C23385"/>
    <w:rsid w:val="00C2346B"/>
    <w:rsid w:val="00C2432A"/>
    <w:rsid w:val="00C2435F"/>
    <w:rsid w:val="00C24631"/>
    <w:rsid w:val="00C2493A"/>
    <w:rsid w:val="00C250CE"/>
    <w:rsid w:val="00C2514C"/>
    <w:rsid w:val="00C25740"/>
    <w:rsid w:val="00C26697"/>
    <w:rsid w:val="00C275D3"/>
    <w:rsid w:val="00C27DB9"/>
    <w:rsid w:val="00C27F16"/>
    <w:rsid w:val="00C31900"/>
    <w:rsid w:val="00C31AD4"/>
    <w:rsid w:val="00C3282A"/>
    <w:rsid w:val="00C33142"/>
    <w:rsid w:val="00C33619"/>
    <w:rsid w:val="00C33667"/>
    <w:rsid w:val="00C336A5"/>
    <w:rsid w:val="00C33FF2"/>
    <w:rsid w:val="00C34277"/>
    <w:rsid w:val="00C342D1"/>
    <w:rsid w:val="00C34600"/>
    <w:rsid w:val="00C34A85"/>
    <w:rsid w:val="00C351E2"/>
    <w:rsid w:val="00C35FC7"/>
    <w:rsid w:val="00C36381"/>
    <w:rsid w:val="00C36B5E"/>
    <w:rsid w:val="00C37039"/>
    <w:rsid w:val="00C37DA3"/>
    <w:rsid w:val="00C37E3A"/>
    <w:rsid w:val="00C40509"/>
    <w:rsid w:val="00C409D7"/>
    <w:rsid w:val="00C409F7"/>
    <w:rsid w:val="00C40B2D"/>
    <w:rsid w:val="00C40F74"/>
    <w:rsid w:val="00C41987"/>
    <w:rsid w:val="00C41F2E"/>
    <w:rsid w:val="00C42673"/>
    <w:rsid w:val="00C42A83"/>
    <w:rsid w:val="00C42C02"/>
    <w:rsid w:val="00C42CED"/>
    <w:rsid w:val="00C42E70"/>
    <w:rsid w:val="00C43489"/>
    <w:rsid w:val="00C43F53"/>
    <w:rsid w:val="00C44B37"/>
    <w:rsid w:val="00C4579C"/>
    <w:rsid w:val="00C46461"/>
    <w:rsid w:val="00C46653"/>
    <w:rsid w:val="00C47245"/>
    <w:rsid w:val="00C473EB"/>
    <w:rsid w:val="00C47F47"/>
    <w:rsid w:val="00C47FD7"/>
    <w:rsid w:val="00C50A1A"/>
    <w:rsid w:val="00C50B5B"/>
    <w:rsid w:val="00C511D3"/>
    <w:rsid w:val="00C512FA"/>
    <w:rsid w:val="00C52F7E"/>
    <w:rsid w:val="00C5322E"/>
    <w:rsid w:val="00C53B2E"/>
    <w:rsid w:val="00C5500C"/>
    <w:rsid w:val="00C5508D"/>
    <w:rsid w:val="00C5550D"/>
    <w:rsid w:val="00C5551C"/>
    <w:rsid w:val="00C558D5"/>
    <w:rsid w:val="00C5657C"/>
    <w:rsid w:val="00C56E7B"/>
    <w:rsid w:val="00C608C1"/>
    <w:rsid w:val="00C61186"/>
    <w:rsid w:val="00C611D5"/>
    <w:rsid w:val="00C6139A"/>
    <w:rsid w:val="00C61758"/>
    <w:rsid w:val="00C61F90"/>
    <w:rsid w:val="00C63333"/>
    <w:rsid w:val="00C637B6"/>
    <w:rsid w:val="00C6392B"/>
    <w:rsid w:val="00C63B0D"/>
    <w:rsid w:val="00C63DBC"/>
    <w:rsid w:val="00C64695"/>
    <w:rsid w:val="00C651D2"/>
    <w:rsid w:val="00C652E6"/>
    <w:rsid w:val="00C65D3A"/>
    <w:rsid w:val="00C6654B"/>
    <w:rsid w:val="00C66DF4"/>
    <w:rsid w:val="00C67553"/>
    <w:rsid w:val="00C70530"/>
    <w:rsid w:val="00C70822"/>
    <w:rsid w:val="00C71DD6"/>
    <w:rsid w:val="00C71E27"/>
    <w:rsid w:val="00C7258A"/>
    <w:rsid w:val="00C72980"/>
    <w:rsid w:val="00C73576"/>
    <w:rsid w:val="00C7498A"/>
    <w:rsid w:val="00C7618B"/>
    <w:rsid w:val="00C76DFC"/>
    <w:rsid w:val="00C77696"/>
    <w:rsid w:val="00C7785F"/>
    <w:rsid w:val="00C804B8"/>
    <w:rsid w:val="00C80A2B"/>
    <w:rsid w:val="00C80BE0"/>
    <w:rsid w:val="00C81B52"/>
    <w:rsid w:val="00C82021"/>
    <w:rsid w:val="00C82059"/>
    <w:rsid w:val="00C820B9"/>
    <w:rsid w:val="00C821E2"/>
    <w:rsid w:val="00C832D0"/>
    <w:rsid w:val="00C83CD7"/>
    <w:rsid w:val="00C83D53"/>
    <w:rsid w:val="00C83F4A"/>
    <w:rsid w:val="00C846E5"/>
    <w:rsid w:val="00C85D03"/>
    <w:rsid w:val="00C863AC"/>
    <w:rsid w:val="00C86F23"/>
    <w:rsid w:val="00C90214"/>
    <w:rsid w:val="00C90702"/>
    <w:rsid w:val="00C90C84"/>
    <w:rsid w:val="00C90D47"/>
    <w:rsid w:val="00C90DFD"/>
    <w:rsid w:val="00C919D4"/>
    <w:rsid w:val="00C92476"/>
    <w:rsid w:val="00C928DC"/>
    <w:rsid w:val="00C92EAC"/>
    <w:rsid w:val="00C93164"/>
    <w:rsid w:val="00C94B01"/>
    <w:rsid w:val="00C95C10"/>
    <w:rsid w:val="00C95C3E"/>
    <w:rsid w:val="00C96084"/>
    <w:rsid w:val="00C96FB2"/>
    <w:rsid w:val="00C970B1"/>
    <w:rsid w:val="00C9738A"/>
    <w:rsid w:val="00CA121F"/>
    <w:rsid w:val="00CA19E4"/>
    <w:rsid w:val="00CA2B67"/>
    <w:rsid w:val="00CA3685"/>
    <w:rsid w:val="00CA5F65"/>
    <w:rsid w:val="00CA76C6"/>
    <w:rsid w:val="00CA788C"/>
    <w:rsid w:val="00CB1119"/>
    <w:rsid w:val="00CB14C0"/>
    <w:rsid w:val="00CB292B"/>
    <w:rsid w:val="00CB3109"/>
    <w:rsid w:val="00CB31B5"/>
    <w:rsid w:val="00CB3DA0"/>
    <w:rsid w:val="00CB43E4"/>
    <w:rsid w:val="00CB4638"/>
    <w:rsid w:val="00CB4764"/>
    <w:rsid w:val="00CB4931"/>
    <w:rsid w:val="00CB49E1"/>
    <w:rsid w:val="00CB58B1"/>
    <w:rsid w:val="00CB633A"/>
    <w:rsid w:val="00CB6470"/>
    <w:rsid w:val="00CB6845"/>
    <w:rsid w:val="00CB6C7A"/>
    <w:rsid w:val="00CB6EF8"/>
    <w:rsid w:val="00CB70C3"/>
    <w:rsid w:val="00CB7298"/>
    <w:rsid w:val="00CB7EC8"/>
    <w:rsid w:val="00CC0F73"/>
    <w:rsid w:val="00CC128B"/>
    <w:rsid w:val="00CC1D20"/>
    <w:rsid w:val="00CC1D2E"/>
    <w:rsid w:val="00CC265C"/>
    <w:rsid w:val="00CC297E"/>
    <w:rsid w:val="00CC4B93"/>
    <w:rsid w:val="00CC4CD5"/>
    <w:rsid w:val="00CC50D0"/>
    <w:rsid w:val="00CC533D"/>
    <w:rsid w:val="00CC542E"/>
    <w:rsid w:val="00CC6CF8"/>
    <w:rsid w:val="00CC6FBC"/>
    <w:rsid w:val="00CC72DE"/>
    <w:rsid w:val="00CC7339"/>
    <w:rsid w:val="00CC78E1"/>
    <w:rsid w:val="00CC7CA7"/>
    <w:rsid w:val="00CC7CBD"/>
    <w:rsid w:val="00CC7E9D"/>
    <w:rsid w:val="00CD0069"/>
    <w:rsid w:val="00CD1940"/>
    <w:rsid w:val="00CD20AC"/>
    <w:rsid w:val="00CD283D"/>
    <w:rsid w:val="00CD2BAE"/>
    <w:rsid w:val="00CD3173"/>
    <w:rsid w:val="00CD470B"/>
    <w:rsid w:val="00CD49B5"/>
    <w:rsid w:val="00CD4D27"/>
    <w:rsid w:val="00CD505D"/>
    <w:rsid w:val="00CD5768"/>
    <w:rsid w:val="00CD584B"/>
    <w:rsid w:val="00CD59C9"/>
    <w:rsid w:val="00CD5A80"/>
    <w:rsid w:val="00CD5FEB"/>
    <w:rsid w:val="00CD6BFD"/>
    <w:rsid w:val="00CD725D"/>
    <w:rsid w:val="00CD7CE2"/>
    <w:rsid w:val="00CE0895"/>
    <w:rsid w:val="00CE0EF2"/>
    <w:rsid w:val="00CE1467"/>
    <w:rsid w:val="00CE1621"/>
    <w:rsid w:val="00CE2081"/>
    <w:rsid w:val="00CE2B82"/>
    <w:rsid w:val="00CE349A"/>
    <w:rsid w:val="00CE3C7A"/>
    <w:rsid w:val="00CE42B4"/>
    <w:rsid w:val="00CE4637"/>
    <w:rsid w:val="00CE4885"/>
    <w:rsid w:val="00CE541E"/>
    <w:rsid w:val="00CE564F"/>
    <w:rsid w:val="00CE684F"/>
    <w:rsid w:val="00CE68CA"/>
    <w:rsid w:val="00CE73EB"/>
    <w:rsid w:val="00CE7911"/>
    <w:rsid w:val="00CE7BA4"/>
    <w:rsid w:val="00CEBEBD"/>
    <w:rsid w:val="00CF07D0"/>
    <w:rsid w:val="00CF0D11"/>
    <w:rsid w:val="00CF10F9"/>
    <w:rsid w:val="00CF1469"/>
    <w:rsid w:val="00CF207F"/>
    <w:rsid w:val="00CF326D"/>
    <w:rsid w:val="00CF44BC"/>
    <w:rsid w:val="00CF4922"/>
    <w:rsid w:val="00CF5199"/>
    <w:rsid w:val="00CF5300"/>
    <w:rsid w:val="00CF5625"/>
    <w:rsid w:val="00CF595D"/>
    <w:rsid w:val="00D000CC"/>
    <w:rsid w:val="00D0096F"/>
    <w:rsid w:val="00D00F64"/>
    <w:rsid w:val="00D013F2"/>
    <w:rsid w:val="00D01EE4"/>
    <w:rsid w:val="00D02605"/>
    <w:rsid w:val="00D029CA"/>
    <w:rsid w:val="00D02BEB"/>
    <w:rsid w:val="00D040D6"/>
    <w:rsid w:val="00D04919"/>
    <w:rsid w:val="00D04E1F"/>
    <w:rsid w:val="00D052A0"/>
    <w:rsid w:val="00D05620"/>
    <w:rsid w:val="00D057E5"/>
    <w:rsid w:val="00D06E2A"/>
    <w:rsid w:val="00D07C86"/>
    <w:rsid w:val="00D103D3"/>
    <w:rsid w:val="00D10B2A"/>
    <w:rsid w:val="00D10CC6"/>
    <w:rsid w:val="00D10EEC"/>
    <w:rsid w:val="00D10FA6"/>
    <w:rsid w:val="00D11858"/>
    <w:rsid w:val="00D122F3"/>
    <w:rsid w:val="00D1257A"/>
    <w:rsid w:val="00D12805"/>
    <w:rsid w:val="00D12A70"/>
    <w:rsid w:val="00D1306E"/>
    <w:rsid w:val="00D131C9"/>
    <w:rsid w:val="00D131DC"/>
    <w:rsid w:val="00D13331"/>
    <w:rsid w:val="00D13BF5"/>
    <w:rsid w:val="00D14450"/>
    <w:rsid w:val="00D14AF1"/>
    <w:rsid w:val="00D14F34"/>
    <w:rsid w:val="00D16CE2"/>
    <w:rsid w:val="00D16FCA"/>
    <w:rsid w:val="00D17DA3"/>
    <w:rsid w:val="00D18E06"/>
    <w:rsid w:val="00D21091"/>
    <w:rsid w:val="00D213DF"/>
    <w:rsid w:val="00D21C98"/>
    <w:rsid w:val="00D21D36"/>
    <w:rsid w:val="00D2220E"/>
    <w:rsid w:val="00D22ABF"/>
    <w:rsid w:val="00D22E96"/>
    <w:rsid w:val="00D22FE8"/>
    <w:rsid w:val="00D2325E"/>
    <w:rsid w:val="00D23436"/>
    <w:rsid w:val="00D23B76"/>
    <w:rsid w:val="00D24A0A"/>
    <w:rsid w:val="00D24ADD"/>
    <w:rsid w:val="00D24D6D"/>
    <w:rsid w:val="00D25563"/>
    <w:rsid w:val="00D2571F"/>
    <w:rsid w:val="00D26C9F"/>
    <w:rsid w:val="00D26D57"/>
    <w:rsid w:val="00D27927"/>
    <w:rsid w:val="00D27A2C"/>
    <w:rsid w:val="00D27F76"/>
    <w:rsid w:val="00D2E7C2"/>
    <w:rsid w:val="00D3042D"/>
    <w:rsid w:val="00D313AE"/>
    <w:rsid w:val="00D3197D"/>
    <w:rsid w:val="00D31D2B"/>
    <w:rsid w:val="00D31E1B"/>
    <w:rsid w:val="00D3203C"/>
    <w:rsid w:val="00D3310C"/>
    <w:rsid w:val="00D339A0"/>
    <w:rsid w:val="00D33E21"/>
    <w:rsid w:val="00D348F7"/>
    <w:rsid w:val="00D34D30"/>
    <w:rsid w:val="00D358B2"/>
    <w:rsid w:val="00D3592E"/>
    <w:rsid w:val="00D35FE5"/>
    <w:rsid w:val="00D363F9"/>
    <w:rsid w:val="00D367EE"/>
    <w:rsid w:val="00D36B8C"/>
    <w:rsid w:val="00D3735F"/>
    <w:rsid w:val="00D37A8B"/>
    <w:rsid w:val="00D405AD"/>
    <w:rsid w:val="00D410B8"/>
    <w:rsid w:val="00D4143E"/>
    <w:rsid w:val="00D4154F"/>
    <w:rsid w:val="00D42218"/>
    <w:rsid w:val="00D4266F"/>
    <w:rsid w:val="00D42CCF"/>
    <w:rsid w:val="00D42F3F"/>
    <w:rsid w:val="00D43162"/>
    <w:rsid w:val="00D434ED"/>
    <w:rsid w:val="00D43B20"/>
    <w:rsid w:val="00D43B91"/>
    <w:rsid w:val="00D43BA3"/>
    <w:rsid w:val="00D46216"/>
    <w:rsid w:val="00D4671F"/>
    <w:rsid w:val="00D47CA9"/>
    <w:rsid w:val="00D4FA56"/>
    <w:rsid w:val="00D50040"/>
    <w:rsid w:val="00D50A01"/>
    <w:rsid w:val="00D50A45"/>
    <w:rsid w:val="00D50D41"/>
    <w:rsid w:val="00D51EE9"/>
    <w:rsid w:val="00D52744"/>
    <w:rsid w:val="00D52A43"/>
    <w:rsid w:val="00D5323B"/>
    <w:rsid w:val="00D53AF4"/>
    <w:rsid w:val="00D54194"/>
    <w:rsid w:val="00D547C8"/>
    <w:rsid w:val="00D54927"/>
    <w:rsid w:val="00D54FF8"/>
    <w:rsid w:val="00D56A42"/>
    <w:rsid w:val="00D5A80F"/>
    <w:rsid w:val="00D60565"/>
    <w:rsid w:val="00D60E28"/>
    <w:rsid w:val="00D6155F"/>
    <w:rsid w:val="00D61A88"/>
    <w:rsid w:val="00D61AAC"/>
    <w:rsid w:val="00D61AD0"/>
    <w:rsid w:val="00D620C2"/>
    <w:rsid w:val="00D62210"/>
    <w:rsid w:val="00D62856"/>
    <w:rsid w:val="00D62EF9"/>
    <w:rsid w:val="00D63A53"/>
    <w:rsid w:val="00D64436"/>
    <w:rsid w:val="00D6445E"/>
    <w:rsid w:val="00D64FD4"/>
    <w:rsid w:val="00D65B2F"/>
    <w:rsid w:val="00D65D06"/>
    <w:rsid w:val="00D66A14"/>
    <w:rsid w:val="00D66F94"/>
    <w:rsid w:val="00D6725B"/>
    <w:rsid w:val="00D67323"/>
    <w:rsid w:val="00D703F8"/>
    <w:rsid w:val="00D70653"/>
    <w:rsid w:val="00D7096E"/>
    <w:rsid w:val="00D713F6"/>
    <w:rsid w:val="00D722A8"/>
    <w:rsid w:val="00D72477"/>
    <w:rsid w:val="00D727C5"/>
    <w:rsid w:val="00D7280E"/>
    <w:rsid w:val="00D72ACC"/>
    <w:rsid w:val="00D733E7"/>
    <w:rsid w:val="00D739EC"/>
    <w:rsid w:val="00D7446E"/>
    <w:rsid w:val="00D74855"/>
    <w:rsid w:val="00D74B27"/>
    <w:rsid w:val="00D7555E"/>
    <w:rsid w:val="00D75D58"/>
    <w:rsid w:val="00D75D91"/>
    <w:rsid w:val="00D7653E"/>
    <w:rsid w:val="00D76587"/>
    <w:rsid w:val="00D76E54"/>
    <w:rsid w:val="00D77A7A"/>
    <w:rsid w:val="00D77E49"/>
    <w:rsid w:val="00D77EE4"/>
    <w:rsid w:val="00D80303"/>
    <w:rsid w:val="00D80361"/>
    <w:rsid w:val="00D81661"/>
    <w:rsid w:val="00D82DAF"/>
    <w:rsid w:val="00D8479F"/>
    <w:rsid w:val="00D84EFB"/>
    <w:rsid w:val="00D8583A"/>
    <w:rsid w:val="00D85992"/>
    <w:rsid w:val="00D85F0D"/>
    <w:rsid w:val="00D85F4E"/>
    <w:rsid w:val="00D8605F"/>
    <w:rsid w:val="00D86B0C"/>
    <w:rsid w:val="00D87B05"/>
    <w:rsid w:val="00D90018"/>
    <w:rsid w:val="00D908B9"/>
    <w:rsid w:val="00D913AC"/>
    <w:rsid w:val="00D92174"/>
    <w:rsid w:val="00D936BE"/>
    <w:rsid w:val="00D93725"/>
    <w:rsid w:val="00D94AF0"/>
    <w:rsid w:val="00D94DF2"/>
    <w:rsid w:val="00D951C5"/>
    <w:rsid w:val="00D95466"/>
    <w:rsid w:val="00D9561D"/>
    <w:rsid w:val="00D95729"/>
    <w:rsid w:val="00D957C1"/>
    <w:rsid w:val="00D957C8"/>
    <w:rsid w:val="00D959A4"/>
    <w:rsid w:val="00D95D7F"/>
    <w:rsid w:val="00D96128"/>
    <w:rsid w:val="00D9664E"/>
    <w:rsid w:val="00D968CE"/>
    <w:rsid w:val="00D96C39"/>
    <w:rsid w:val="00D96E3C"/>
    <w:rsid w:val="00D97135"/>
    <w:rsid w:val="00D97B74"/>
    <w:rsid w:val="00DA01CF"/>
    <w:rsid w:val="00DA0566"/>
    <w:rsid w:val="00DA0C5B"/>
    <w:rsid w:val="00DA1070"/>
    <w:rsid w:val="00DA1088"/>
    <w:rsid w:val="00DA1346"/>
    <w:rsid w:val="00DA183E"/>
    <w:rsid w:val="00DA1EB0"/>
    <w:rsid w:val="00DA23B2"/>
    <w:rsid w:val="00DA2EF3"/>
    <w:rsid w:val="00DA5CBA"/>
    <w:rsid w:val="00DA6B78"/>
    <w:rsid w:val="00DA7ADE"/>
    <w:rsid w:val="00DA7AF0"/>
    <w:rsid w:val="00DB0AE9"/>
    <w:rsid w:val="00DB0BE7"/>
    <w:rsid w:val="00DB0D99"/>
    <w:rsid w:val="00DB0F35"/>
    <w:rsid w:val="00DB1497"/>
    <w:rsid w:val="00DB3331"/>
    <w:rsid w:val="00DB464A"/>
    <w:rsid w:val="00DB4DDC"/>
    <w:rsid w:val="00DB57E3"/>
    <w:rsid w:val="00DB5809"/>
    <w:rsid w:val="00DB59B9"/>
    <w:rsid w:val="00DB5FB1"/>
    <w:rsid w:val="00DB7027"/>
    <w:rsid w:val="00DB7112"/>
    <w:rsid w:val="00DB7248"/>
    <w:rsid w:val="00DC0157"/>
    <w:rsid w:val="00DC026F"/>
    <w:rsid w:val="00DC0589"/>
    <w:rsid w:val="00DC077B"/>
    <w:rsid w:val="00DC14CD"/>
    <w:rsid w:val="00DC1EE5"/>
    <w:rsid w:val="00DC2520"/>
    <w:rsid w:val="00DC25C2"/>
    <w:rsid w:val="00DC2B51"/>
    <w:rsid w:val="00DC406E"/>
    <w:rsid w:val="00DC4100"/>
    <w:rsid w:val="00DC4241"/>
    <w:rsid w:val="00DC483F"/>
    <w:rsid w:val="00DC49FD"/>
    <w:rsid w:val="00DC4EDB"/>
    <w:rsid w:val="00DC520C"/>
    <w:rsid w:val="00DC5496"/>
    <w:rsid w:val="00DC5A78"/>
    <w:rsid w:val="00DC5CD4"/>
    <w:rsid w:val="00DC67CF"/>
    <w:rsid w:val="00DC6848"/>
    <w:rsid w:val="00DC790E"/>
    <w:rsid w:val="00DC79A7"/>
    <w:rsid w:val="00DC7A05"/>
    <w:rsid w:val="00DC7C13"/>
    <w:rsid w:val="00DC7DDC"/>
    <w:rsid w:val="00DC7EC9"/>
    <w:rsid w:val="00DD047A"/>
    <w:rsid w:val="00DD0AFB"/>
    <w:rsid w:val="00DD1430"/>
    <w:rsid w:val="00DD1938"/>
    <w:rsid w:val="00DD1ED6"/>
    <w:rsid w:val="00DD2439"/>
    <w:rsid w:val="00DD2638"/>
    <w:rsid w:val="00DD2750"/>
    <w:rsid w:val="00DD2DAB"/>
    <w:rsid w:val="00DD30D6"/>
    <w:rsid w:val="00DD39B5"/>
    <w:rsid w:val="00DD3EDA"/>
    <w:rsid w:val="00DD4227"/>
    <w:rsid w:val="00DD4975"/>
    <w:rsid w:val="00DD4C6E"/>
    <w:rsid w:val="00DD5BAE"/>
    <w:rsid w:val="00DD5CF9"/>
    <w:rsid w:val="00DD6503"/>
    <w:rsid w:val="00DD69CE"/>
    <w:rsid w:val="00DD6A3A"/>
    <w:rsid w:val="00DD6BCE"/>
    <w:rsid w:val="00DD766C"/>
    <w:rsid w:val="00DD7BA3"/>
    <w:rsid w:val="00DD7D68"/>
    <w:rsid w:val="00DD7F86"/>
    <w:rsid w:val="00DE0161"/>
    <w:rsid w:val="00DE01CE"/>
    <w:rsid w:val="00DE0B4E"/>
    <w:rsid w:val="00DE1AF8"/>
    <w:rsid w:val="00DE2135"/>
    <w:rsid w:val="00DE3666"/>
    <w:rsid w:val="00DE37EC"/>
    <w:rsid w:val="00DE4B21"/>
    <w:rsid w:val="00DE4CFD"/>
    <w:rsid w:val="00DE6263"/>
    <w:rsid w:val="00DE6493"/>
    <w:rsid w:val="00DE6A44"/>
    <w:rsid w:val="00DF00EB"/>
    <w:rsid w:val="00DF0534"/>
    <w:rsid w:val="00DF0CFD"/>
    <w:rsid w:val="00DF12B0"/>
    <w:rsid w:val="00DF1491"/>
    <w:rsid w:val="00DF1996"/>
    <w:rsid w:val="00DF1CE6"/>
    <w:rsid w:val="00DF2007"/>
    <w:rsid w:val="00DF27AE"/>
    <w:rsid w:val="00DF2D41"/>
    <w:rsid w:val="00DF4DBC"/>
    <w:rsid w:val="00DF504C"/>
    <w:rsid w:val="00DF5727"/>
    <w:rsid w:val="00DF60DC"/>
    <w:rsid w:val="00DF621E"/>
    <w:rsid w:val="00DF69BD"/>
    <w:rsid w:val="00DF70A5"/>
    <w:rsid w:val="00DF7145"/>
    <w:rsid w:val="00DF7425"/>
    <w:rsid w:val="00E0060C"/>
    <w:rsid w:val="00E00621"/>
    <w:rsid w:val="00E01EC1"/>
    <w:rsid w:val="00E023B0"/>
    <w:rsid w:val="00E03B54"/>
    <w:rsid w:val="00E0410F"/>
    <w:rsid w:val="00E04187"/>
    <w:rsid w:val="00E0467B"/>
    <w:rsid w:val="00E05154"/>
    <w:rsid w:val="00E057AA"/>
    <w:rsid w:val="00E06591"/>
    <w:rsid w:val="00E0692A"/>
    <w:rsid w:val="00E06B1C"/>
    <w:rsid w:val="00E073A2"/>
    <w:rsid w:val="00E10002"/>
    <w:rsid w:val="00E105A8"/>
    <w:rsid w:val="00E105E0"/>
    <w:rsid w:val="00E10B3E"/>
    <w:rsid w:val="00E10C54"/>
    <w:rsid w:val="00E1210D"/>
    <w:rsid w:val="00E139A0"/>
    <w:rsid w:val="00E1547B"/>
    <w:rsid w:val="00E167CF"/>
    <w:rsid w:val="00E16978"/>
    <w:rsid w:val="00E16BD6"/>
    <w:rsid w:val="00E17BDB"/>
    <w:rsid w:val="00E21694"/>
    <w:rsid w:val="00E21AE2"/>
    <w:rsid w:val="00E22ED4"/>
    <w:rsid w:val="00E23270"/>
    <w:rsid w:val="00E23E9D"/>
    <w:rsid w:val="00E240AD"/>
    <w:rsid w:val="00E246FE"/>
    <w:rsid w:val="00E24736"/>
    <w:rsid w:val="00E24AB0"/>
    <w:rsid w:val="00E2506A"/>
    <w:rsid w:val="00E25786"/>
    <w:rsid w:val="00E258BC"/>
    <w:rsid w:val="00E25CD6"/>
    <w:rsid w:val="00E2667C"/>
    <w:rsid w:val="00E2753D"/>
    <w:rsid w:val="00E27B18"/>
    <w:rsid w:val="00E27EFB"/>
    <w:rsid w:val="00E30E27"/>
    <w:rsid w:val="00E31D96"/>
    <w:rsid w:val="00E32C5E"/>
    <w:rsid w:val="00E336A8"/>
    <w:rsid w:val="00E3374D"/>
    <w:rsid w:val="00E33914"/>
    <w:rsid w:val="00E33BD6"/>
    <w:rsid w:val="00E33DDB"/>
    <w:rsid w:val="00E34F5F"/>
    <w:rsid w:val="00E35317"/>
    <w:rsid w:val="00E35495"/>
    <w:rsid w:val="00E3559C"/>
    <w:rsid w:val="00E356E7"/>
    <w:rsid w:val="00E35BE9"/>
    <w:rsid w:val="00E367DF"/>
    <w:rsid w:val="00E37780"/>
    <w:rsid w:val="00E37A0F"/>
    <w:rsid w:val="00E402AE"/>
    <w:rsid w:val="00E408CA"/>
    <w:rsid w:val="00E40A0E"/>
    <w:rsid w:val="00E40FB8"/>
    <w:rsid w:val="00E419F4"/>
    <w:rsid w:val="00E424CF"/>
    <w:rsid w:val="00E4286E"/>
    <w:rsid w:val="00E42E50"/>
    <w:rsid w:val="00E433C3"/>
    <w:rsid w:val="00E438A8"/>
    <w:rsid w:val="00E43A87"/>
    <w:rsid w:val="00E44283"/>
    <w:rsid w:val="00E44403"/>
    <w:rsid w:val="00E446B9"/>
    <w:rsid w:val="00E44DB9"/>
    <w:rsid w:val="00E4569F"/>
    <w:rsid w:val="00E458CE"/>
    <w:rsid w:val="00E46A37"/>
    <w:rsid w:val="00E4734E"/>
    <w:rsid w:val="00E47B81"/>
    <w:rsid w:val="00E5000E"/>
    <w:rsid w:val="00E510EF"/>
    <w:rsid w:val="00E51310"/>
    <w:rsid w:val="00E518F0"/>
    <w:rsid w:val="00E535D0"/>
    <w:rsid w:val="00E53706"/>
    <w:rsid w:val="00E53C34"/>
    <w:rsid w:val="00E53FF2"/>
    <w:rsid w:val="00E54076"/>
    <w:rsid w:val="00E54415"/>
    <w:rsid w:val="00E546E9"/>
    <w:rsid w:val="00E55955"/>
    <w:rsid w:val="00E55EFC"/>
    <w:rsid w:val="00E55FB2"/>
    <w:rsid w:val="00E567F1"/>
    <w:rsid w:val="00E56C7E"/>
    <w:rsid w:val="00E572EF"/>
    <w:rsid w:val="00E5753B"/>
    <w:rsid w:val="00E578E4"/>
    <w:rsid w:val="00E5792A"/>
    <w:rsid w:val="00E57A99"/>
    <w:rsid w:val="00E60328"/>
    <w:rsid w:val="00E60649"/>
    <w:rsid w:val="00E61283"/>
    <w:rsid w:val="00E612DC"/>
    <w:rsid w:val="00E61558"/>
    <w:rsid w:val="00E6160A"/>
    <w:rsid w:val="00E618F5"/>
    <w:rsid w:val="00E61A1C"/>
    <w:rsid w:val="00E62C31"/>
    <w:rsid w:val="00E62DA1"/>
    <w:rsid w:val="00E62DF1"/>
    <w:rsid w:val="00E62F2F"/>
    <w:rsid w:val="00E630D3"/>
    <w:rsid w:val="00E64618"/>
    <w:rsid w:val="00E6482C"/>
    <w:rsid w:val="00E6520D"/>
    <w:rsid w:val="00E66024"/>
    <w:rsid w:val="00E6625B"/>
    <w:rsid w:val="00E6672E"/>
    <w:rsid w:val="00E6794A"/>
    <w:rsid w:val="00E67C1D"/>
    <w:rsid w:val="00E712DA"/>
    <w:rsid w:val="00E724BD"/>
    <w:rsid w:val="00E727F0"/>
    <w:rsid w:val="00E7301A"/>
    <w:rsid w:val="00E73DCF"/>
    <w:rsid w:val="00E741E4"/>
    <w:rsid w:val="00E74A16"/>
    <w:rsid w:val="00E74CB4"/>
    <w:rsid w:val="00E75618"/>
    <w:rsid w:val="00E75A00"/>
    <w:rsid w:val="00E767E2"/>
    <w:rsid w:val="00E77612"/>
    <w:rsid w:val="00E77752"/>
    <w:rsid w:val="00E77C0A"/>
    <w:rsid w:val="00E8013F"/>
    <w:rsid w:val="00E80596"/>
    <w:rsid w:val="00E8103F"/>
    <w:rsid w:val="00E81664"/>
    <w:rsid w:val="00E82447"/>
    <w:rsid w:val="00E826FC"/>
    <w:rsid w:val="00E82BCE"/>
    <w:rsid w:val="00E82E97"/>
    <w:rsid w:val="00E830B7"/>
    <w:rsid w:val="00E831C9"/>
    <w:rsid w:val="00E8375A"/>
    <w:rsid w:val="00E844D3"/>
    <w:rsid w:val="00E8576A"/>
    <w:rsid w:val="00E85D85"/>
    <w:rsid w:val="00E86307"/>
    <w:rsid w:val="00E86CFF"/>
    <w:rsid w:val="00E87A1A"/>
    <w:rsid w:val="00E9004C"/>
    <w:rsid w:val="00E91FFE"/>
    <w:rsid w:val="00E938FD"/>
    <w:rsid w:val="00E93F55"/>
    <w:rsid w:val="00E93FBD"/>
    <w:rsid w:val="00E94B4A"/>
    <w:rsid w:val="00E94E23"/>
    <w:rsid w:val="00E9585D"/>
    <w:rsid w:val="00E960D5"/>
    <w:rsid w:val="00E962A5"/>
    <w:rsid w:val="00E96510"/>
    <w:rsid w:val="00E966EA"/>
    <w:rsid w:val="00E96D8E"/>
    <w:rsid w:val="00E97A17"/>
    <w:rsid w:val="00EA0539"/>
    <w:rsid w:val="00EA0A6A"/>
    <w:rsid w:val="00EA0F94"/>
    <w:rsid w:val="00EA11AA"/>
    <w:rsid w:val="00EA178D"/>
    <w:rsid w:val="00EA248A"/>
    <w:rsid w:val="00EA299C"/>
    <w:rsid w:val="00EA2D65"/>
    <w:rsid w:val="00EA35B7"/>
    <w:rsid w:val="00EA368E"/>
    <w:rsid w:val="00EA3E88"/>
    <w:rsid w:val="00EA3EA0"/>
    <w:rsid w:val="00EA3ED9"/>
    <w:rsid w:val="00EA40CD"/>
    <w:rsid w:val="00EA42C2"/>
    <w:rsid w:val="00EA5183"/>
    <w:rsid w:val="00EA6F8F"/>
    <w:rsid w:val="00EA74CB"/>
    <w:rsid w:val="00EA7923"/>
    <w:rsid w:val="00EB1CA4"/>
    <w:rsid w:val="00EB32DD"/>
    <w:rsid w:val="00EB3518"/>
    <w:rsid w:val="00EB3A3D"/>
    <w:rsid w:val="00EB3D44"/>
    <w:rsid w:val="00EB3EB3"/>
    <w:rsid w:val="00EB485C"/>
    <w:rsid w:val="00EB5153"/>
    <w:rsid w:val="00EB556E"/>
    <w:rsid w:val="00EB58DE"/>
    <w:rsid w:val="00EB5A4A"/>
    <w:rsid w:val="00EB5AA9"/>
    <w:rsid w:val="00EB5E4D"/>
    <w:rsid w:val="00EB60E1"/>
    <w:rsid w:val="00EB6B8B"/>
    <w:rsid w:val="00EB7078"/>
    <w:rsid w:val="00EB747E"/>
    <w:rsid w:val="00EC04A4"/>
    <w:rsid w:val="00EC126A"/>
    <w:rsid w:val="00EC1803"/>
    <w:rsid w:val="00EC22AC"/>
    <w:rsid w:val="00EC24D3"/>
    <w:rsid w:val="00EC2739"/>
    <w:rsid w:val="00EC287E"/>
    <w:rsid w:val="00EC2A17"/>
    <w:rsid w:val="00EC2C19"/>
    <w:rsid w:val="00EC3861"/>
    <w:rsid w:val="00EC39BD"/>
    <w:rsid w:val="00EC441E"/>
    <w:rsid w:val="00EC485C"/>
    <w:rsid w:val="00EC4BD0"/>
    <w:rsid w:val="00EC53E9"/>
    <w:rsid w:val="00EC572F"/>
    <w:rsid w:val="00EC59DD"/>
    <w:rsid w:val="00EC60C9"/>
    <w:rsid w:val="00EC61A1"/>
    <w:rsid w:val="00EC6249"/>
    <w:rsid w:val="00EC6BCB"/>
    <w:rsid w:val="00EC6FB5"/>
    <w:rsid w:val="00ED11E1"/>
    <w:rsid w:val="00ED178A"/>
    <w:rsid w:val="00ED1B8D"/>
    <w:rsid w:val="00ED28CE"/>
    <w:rsid w:val="00ED2A39"/>
    <w:rsid w:val="00ED2AF0"/>
    <w:rsid w:val="00ED3034"/>
    <w:rsid w:val="00ED36EA"/>
    <w:rsid w:val="00ED3BD4"/>
    <w:rsid w:val="00ED3D82"/>
    <w:rsid w:val="00ED4340"/>
    <w:rsid w:val="00ED4EAB"/>
    <w:rsid w:val="00ED6F6E"/>
    <w:rsid w:val="00ED7B4B"/>
    <w:rsid w:val="00EE15BD"/>
    <w:rsid w:val="00EE2335"/>
    <w:rsid w:val="00EE24B6"/>
    <w:rsid w:val="00EE2968"/>
    <w:rsid w:val="00EE32B0"/>
    <w:rsid w:val="00EE3627"/>
    <w:rsid w:val="00EE3C25"/>
    <w:rsid w:val="00EE59CE"/>
    <w:rsid w:val="00EE62DB"/>
    <w:rsid w:val="00EE7D90"/>
    <w:rsid w:val="00EF10FF"/>
    <w:rsid w:val="00EF25CC"/>
    <w:rsid w:val="00EF323F"/>
    <w:rsid w:val="00EF34CC"/>
    <w:rsid w:val="00EF38C9"/>
    <w:rsid w:val="00EF3F7E"/>
    <w:rsid w:val="00EF44E5"/>
    <w:rsid w:val="00EF4B36"/>
    <w:rsid w:val="00EF4E89"/>
    <w:rsid w:val="00EF50CD"/>
    <w:rsid w:val="00EF65A5"/>
    <w:rsid w:val="00EF7617"/>
    <w:rsid w:val="00EF77B2"/>
    <w:rsid w:val="00F00539"/>
    <w:rsid w:val="00F009DF"/>
    <w:rsid w:val="00F00BB9"/>
    <w:rsid w:val="00F02592"/>
    <w:rsid w:val="00F0294B"/>
    <w:rsid w:val="00F03254"/>
    <w:rsid w:val="00F034B4"/>
    <w:rsid w:val="00F03CC1"/>
    <w:rsid w:val="00F043D9"/>
    <w:rsid w:val="00F049E4"/>
    <w:rsid w:val="00F04F1E"/>
    <w:rsid w:val="00F0598D"/>
    <w:rsid w:val="00F05B3B"/>
    <w:rsid w:val="00F05CEE"/>
    <w:rsid w:val="00F06A41"/>
    <w:rsid w:val="00F06A60"/>
    <w:rsid w:val="00F07B11"/>
    <w:rsid w:val="00F10E37"/>
    <w:rsid w:val="00F11DFD"/>
    <w:rsid w:val="00F120C3"/>
    <w:rsid w:val="00F12555"/>
    <w:rsid w:val="00F12AEF"/>
    <w:rsid w:val="00F13407"/>
    <w:rsid w:val="00F137F1"/>
    <w:rsid w:val="00F13FDD"/>
    <w:rsid w:val="00F14BFE"/>
    <w:rsid w:val="00F14D89"/>
    <w:rsid w:val="00F14F3F"/>
    <w:rsid w:val="00F16775"/>
    <w:rsid w:val="00F1747B"/>
    <w:rsid w:val="00F17D27"/>
    <w:rsid w:val="00F20609"/>
    <w:rsid w:val="00F21D87"/>
    <w:rsid w:val="00F21EC5"/>
    <w:rsid w:val="00F221C3"/>
    <w:rsid w:val="00F223E0"/>
    <w:rsid w:val="00F22894"/>
    <w:rsid w:val="00F24B98"/>
    <w:rsid w:val="00F24EC1"/>
    <w:rsid w:val="00F25172"/>
    <w:rsid w:val="00F2531A"/>
    <w:rsid w:val="00F253B9"/>
    <w:rsid w:val="00F256BB"/>
    <w:rsid w:val="00F2580B"/>
    <w:rsid w:val="00F26E2D"/>
    <w:rsid w:val="00F27168"/>
    <w:rsid w:val="00F276C4"/>
    <w:rsid w:val="00F301C0"/>
    <w:rsid w:val="00F30B1E"/>
    <w:rsid w:val="00F311A0"/>
    <w:rsid w:val="00F31B64"/>
    <w:rsid w:val="00F3356B"/>
    <w:rsid w:val="00F3387A"/>
    <w:rsid w:val="00F33AA2"/>
    <w:rsid w:val="00F33CA0"/>
    <w:rsid w:val="00F344FF"/>
    <w:rsid w:val="00F352E8"/>
    <w:rsid w:val="00F355BC"/>
    <w:rsid w:val="00F369F9"/>
    <w:rsid w:val="00F36B6F"/>
    <w:rsid w:val="00F370D6"/>
    <w:rsid w:val="00F37AE7"/>
    <w:rsid w:val="00F37EE0"/>
    <w:rsid w:val="00F37EF3"/>
    <w:rsid w:val="00F37F25"/>
    <w:rsid w:val="00F40126"/>
    <w:rsid w:val="00F4053D"/>
    <w:rsid w:val="00F406F5"/>
    <w:rsid w:val="00F40B28"/>
    <w:rsid w:val="00F42ECD"/>
    <w:rsid w:val="00F431BD"/>
    <w:rsid w:val="00F43DC9"/>
    <w:rsid w:val="00F442D0"/>
    <w:rsid w:val="00F449BA"/>
    <w:rsid w:val="00F44AEF"/>
    <w:rsid w:val="00F45A49"/>
    <w:rsid w:val="00F46162"/>
    <w:rsid w:val="00F463AD"/>
    <w:rsid w:val="00F46775"/>
    <w:rsid w:val="00F47393"/>
    <w:rsid w:val="00F476EC"/>
    <w:rsid w:val="00F50456"/>
    <w:rsid w:val="00F50E98"/>
    <w:rsid w:val="00F515EF"/>
    <w:rsid w:val="00F52050"/>
    <w:rsid w:val="00F53175"/>
    <w:rsid w:val="00F531F2"/>
    <w:rsid w:val="00F53493"/>
    <w:rsid w:val="00F53E39"/>
    <w:rsid w:val="00F54363"/>
    <w:rsid w:val="00F54617"/>
    <w:rsid w:val="00F55DED"/>
    <w:rsid w:val="00F56233"/>
    <w:rsid w:val="00F569D1"/>
    <w:rsid w:val="00F57786"/>
    <w:rsid w:val="00F57EB8"/>
    <w:rsid w:val="00F60742"/>
    <w:rsid w:val="00F60D9D"/>
    <w:rsid w:val="00F613DA"/>
    <w:rsid w:val="00F61CBD"/>
    <w:rsid w:val="00F61D0B"/>
    <w:rsid w:val="00F62DC4"/>
    <w:rsid w:val="00F634B4"/>
    <w:rsid w:val="00F63797"/>
    <w:rsid w:val="00F64E9C"/>
    <w:rsid w:val="00F6557A"/>
    <w:rsid w:val="00F65F32"/>
    <w:rsid w:val="00F667F2"/>
    <w:rsid w:val="00F66B75"/>
    <w:rsid w:val="00F66CE7"/>
    <w:rsid w:val="00F66FAA"/>
    <w:rsid w:val="00F67B45"/>
    <w:rsid w:val="00F7081D"/>
    <w:rsid w:val="00F70837"/>
    <w:rsid w:val="00F718D6"/>
    <w:rsid w:val="00F718E1"/>
    <w:rsid w:val="00F719E4"/>
    <w:rsid w:val="00F72B4A"/>
    <w:rsid w:val="00F72CC9"/>
    <w:rsid w:val="00F72F82"/>
    <w:rsid w:val="00F73321"/>
    <w:rsid w:val="00F733F2"/>
    <w:rsid w:val="00F7356E"/>
    <w:rsid w:val="00F736C6"/>
    <w:rsid w:val="00F74014"/>
    <w:rsid w:val="00F74C8D"/>
    <w:rsid w:val="00F75479"/>
    <w:rsid w:val="00F7556F"/>
    <w:rsid w:val="00F764FF"/>
    <w:rsid w:val="00F7670B"/>
    <w:rsid w:val="00F76B08"/>
    <w:rsid w:val="00F76D4C"/>
    <w:rsid w:val="00F772CD"/>
    <w:rsid w:val="00F77625"/>
    <w:rsid w:val="00F7776E"/>
    <w:rsid w:val="00F779CF"/>
    <w:rsid w:val="00F77D7E"/>
    <w:rsid w:val="00F804FF"/>
    <w:rsid w:val="00F81A0E"/>
    <w:rsid w:val="00F81C81"/>
    <w:rsid w:val="00F821E4"/>
    <w:rsid w:val="00F84E2F"/>
    <w:rsid w:val="00F86034"/>
    <w:rsid w:val="00F866AF"/>
    <w:rsid w:val="00F872B2"/>
    <w:rsid w:val="00F87CE8"/>
    <w:rsid w:val="00F900EA"/>
    <w:rsid w:val="00F90485"/>
    <w:rsid w:val="00F905B1"/>
    <w:rsid w:val="00F90A0A"/>
    <w:rsid w:val="00F91850"/>
    <w:rsid w:val="00F91D78"/>
    <w:rsid w:val="00F9214B"/>
    <w:rsid w:val="00F927BE"/>
    <w:rsid w:val="00F9313E"/>
    <w:rsid w:val="00F93268"/>
    <w:rsid w:val="00F95458"/>
    <w:rsid w:val="00F955B8"/>
    <w:rsid w:val="00F959F6"/>
    <w:rsid w:val="00F95A6E"/>
    <w:rsid w:val="00F95E27"/>
    <w:rsid w:val="00F95FE1"/>
    <w:rsid w:val="00F96D92"/>
    <w:rsid w:val="00F96DCB"/>
    <w:rsid w:val="00F97111"/>
    <w:rsid w:val="00F9754D"/>
    <w:rsid w:val="00F9781F"/>
    <w:rsid w:val="00F97E33"/>
    <w:rsid w:val="00F9F72F"/>
    <w:rsid w:val="00FA0527"/>
    <w:rsid w:val="00FA06F7"/>
    <w:rsid w:val="00FA0924"/>
    <w:rsid w:val="00FA0AD9"/>
    <w:rsid w:val="00FA0BD6"/>
    <w:rsid w:val="00FA0E9D"/>
    <w:rsid w:val="00FA0F69"/>
    <w:rsid w:val="00FA1AD8"/>
    <w:rsid w:val="00FA1C5D"/>
    <w:rsid w:val="00FA1CC1"/>
    <w:rsid w:val="00FA1F8A"/>
    <w:rsid w:val="00FA276B"/>
    <w:rsid w:val="00FA2A56"/>
    <w:rsid w:val="00FA2CB2"/>
    <w:rsid w:val="00FA2F0C"/>
    <w:rsid w:val="00FA321A"/>
    <w:rsid w:val="00FA3240"/>
    <w:rsid w:val="00FA35C1"/>
    <w:rsid w:val="00FA38E7"/>
    <w:rsid w:val="00FA3A0C"/>
    <w:rsid w:val="00FA3C55"/>
    <w:rsid w:val="00FA4070"/>
    <w:rsid w:val="00FA44B0"/>
    <w:rsid w:val="00FA4B20"/>
    <w:rsid w:val="00FA5181"/>
    <w:rsid w:val="00FA5D29"/>
    <w:rsid w:val="00FA6765"/>
    <w:rsid w:val="00FA678D"/>
    <w:rsid w:val="00FA6DC8"/>
    <w:rsid w:val="00FA7124"/>
    <w:rsid w:val="00FA788E"/>
    <w:rsid w:val="00FB0C3A"/>
    <w:rsid w:val="00FB143F"/>
    <w:rsid w:val="00FB1785"/>
    <w:rsid w:val="00FB18B6"/>
    <w:rsid w:val="00FB1AFD"/>
    <w:rsid w:val="00FB2573"/>
    <w:rsid w:val="00FB3026"/>
    <w:rsid w:val="00FB3509"/>
    <w:rsid w:val="00FB4219"/>
    <w:rsid w:val="00FB485D"/>
    <w:rsid w:val="00FB4F1B"/>
    <w:rsid w:val="00FB5113"/>
    <w:rsid w:val="00FB7F09"/>
    <w:rsid w:val="00FC0FB1"/>
    <w:rsid w:val="00FC112A"/>
    <w:rsid w:val="00FC1AC6"/>
    <w:rsid w:val="00FC20F2"/>
    <w:rsid w:val="00FC2D8E"/>
    <w:rsid w:val="00FC30C5"/>
    <w:rsid w:val="00FC3276"/>
    <w:rsid w:val="00FC343D"/>
    <w:rsid w:val="00FC3589"/>
    <w:rsid w:val="00FC36DA"/>
    <w:rsid w:val="00FC38BD"/>
    <w:rsid w:val="00FC418A"/>
    <w:rsid w:val="00FC4834"/>
    <w:rsid w:val="00FC5DEE"/>
    <w:rsid w:val="00FC631E"/>
    <w:rsid w:val="00FC7847"/>
    <w:rsid w:val="00FC7A53"/>
    <w:rsid w:val="00FC7EF6"/>
    <w:rsid w:val="00FD08BA"/>
    <w:rsid w:val="00FD267A"/>
    <w:rsid w:val="00FD297C"/>
    <w:rsid w:val="00FD31AD"/>
    <w:rsid w:val="00FD3239"/>
    <w:rsid w:val="00FD372B"/>
    <w:rsid w:val="00FD510B"/>
    <w:rsid w:val="00FD5EEB"/>
    <w:rsid w:val="00FD7048"/>
    <w:rsid w:val="00FD787E"/>
    <w:rsid w:val="00FE005B"/>
    <w:rsid w:val="00FE0184"/>
    <w:rsid w:val="00FE0A8A"/>
    <w:rsid w:val="00FE0AE8"/>
    <w:rsid w:val="00FE1D57"/>
    <w:rsid w:val="00FE2465"/>
    <w:rsid w:val="00FE411B"/>
    <w:rsid w:val="00FE4757"/>
    <w:rsid w:val="00FE4C5E"/>
    <w:rsid w:val="00FE4C79"/>
    <w:rsid w:val="00FE4E46"/>
    <w:rsid w:val="00FE52C2"/>
    <w:rsid w:val="00FE53A4"/>
    <w:rsid w:val="00FE5451"/>
    <w:rsid w:val="00FE630F"/>
    <w:rsid w:val="00FE6967"/>
    <w:rsid w:val="00FE6C82"/>
    <w:rsid w:val="00FF0455"/>
    <w:rsid w:val="00FF10D4"/>
    <w:rsid w:val="00FF10F4"/>
    <w:rsid w:val="00FF116B"/>
    <w:rsid w:val="00FF2097"/>
    <w:rsid w:val="00FF267F"/>
    <w:rsid w:val="00FF466B"/>
    <w:rsid w:val="00FF46C4"/>
    <w:rsid w:val="00FF559D"/>
    <w:rsid w:val="00FF561D"/>
    <w:rsid w:val="00FF606A"/>
    <w:rsid w:val="00FF6193"/>
    <w:rsid w:val="00FF61A7"/>
    <w:rsid w:val="00FF7203"/>
    <w:rsid w:val="00FF7628"/>
    <w:rsid w:val="00FF7E7B"/>
    <w:rsid w:val="0116AB1E"/>
    <w:rsid w:val="011ED394"/>
    <w:rsid w:val="0129CD74"/>
    <w:rsid w:val="012E13D0"/>
    <w:rsid w:val="01349BB6"/>
    <w:rsid w:val="0138F3E5"/>
    <w:rsid w:val="013BEBAB"/>
    <w:rsid w:val="01409433"/>
    <w:rsid w:val="0141E53D"/>
    <w:rsid w:val="014DC4DD"/>
    <w:rsid w:val="01538CC3"/>
    <w:rsid w:val="0155B263"/>
    <w:rsid w:val="0156A243"/>
    <w:rsid w:val="015AE6AA"/>
    <w:rsid w:val="015B773D"/>
    <w:rsid w:val="015FA263"/>
    <w:rsid w:val="0162E561"/>
    <w:rsid w:val="01665B9E"/>
    <w:rsid w:val="01728D72"/>
    <w:rsid w:val="0177E2A4"/>
    <w:rsid w:val="01821FCD"/>
    <w:rsid w:val="019193A9"/>
    <w:rsid w:val="01B8FE25"/>
    <w:rsid w:val="01E00B20"/>
    <w:rsid w:val="01EC5B5D"/>
    <w:rsid w:val="01EF4DAD"/>
    <w:rsid w:val="01FB6B42"/>
    <w:rsid w:val="021B2EC9"/>
    <w:rsid w:val="021C9FD4"/>
    <w:rsid w:val="021E9D95"/>
    <w:rsid w:val="0222D025"/>
    <w:rsid w:val="0226EEFC"/>
    <w:rsid w:val="022B0F92"/>
    <w:rsid w:val="02314B21"/>
    <w:rsid w:val="02430757"/>
    <w:rsid w:val="024A29E1"/>
    <w:rsid w:val="024D721D"/>
    <w:rsid w:val="024F86BF"/>
    <w:rsid w:val="0254BD00"/>
    <w:rsid w:val="0264411F"/>
    <w:rsid w:val="0268E12F"/>
    <w:rsid w:val="026D51BD"/>
    <w:rsid w:val="026F23A1"/>
    <w:rsid w:val="02736D01"/>
    <w:rsid w:val="0276939B"/>
    <w:rsid w:val="028DE180"/>
    <w:rsid w:val="0290B3B2"/>
    <w:rsid w:val="0296090A"/>
    <w:rsid w:val="029B33B6"/>
    <w:rsid w:val="02A32D96"/>
    <w:rsid w:val="02AF0CA7"/>
    <w:rsid w:val="02B013E4"/>
    <w:rsid w:val="02B2ED5C"/>
    <w:rsid w:val="02C007C4"/>
    <w:rsid w:val="02C5C8A6"/>
    <w:rsid w:val="02E1983A"/>
    <w:rsid w:val="02E38666"/>
    <w:rsid w:val="02F049EF"/>
    <w:rsid w:val="02F4614B"/>
    <w:rsid w:val="02F5790A"/>
    <w:rsid w:val="0315E1C9"/>
    <w:rsid w:val="031721C1"/>
    <w:rsid w:val="031FC922"/>
    <w:rsid w:val="03203504"/>
    <w:rsid w:val="0323D8BB"/>
    <w:rsid w:val="032A1CCC"/>
    <w:rsid w:val="032BF193"/>
    <w:rsid w:val="0337196E"/>
    <w:rsid w:val="033CA938"/>
    <w:rsid w:val="034D09B4"/>
    <w:rsid w:val="036EB8A4"/>
    <w:rsid w:val="03786682"/>
    <w:rsid w:val="037A6B0B"/>
    <w:rsid w:val="037CA077"/>
    <w:rsid w:val="0389537D"/>
    <w:rsid w:val="038AB908"/>
    <w:rsid w:val="03992FCC"/>
    <w:rsid w:val="03A34FD8"/>
    <w:rsid w:val="03B24C4B"/>
    <w:rsid w:val="03B29980"/>
    <w:rsid w:val="03BA24ED"/>
    <w:rsid w:val="03C5F953"/>
    <w:rsid w:val="03C8579A"/>
    <w:rsid w:val="03CA79D0"/>
    <w:rsid w:val="03D918C4"/>
    <w:rsid w:val="03DE99E2"/>
    <w:rsid w:val="03E09465"/>
    <w:rsid w:val="03E865D5"/>
    <w:rsid w:val="03F38D0B"/>
    <w:rsid w:val="0419C704"/>
    <w:rsid w:val="041C4515"/>
    <w:rsid w:val="0420660C"/>
    <w:rsid w:val="04217208"/>
    <w:rsid w:val="042401F3"/>
    <w:rsid w:val="042C6D11"/>
    <w:rsid w:val="04337111"/>
    <w:rsid w:val="043572E1"/>
    <w:rsid w:val="0438EC8A"/>
    <w:rsid w:val="044E91F1"/>
    <w:rsid w:val="0460AD9C"/>
    <w:rsid w:val="04622BCF"/>
    <w:rsid w:val="04628BCB"/>
    <w:rsid w:val="0468E927"/>
    <w:rsid w:val="0470D6AD"/>
    <w:rsid w:val="04716D69"/>
    <w:rsid w:val="047D085E"/>
    <w:rsid w:val="0485659F"/>
    <w:rsid w:val="0488031C"/>
    <w:rsid w:val="0492DD70"/>
    <w:rsid w:val="049ACDBD"/>
    <w:rsid w:val="04B162A2"/>
    <w:rsid w:val="04BB9983"/>
    <w:rsid w:val="04D14639"/>
    <w:rsid w:val="04D29AAB"/>
    <w:rsid w:val="04E28387"/>
    <w:rsid w:val="04E59054"/>
    <w:rsid w:val="04E7A431"/>
    <w:rsid w:val="04F15953"/>
    <w:rsid w:val="05039EAA"/>
    <w:rsid w:val="0503BD8D"/>
    <w:rsid w:val="0507ECE2"/>
    <w:rsid w:val="050A4342"/>
    <w:rsid w:val="0514E0C2"/>
    <w:rsid w:val="05288ABC"/>
    <w:rsid w:val="052D638F"/>
    <w:rsid w:val="053AD2F1"/>
    <w:rsid w:val="05480429"/>
    <w:rsid w:val="054A4779"/>
    <w:rsid w:val="055354F5"/>
    <w:rsid w:val="0556A390"/>
    <w:rsid w:val="05589133"/>
    <w:rsid w:val="055C5893"/>
    <w:rsid w:val="055CC92A"/>
    <w:rsid w:val="055DE0B9"/>
    <w:rsid w:val="056427FB"/>
    <w:rsid w:val="0565DFCF"/>
    <w:rsid w:val="05663843"/>
    <w:rsid w:val="056B9613"/>
    <w:rsid w:val="056F704B"/>
    <w:rsid w:val="05727CBD"/>
    <w:rsid w:val="05731124"/>
    <w:rsid w:val="05732D6B"/>
    <w:rsid w:val="0577EFBD"/>
    <w:rsid w:val="057A9EBB"/>
    <w:rsid w:val="057AD57B"/>
    <w:rsid w:val="057FDD43"/>
    <w:rsid w:val="05875994"/>
    <w:rsid w:val="0599BA47"/>
    <w:rsid w:val="059D5211"/>
    <w:rsid w:val="059FB536"/>
    <w:rsid w:val="059FEA33"/>
    <w:rsid w:val="05B9163B"/>
    <w:rsid w:val="05BB7D85"/>
    <w:rsid w:val="05BBBE07"/>
    <w:rsid w:val="05BBE3F9"/>
    <w:rsid w:val="05C58242"/>
    <w:rsid w:val="05C6CC31"/>
    <w:rsid w:val="05D8D34F"/>
    <w:rsid w:val="05DFDFD5"/>
    <w:rsid w:val="05E5011C"/>
    <w:rsid w:val="05E9D948"/>
    <w:rsid w:val="0616325D"/>
    <w:rsid w:val="06177330"/>
    <w:rsid w:val="06180959"/>
    <w:rsid w:val="061C5B25"/>
    <w:rsid w:val="061ECCD5"/>
    <w:rsid w:val="061EFB66"/>
    <w:rsid w:val="062E71D0"/>
    <w:rsid w:val="06310170"/>
    <w:rsid w:val="063B9917"/>
    <w:rsid w:val="063E844D"/>
    <w:rsid w:val="064D3303"/>
    <w:rsid w:val="065542AF"/>
    <w:rsid w:val="065E8405"/>
    <w:rsid w:val="0662EE47"/>
    <w:rsid w:val="066951BD"/>
    <w:rsid w:val="06708131"/>
    <w:rsid w:val="067131F0"/>
    <w:rsid w:val="0684FA9D"/>
    <w:rsid w:val="068A641D"/>
    <w:rsid w:val="068EA2C6"/>
    <w:rsid w:val="069DA670"/>
    <w:rsid w:val="06A88220"/>
    <w:rsid w:val="06AB7098"/>
    <w:rsid w:val="06AED57F"/>
    <w:rsid w:val="06AFF960"/>
    <w:rsid w:val="06B0B123"/>
    <w:rsid w:val="06B89C75"/>
    <w:rsid w:val="06C07B41"/>
    <w:rsid w:val="06C933F0"/>
    <w:rsid w:val="06CB221C"/>
    <w:rsid w:val="06E30E7A"/>
    <w:rsid w:val="06EF6124"/>
    <w:rsid w:val="06F1C5AF"/>
    <w:rsid w:val="06F80404"/>
    <w:rsid w:val="06F93E73"/>
    <w:rsid w:val="070AC7DA"/>
    <w:rsid w:val="0716FEF0"/>
    <w:rsid w:val="0718C168"/>
    <w:rsid w:val="07257D1A"/>
    <w:rsid w:val="073995C1"/>
    <w:rsid w:val="0742EFD3"/>
    <w:rsid w:val="0751D1CA"/>
    <w:rsid w:val="0751DF88"/>
    <w:rsid w:val="0753B837"/>
    <w:rsid w:val="07585A1B"/>
    <w:rsid w:val="075860E3"/>
    <w:rsid w:val="075BD9C7"/>
    <w:rsid w:val="07704274"/>
    <w:rsid w:val="0771EEDD"/>
    <w:rsid w:val="07863ECB"/>
    <w:rsid w:val="078BC45F"/>
    <w:rsid w:val="079A3618"/>
    <w:rsid w:val="07B34391"/>
    <w:rsid w:val="07B4A1F4"/>
    <w:rsid w:val="07C2D704"/>
    <w:rsid w:val="07CF3812"/>
    <w:rsid w:val="07D29402"/>
    <w:rsid w:val="07D62EBE"/>
    <w:rsid w:val="07E5C5C8"/>
    <w:rsid w:val="07E9E2A1"/>
    <w:rsid w:val="07F04814"/>
    <w:rsid w:val="07F33A45"/>
    <w:rsid w:val="07FA5466"/>
    <w:rsid w:val="0802E1F5"/>
    <w:rsid w:val="080745DE"/>
    <w:rsid w:val="0807ABA9"/>
    <w:rsid w:val="080801C2"/>
    <w:rsid w:val="081346D6"/>
    <w:rsid w:val="0817C81A"/>
    <w:rsid w:val="08213CD8"/>
    <w:rsid w:val="08240270"/>
    <w:rsid w:val="08263FEC"/>
    <w:rsid w:val="083810C1"/>
    <w:rsid w:val="083B0F23"/>
    <w:rsid w:val="084586AD"/>
    <w:rsid w:val="084E1817"/>
    <w:rsid w:val="084F3832"/>
    <w:rsid w:val="085433F0"/>
    <w:rsid w:val="08572410"/>
    <w:rsid w:val="0873EE6D"/>
    <w:rsid w:val="08861129"/>
    <w:rsid w:val="088658AA"/>
    <w:rsid w:val="088854BE"/>
    <w:rsid w:val="0888ECA8"/>
    <w:rsid w:val="089469EC"/>
    <w:rsid w:val="089BC8BD"/>
    <w:rsid w:val="089C5772"/>
    <w:rsid w:val="08A87EC7"/>
    <w:rsid w:val="08B02989"/>
    <w:rsid w:val="08B403B0"/>
    <w:rsid w:val="08BEFA56"/>
    <w:rsid w:val="08C02F0E"/>
    <w:rsid w:val="08CE1990"/>
    <w:rsid w:val="08CEA450"/>
    <w:rsid w:val="08E6F2F7"/>
    <w:rsid w:val="08E9E65E"/>
    <w:rsid w:val="08EA752A"/>
    <w:rsid w:val="08F2BD09"/>
    <w:rsid w:val="09142063"/>
    <w:rsid w:val="0918801B"/>
    <w:rsid w:val="092308D8"/>
    <w:rsid w:val="092519CD"/>
    <w:rsid w:val="0939430A"/>
    <w:rsid w:val="0939D44F"/>
    <w:rsid w:val="093C5A4A"/>
    <w:rsid w:val="094447D0"/>
    <w:rsid w:val="095474B1"/>
    <w:rsid w:val="0973E876"/>
    <w:rsid w:val="097964F1"/>
    <w:rsid w:val="0988B9EC"/>
    <w:rsid w:val="098B44FC"/>
    <w:rsid w:val="09931A3F"/>
    <w:rsid w:val="099624C7"/>
    <w:rsid w:val="0996F5FB"/>
    <w:rsid w:val="099FB12C"/>
    <w:rsid w:val="09A3E0BF"/>
    <w:rsid w:val="09AC4108"/>
    <w:rsid w:val="09BFD2D1"/>
    <w:rsid w:val="09C1B4D0"/>
    <w:rsid w:val="09C3A2A4"/>
    <w:rsid w:val="09C4464F"/>
    <w:rsid w:val="09CDCE2F"/>
    <w:rsid w:val="09D6F6C3"/>
    <w:rsid w:val="09D93464"/>
    <w:rsid w:val="09F178AD"/>
    <w:rsid w:val="09F64F66"/>
    <w:rsid w:val="09F81796"/>
    <w:rsid w:val="09FF4EA1"/>
    <w:rsid w:val="0A020E64"/>
    <w:rsid w:val="0A02B4B3"/>
    <w:rsid w:val="0A093FAA"/>
    <w:rsid w:val="0A20E1F8"/>
    <w:rsid w:val="0A254B77"/>
    <w:rsid w:val="0A2A14B3"/>
    <w:rsid w:val="0A2B8CB0"/>
    <w:rsid w:val="0A36788C"/>
    <w:rsid w:val="0A37991E"/>
    <w:rsid w:val="0A39E483"/>
    <w:rsid w:val="0A3CDE65"/>
    <w:rsid w:val="0A52619B"/>
    <w:rsid w:val="0A534E66"/>
    <w:rsid w:val="0A596C79"/>
    <w:rsid w:val="0A59FDFC"/>
    <w:rsid w:val="0A7D5CAB"/>
    <w:rsid w:val="0A7E7B55"/>
    <w:rsid w:val="0A855CB0"/>
    <w:rsid w:val="0A861302"/>
    <w:rsid w:val="0A86458B"/>
    <w:rsid w:val="0A8647A3"/>
    <w:rsid w:val="0A8B9FD5"/>
    <w:rsid w:val="0A8D7DA1"/>
    <w:rsid w:val="0AAE4ACB"/>
    <w:rsid w:val="0AB03E0A"/>
    <w:rsid w:val="0AC5DC0E"/>
    <w:rsid w:val="0AC6F208"/>
    <w:rsid w:val="0AC7BBC3"/>
    <w:rsid w:val="0AF67FA1"/>
    <w:rsid w:val="0AFFFC78"/>
    <w:rsid w:val="0B059FF2"/>
    <w:rsid w:val="0B0676A6"/>
    <w:rsid w:val="0B07F9BF"/>
    <w:rsid w:val="0B0E508A"/>
    <w:rsid w:val="0B11F3C3"/>
    <w:rsid w:val="0B1C4ED4"/>
    <w:rsid w:val="0B1FD051"/>
    <w:rsid w:val="0B20BE28"/>
    <w:rsid w:val="0B3225DE"/>
    <w:rsid w:val="0B34FEA4"/>
    <w:rsid w:val="0B3620B0"/>
    <w:rsid w:val="0B36607F"/>
    <w:rsid w:val="0B3A4F6C"/>
    <w:rsid w:val="0B3F5010"/>
    <w:rsid w:val="0B41677C"/>
    <w:rsid w:val="0B4F0264"/>
    <w:rsid w:val="0B4F7EEB"/>
    <w:rsid w:val="0B5380D6"/>
    <w:rsid w:val="0B53C8C6"/>
    <w:rsid w:val="0B552483"/>
    <w:rsid w:val="0B6A9F9D"/>
    <w:rsid w:val="0B6B230C"/>
    <w:rsid w:val="0B6DC509"/>
    <w:rsid w:val="0B857CF0"/>
    <w:rsid w:val="0B860D13"/>
    <w:rsid w:val="0B88C65F"/>
    <w:rsid w:val="0B899A32"/>
    <w:rsid w:val="0B92BD74"/>
    <w:rsid w:val="0B98649A"/>
    <w:rsid w:val="0BA34138"/>
    <w:rsid w:val="0BA3D712"/>
    <w:rsid w:val="0BA616D7"/>
    <w:rsid w:val="0BA90C2F"/>
    <w:rsid w:val="0BAC7834"/>
    <w:rsid w:val="0BBC9DED"/>
    <w:rsid w:val="0BC20DE2"/>
    <w:rsid w:val="0BC50F70"/>
    <w:rsid w:val="0BC69447"/>
    <w:rsid w:val="0BCCFD5D"/>
    <w:rsid w:val="0BD3697F"/>
    <w:rsid w:val="0BD3F834"/>
    <w:rsid w:val="0BD54C63"/>
    <w:rsid w:val="0BD6A0B3"/>
    <w:rsid w:val="0BDC1FC0"/>
    <w:rsid w:val="0BEA7013"/>
    <w:rsid w:val="0BEB714A"/>
    <w:rsid w:val="0BED695B"/>
    <w:rsid w:val="0BF1633F"/>
    <w:rsid w:val="0BF69B18"/>
    <w:rsid w:val="0BF7A3BC"/>
    <w:rsid w:val="0BF87497"/>
    <w:rsid w:val="0C0F89A7"/>
    <w:rsid w:val="0C1CD68E"/>
    <w:rsid w:val="0C257FF3"/>
    <w:rsid w:val="0C28E00C"/>
    <w:rsid w:val="0C28EAD7"/>
    <w:rsid w:val="0C3BCA6F"/>
    <w:rsid w:val="0C4BF6AB"/>
    <w:rsid w:val="0C6D9AB8"/>
    <w:rsid w:val="0C766237"/>
    <w:rsid w:val="0C78A0B2"/>
    <w:rsid w:val="0C8591CA"/>
    <w:rsid w:val="0C98650A"/>
    <w:rsid w:val="0C989224"/>
    <w:rsid w:val="0C99304D"/>
    <w:rsid w:val="0CA02F40"/>
    <w:rsid w:val="0CBEC53F"/>
    <w:rsid w:val="0CBF7785"/>
    <w:rsid w:val="0CC1DD5C"/>
    <w:rsid w:val="0CCB644E"/>
    <w:rsid w:val="0CE3DAE2"/>
    <w:rsid w:val="0D09A887"/>
    <w:rsid w:val="0D0AFB2F"/>
    <w:rsid w:val="0D1D4365"/>
    <w:rsid w:val="0D1FA98B"/>
    <w:rsid w:val="0D2A7FBD"/>
    <w:rsid w:val="0D2C4CB4"/>
    <w:rsid w:val="0D45593D"/>
    <w:rsid w:val="0D5091E9"/>
    <w:rsid w:val="0D53F197"/>
    <w:rsid w:val="0D5C43C4"/>
    <w:rsid w:val="0D6F39E0"/>
    <w:rsid w:val="0D825309"/>
    <w:rsid w:val="0D8A3F63"/>
    <w:rsid w:val="0D950B4B"/>
    <w:rsid w:val="0D95BBA9"/>
    <w:rsid w:val="0D97E2E6"/>
    <w:rsid w:val="0DA7C7E7"/>
    <w:rsid w:val="0DB875EC"/>
    <w:rsid w:val="0DBC666F"/>
    <w:rsid w:val="0DBCAA93"/>
    <w:rsid w:val="0DBDE64D"/>
    <w:rsid w:val="0DBE7B3A"/>
    <w:rsid w:val="0DC07AC1"/>
    <w:rsid w:val="0DC4D45A"/>
    <w:rsid w:val="0DC63027"/>
    <w:rsid w:val="0DCE0782"/>
    <w:rsid w:val="0DD23410"/>
    <w:rsid w:val="0DD454D7"/>
    <w:rsid w:val="0DD49D6F"/>
    <w:rsid w:val="0DDFFE06"/>
    <w:rsid w:val="0DE003A5"/>
    <w:rsid w:val="0E090E15"/>
    <w:rsid w:val="0E131441"/>
    <w:rsid w:val="0E298ABF"/>
    <w:rsid w:val="0E31438C"/>
    <w:rsid w:val="0E3E1EC3"/>
    <w:rsid w:val="0E418E49"/>
    <w:rsid w:val="0E585EEA"/>
    <w:rsid w:val="0E612BEF"/>
    <w:rsid w:val="0E62F60F"/>
    <w:rsid w:val="0E7434DF"/>
    <w:rsid w:val="0E776C6E"/>
    <w:rsid w:val="0E77A94D"/>
    <w:rsid w:val="0E790402"/>
    <w:rsid w:val="0E7DDAAF"/>
    <w:rsid w:val="0E95A6CB"/>
    <w:rsid w:val="0EA5E2DD"/>
    <w:rsid w:val="0EA98656"/>
    <w:rsid w:val="0EBBAECE"/>
    <w:rsid w:val="0EC58E96"/>
    <w:rsid w:val="0EDA63D7"/>
    <w:rsid w:val="0EEC67B7"/>
    <w:rsid w:val="0EEDBA8E"/>
    <w:rsid w:val="0EF81425"/>
    <w:rsid w:val="0F03DBA1"/>
    <w:rsid w:val="0F1FDE3F"/>
    <w:rsid w:val="0F245F48"/>
    <w:rsid w:val="0F2983CF"/>
    <w:rsid w:val="0F301559"/>
    <w:rsid w:val="0F33A534"/>
    <w:rsid w:val="0F3DDAB0"/>
    <w:rsid w:val="0F63EE6E"/>
    <w:rsid w:val="0F78673E"/>
    <w:rsid w:val="0F7C3F05"/>
    <w:rsid w:val="0F8713DB"/>
    <w:rsid w:val="0F93C0F5"/>
    <w:rsid w:val="0F97B848"/>
    <w:rsid w:val="0FA1B2B2"/>
    <w:rsid w:val="0FAD9001"/>
    <w:rsid w:val="0FB463D5"/>
    <w:rsid w:val="0FB6DD6F"/>
    <w:rsid w:val="0FB9E4A3"/>
    <w:rsid w:val="0FD89A0D"/>
    <w:rsid w:val="0FDC5852"/>
    <w:rsid w:val="0FE1F99A"/>
    <w:rsid w:val="0FEA15F5"/>
    <w:rsid w:val="0FF69228"/>
    <w:rsid w:val="0FF71847"/>
    <w:rsid w:val="100C869F"/>
    <w:rsid w:val="100F8E5E"/>
    <w:rsid w:val="1016D622"/>
    <w:rsid w:val="10178F27"/>
    <w:rsid w:val="102835A5"/>
    <w:rsid w:val="10306A93"/>
    <w:rsid w:val="103EF1AB"/>
    <w:rsid w:val="1041362C"/>
    <w:rsid w:val="1041BD5B"/>
    <w:rsid w:val="104A4444"/>
    <w:rsid w:val="104AA865"/>
    <w:rsid w:val="104E0169"/>
    <w:rsid w:val="104E0E8E"/>
    <w:rsid w:val="104E4BFE"/>
    <w:rsid w:val="10501355"/>
    <w:rsid w:val="1052719A"/>
    <w:rsid w:val="1056EE5F"/>
    <w:rsid w:val="106AAE47"/>
    <w:rsid w:val="106EEAC6"/>
    <w:rsid w:val="1078A5C8"/>
    <w:rsid w:val="107A1C01"/>
    <w:rsid w:val="108783E8"/>
    <w:rsid w:val="1088F2F3"/>
    <w:rsid w:val="109ADFE9"/>
    <w:rsid w:val="10A5BA10"/>
    <w:rsid w:val="10A76957"/>
    <w:rsid w:val="10B69952"/>
    <w:rsid w:val="10BCE40B"/>
    <w:rsid w:val="10C173BB"/>
    <w:rsid w:val="10C23C59"/>
    <w:rsid w:val="10C55430"/>
    <w:rsid w:val="10CB4804"/>
    <w:rsid w:val="10CBB2E9"/>
    <w:rsid w:val="10D372B4"/>
    <w:rsid w:val="10D87C97"/>
    <w:rsid w:val="10DA3B26"/>
    <w:rsid w:val="10DE29A9"/>
    <w:rsid w:val="10E7E434"/>
    <w:rsid w:val="10F0C6DC"/>
    <w:rsid w:val="10F6944F"/>
    <w:rsid w:val="1104C24B"/>
    <w:rsid w:val="1108A0B5"/>
    <w:rsid w:val="110C6F57"/>
    <w:rsid w:val="110D0649"/>
    <w:rsid w:val="1115D7EB"/>
    <w:rsid w:val="11496BBC"/>
    <w:rsid w:val="1152E5BF"/>
    <w:rsid w:val="116FD18E"/>
    <w:rsid w:val="1172BD38"/>
    <w:rsid w:val="1173AA8F"/>
    <w:rsid w:val="117C03FC"/>
    <w:rsid w:val="1190DA29"/>
    <w:rsid w:val="1192C002"/>
    <w:rsid w:val="119D6810"/>
    <w:rsid w:val="119F17E0"/>
    <w:rsid w:val="11B2A683"/>
    <w:rsid w:val="11B514ED"/>
    <w:rsid w:val="11B64F9B"/>
    <w:rsid w:val="11C47FFF"/>
    <w:rsid w:val="11CD478D"/>
    <w:rsid w:val="11ED12D1"/>
    <w:rsid w:val="11F1FD04"/>
    <w:rsid w:val="11F8BE43"/>
    <w:rsid w:val="11F8DBB6"/>
    <w:rsid w:val="11FE2DF0"/>
    <w:rsid w:val="1202725F"/>
    <w:rsid w:val="120DE88D"/>
    <w:rsid w:val="12120CDD"/>
    <w:rsid w:val="122AFCFA"/>
    <w:rsid w:val="122BCE0B"/>
    <w:rsid w:val="122BE081"/>
    <w:rsid w:val="1249B54A"/>
    <w:rsid w:val="124D0022"/>
    <w:rsid w:val="12560FB0"/>
    <w:rsid w:val="125C000A"/>
    <w:rsid w:val="12608254"/>
    <w:rsid w:val="12612491"/>
    <w:rsid w:val="12688D8A"/>
    <w:rsid w:val="12699A28"/>
    <w:rsid w:val="126AFD03"/>
    <w:rsid w:val="12751103"/>
    <w:rsid w:val="128D3883"/>
    <w:rsid w:val="1297031E"/>
    <w:rsid w:val="12B608E6"/>
    <w:rsid w:val="12BD1B3D"/>
    <w:rsid w:val="12C1CDEA"/>
    <w:rsid w:val="12C4870E"/>
    <w:rsid w:val="12CE38BE"/>
    <w:rsid w:val="12CFB2C3"/>
    <w:rsid w:val="12D0034F"/>
    <w:rsid w:val="12D34276"/>
    <w:rsid w:val="12DEDFA3"/>
    <w:rsid w:val="12E350F9"/>
    <w:rsid w:val="12E6DE1D"/>
    <w:rsid w:val="12EB2A16"/>
    <w:rsid w:val="12F4CD83"/>
    <w:rsid w:val="1303B17D"/>
    <w:rsid w:val="13175BA0"/>
    <w:rsid w:val="1320CDC3"/>
    <w:rsid w:val="132D8238"/>
    <w:rsid w:val="132F99E9"/>
    <w:rsid w:val="1330A592"/>
    <w:rsid w:val="133AE841"/>
    <w:rsid w:val="135619B3"/>
    <w:rsid w:val="135E9586"/>
    <w:rsid w:val="13631FB1"/>
    <w:rsid w:val="1367811C"/>
    <w:rsid w:val="136F331E"/>
    <w:rsid w:val="1378B0B4"/>
    <w:rsid w:val="138CC9F4"/>
    <w:rsid w:val="13969B53"/>
    <w:rsid w:val="13A25210"/>
    <w:rsid w:val="13A9C203"/>
    <w:rsid w:val="13B6C79F"/>
    <w:rsid w:val="13D12849"/>
    <w:rsid w:val="13DB954F"/>
    <w:rsid w:val="13DD5AD2"/>
    <w:rsid w:val="13DE02C6"/>
    <w:rsid w:val="13DEE3C4"/>
    <w:rsid w:val="13DF0582"/>
    <w:rsid w:val="13EEA4E9"/>
    <w:rsid w:val="13F1FB25"/>
    <w:rsid w:val="13FCA8BB"/>
    <w:rsid w:val="1401E45C"/>
    <w:rsid w:val="1406CD64"/>
    <w:rsid w:val="140C8E9A"/>
    <w:rsid w:val="141413B3"/>
    <w:rsid w:val="142006B3"/>
    <w:rsid w:val="1421CB8E"/>
    <w:rsid w:val="142B9E76"/>
    <w:rsid w:val="144BECAE"/>
    <w:rsid w:val="1455BB02"/>
    <w:rsid w:val="1458EB9E"/>
    <w:rsid w:val="145B6844"/>
    <w:rsid w:val="1463FE0D"/>
    <w:rsid w:val="146923A2"/>
    <w:rsid w:val="146CCF0D"/>
    <w:rsid w:val="1470C762"/>
    <w:rsid w:val="14716268"/>
    <w:rsid w:val="14742B5B"/>
    <w:rsid w:val="1487F02E"/>
    <w:rsid w:val="148A9DE1"/>
    <w:rsid w:val="149049DD"/>
    <w:rsid w:val="14960FFD"/>
    <w:rsid w:val="14C25C79"/>
    <w:rsid w:val="14C7A06E"/>
    <w:rsid w:val="14CA896A"/>
    <w:rsid w:val="14E251E1"/>
    <w:rsid w:val="14EB967D"/>
    <w:rsid w:val="14F4AF07"/>
    <w:rsid w:val="14F85D7D"/>
    <w:rsid w:val="15011B90"/>
    <w:rsid w:val="1506DCA9"/>
    <w:rsid w:val="150D524E"/>
    <w:rsid w:val="1515F515"/>
    <w:rsid w:val="15195CEB"/>
    <w:rsid w:val="1521D696"/>
    <w:rsid w:val="15240E2E"/>
    <w:rsid w:val="152471B0"/>
    <w:rsid w:val="152D0609"/>
    <w:rsid w:val="152EF068"/>
    <w:rsid w:val="1539409B"/>
    <w:rsid w:val="153949CA"/>
    <w:rsid w:val="1541507F"/>
    <w:rsid w:val="1552537D"/>
    <w:rsid w:val="15592797"/>
    <w:rsid w:val="1565BED5"/>
    <w:rsid w:val="15689BE7"/>
    <w:rsid w:val="156AA782"/>
    <w:rsid w:val="1574069E"/>
    <w:rsid w:val="1576A260"/>
    <w:rsid w:val="159821E5"/>
    <w:rsid w:val="15A25DCB"/>
    <w:rsid w:val="15B05CCC"/>
    <w:rsid w:val="15B5D900"/>
    <w:rsid w:val="15C11F60"/>
    <w:rsid w:val="15C54886"/>
    <w:rsid w:val="15D88AD3"/>
    <w:rsid w:val="15E71890"/>
    <w:rsid w:val="15EA7524"/>
    <w:rsid w:val="15EB6CAB"/>
    <w:rsid w:val="15EDD16F"/>
    <w:rsid w:val="15FADE37"/>
    <w:rsid w:val="15FFD4CA"/>
    <w:rsid w:val="1606F9CC"/>
    <w:rsid w:val="16148B69"/>
    <w:rsid w:val="16178BD5"/>
    <w:rsid w:val="161D0BF8"/>
    <w:rsid w:val="161D5E57"/>
    <w:rsid w:val="161EE739"/>
    <w:rsid w:val="1626B2D1"/>
    <w:rsid w:val="162C6E45"/>
    <w:rsid w:val="162D8935"/>
    <w:rsid w:val="162DA21B"/>
    <w:rsid w:val="162ECAFC"/>
    <w:rsid w:val="162EEF14"/>
    <w:rsid w:val="16343F0C"/>
    <w:rsid w:val="163786B8"/>
    <w:rsid w:val="163ACBE3"/>
    <w:rsid w:val="1641EE51"/>
    <w:rsid w:val="16517402"/>
    <w:rsid w:val="16535C67"/>
    <w:rsid w:val="16548C52"/>
    <w:rsid w:val="166659CB"/>
    <w:rsid w:val="166A87C6"/>
    <w:rsid w:val="166B93DB"/>
    <w:rsid w:val="1675B2FF"/>
    <w:rsid w:val="167DEEE8"/>
    <w:rsid w:val="1682F3D3"/>
    <w:rsid w:val="1684BCA8"/>
    <w:rsid w:val="168FE213"/>
    <w:rsid w:val="169AA7CB"/>
    <w:rsid w:val="16A43662"/>
    <w:rsid w:val="16B6EDE9"/>
    <w:rsid w:val="16BAFB31"/>
    <w:rsid w:val="16BB1202"/>
    <w:rsid w:val="16C6EDA3"/>
    <w:rsid w:val="16CC49D6"/>
    <w:rsid w:val="16CC4D5F"/>
    <w:rsid w:val="16CF7E8A"/>
    <w:rsid w:val="16D3DE5E"/>
    <w:rsid w:val="16E0196D"/>
    <w:rsid w:val="16E64F46"/>
    <w:rsid w:val="16EF3075"/>
    <w:rsid w:val="1701C7CA"/>
    <w:rsid w:val="170A9525"/>
    <w:rsid w:val="170F6BD2"/>
    <w:rsid w:val="171744DE"/>
    <w:rsid w:val="171D5C06"/>
    <w:rsid w:val="172545C9"/>
    <w:rsid w:val="172E297D"/>
    <w:rsid w:val="1731A113"/>
    <w:rsid w:val="17371C08"/>
    <w:rsid w:val="173BA36F"/>
    <w:rsid w:val="173E6E26"/>
    <w:rsid w:val="17539BAD"/>
    <w:rsid w:val="1753BC0E"/>
    <w:rsid w:val="1769C877"/>
    <w:rsid w:val="1796AE98"/>
    <w:rsid w:val="17AF3A22"/>
    <w:rsid w:val="17B26936"/>
    <w:rsid w:val="17B3C973"/>
    <w:rsid w:val="17B83AE5"/>
    <w:rsid w:val="17C3537B"/>
    <w:rsid w:val="17C8DC6C"/>
    <w:rsid w:val="17C9B94B"/>
    <w:rsid w:val="17D6D299"/>
    <w:rsid w:val="17DB17B1"/>
    <w:rsid w:val="17DC23F2"/>
    <w:rsid w:val="17E46BAC"/>
    <w:rsid w:val="180D5C71"/>
    <w:rsid w:val="1817A831"/>
    <w:rsid w:val="1817CE95"/>
    <w:rsid w:val="181C68E0"/>
    <w:rsid w:val="1822F175"/>
    <w:rsid w:val="18347FB0"/>
    <w:rsid w:val="1840B151"/>
    <w:rsid w:val="1842E696"/>
    <w:rsid w:val="1848C52E"/>
    <w:rsid w:val="1850E5AA"/>
    <w:rsid w:val="1853D7FB"/>
    <w:rsid w:val="18681DC0"/>
    <w:rsid w:val="186A16C4"/>
    <w:rsid w:val="186DFF09"/>
    <w:rsid w:val="187AF039"/>
    <w:rsid w:val="187C1365"/>
    <w:rsid w:val="18807F97"/>
    <w:rsid w:val="1883DA0E"/>
    <w:rsid w:val="1886CD57"/>
    <w:rsid w:val="189D9FA1"/>
    <w:rsid w:val="18A2B5BB"/>
    <w:rsid w:val="18A41052"/>
    <w:rsid w:val="18A90707"/>
    <w:rsid w:val="18B47972"/>
    <w:rsid w:val="18B61DC5"/>
    <w:rsid w:val="18BC0199"/>
    <w:rsid w:val="18C34CB8"/>
    <w:rsid w:val="18CB418E"/>
    <w:rsid w:val="18F6485C"/>
    <w:rsid w:val="19154B49"/>
    <w:rsid w:val="191A2381"/>
    <w:rsid w:val="191BA102"/>
    <w:rsid w:val="19376F30"/>
    <w:rsid w:val="19441A7C"/>
    <w:rsid w:val="19459117"/>
    <w:rsid w:val="19488B1B"/>
    <w:rsid w:val="1953FE0A"/>
    <w:rsid w:val="195A4FBB"/>
    <w:rsid w:val="195CF1FF"/>
    <w:rsid w:val="196F04F5"/>
    <w:rsid w:val="1976BB79"/>
    <w:rsid w:val="197ACADE"/>
    <w:rsid w:val="1982BE0C"/>
    <w:rsid w:val="1986C2BC"/>
    <w:rsid w:val="199D4847"/>
    <w:rsid w:val="19AB469C"/>
    <w:rsid w:val="19B3149B"/>
    <w:rsid w:val="19BBB8E3"/>
    <w:rsid w:val="19BC5AC2"/>
    <w:rsid w:val="19BE3907"/>
    <w:rsid w:val="19BEEF64"/>
    <w:rsid w:val="19C000A0"/>
    <w:rsid w:val="19F89B0E"/>
    <w:rsid w:val="19FEB8A0"/>
    <w:rsid w:val="1A093FD5"/>
    <w:rsid w:val="1A0A373B"/>
    <w:rsid w:val="1A0CB1BE"/>
    <w:rsid w:val="1A1435CF"/>
    <w:rsid w:val="1A1460B6"/>
    <w:rsid w:val="1A153DD1"/>
    <w:rsid w:val="1A15D2B0"/>
    <w:rsid w:val="1A15F75E"/>
    <w:rsid w:val="1A1AB5EB"/>
    <w:rsid w:val="1A2CE45D"/>
    <w:rsid w:val="1A350630"/>
    <w:rsid w:val="1A352F89"/>
    <w:rsid w:val="1A3A7E99"/>
    <w:rsid w:val="1A438840"/>
    <w:rsid w:val="1A49C2ED"/>
    <w:rsid w:val="1A49D391"/>
    <w:rsid w:val="1A4B87E4"/>
    <w:rsid w:val="1A4C445E"/>
    <w:rsid w:val="1A51D417"/>
    <w:rsid w:val="1A65EACB"/>
    <w:rsid w:val="1A66DD78"/>
    <w:rsid w:val="1A6711EF"/>
    <w:rsid w:val="1A67D212"/>
    <w:rsid w:val="1A6EBCCA"/>
    <w:rsid w:val="1A6F3D15"/>
    <w:rsid w:val="1A71F068"/>
    <w:rsid w:val="1A7AD093"/>
    <w:rsid w:val="1A926CC4"/>
    <w:rsid w:val="1AAD4E3C"/>
    <w:rsid w:val="1AADCB99"/>
    <w:rsid w:val="1ADA6AEF"/>
    <w:rsid w:val="1AE8A6A2"/>
    <w:rsid w:val="1AEB6A35"/>
    <w:rsid w:val="1AEFDBA7"/>
    <w:rsid w:val="1AF6E6EE"/>
    <w:rsid w:val="1B10A3FA"/>
    <w:rsid w:val="1B1205E6"/>
    <w:rsid w:val="1B128BDA"/>
    <w:rsid w:val="1B17E12B"/>
    <w:rsid w:val="1B25A11F"/>
    <w:rsid w:val="1B4E0922"/>
    <w:rsid w:val="1B63E4B9"/>
    <w:rsid w:val="1B6A8868"/>
    <w:rsid w:val="1B6D0791"/>
    <w:rsid w:val="1B6EF8CE"/>
    <w:rsid w:val="1B73091B"/>
    <w:rsid w:val="1B86432C"/>
    <w:rsid w:val="1B91B829"/>
    <w:rsid w:val="1B936740"/>
    <w:rsid w:val="1BBADFE3"/>
    <w:rsid w:val="1BC6C6C1"/>
    <w:rsid w:val="1BC8E90B"/>
    <w:rsid w:val="1BD4B9E8"/>
    <w:rsid w:val="1BEC9870"/>
    <w:rsid w:val="1BF08413"/>
    <w:rsid w:val="1BF34D31"/>
    <w:rsid w:val="1BFFC299"/>
    <w:rsid w:val="1C06E1F4"/>
    <w:rsid w:val="1C0E8348"/>
    <w:rsid w:val="1C1291AD"/>
    <w:rsid w:val="1C1B3974"/>
    <w:rsid w:val="1C222621"/>
    <w:rsid w:val="1C248A7D"/>
    <w:rsid w:val="1C2B36DA"/>
    <w:rsid w:val="1C3CF859"/>
    <w:rsid w:val="1C4D5AE2"/>
    <w:rsid w:val="1C50D6D4"/>
    <w:rsid w:val="1C515937"/>
    <w:rsid w:val="1C565A14"/>
    <w:rsid w:val="1C5C302E"/>
    <w:rsid w:val="1C5CE75E"/>
    <w:rsid w:val="1C70A572"/>
    <w:rsid w:val="1C7B36E7"/>
    <w:rsid w:val="1C7B39DF"/>
    <w:rsid w:val="1C847703"/>
    <w:rsid w:val="1C96B202"/>
    <w:rsid w:val="1C991D97"/>
    <w:rsid w:val="1CB2CF6F"/>
    <w:rsid w:val="1CB76910"/>
    <w:rsid w:val="1CC5FDE0"/>
    <w:rsid w:val="1CCA6E43"/>
    <w:rsid w:val="1CCE01A6"/>
    <w:rsid w:val="1CCEF75D"/>
    <w:rsid w:val="1CD0BFDF"/>
    <w:rsid w:val="1CD7A7A0"/>
    <w:rsid w:val="1CDAD55F"/>
    <w:rsid w:val="1CE29583"/>
    <w:rsid w:val="1CE91F58"/>
    <w:rsid w:val="1CEA9A98"/>
    <w:rsid w:val="1CEC5DA6"/>
    <w:rsid w:val="1CECF967"/>
    <w:rsid w:val="1CED306C"/>
    <w:rsid w:val="1CF55807"/>
    <w:rsid w:val="1CF9B9E0"/>
    <w:rsid w:val="1CFED4CF"/>
    <w:rsid w:val="1D046844"/>
    <w:rsid w:val="1D083B9B"/>
    <w:rsid w:val="1D0F9EEF"/>
    <w:rsid w:val="1D18B8DB"/>
    <w:rsid w:val="1D1C9942"/>
    <w:rsid w:val="1D271BDD"/>
    <w:rsid w:val="1D27A6BA"/>
    <w:rsid w:val="1D316F00"/>
    <w:rsid w:val="1D33AC3A"/>
    <w:rsid w:val="1D343CBA"/>
    <w:rsid w:val="1D38D333"/>
    <w:rsid w:val="1D3A2C09"/>
    <w:rsid w:val="1D3D87E7"/>
    <w:rsid w:val="1D40E097"/>
    <w:rsid w:val="1D5E51AA"/>
    <w:rsid w:val="1D5F76B1"/>
    <w:rsid w:val="1D5FF888"/>
    <w:rsid w:val="1D5FFB60"/>
    <w:rsid w:val="1D60E338"/>
    <w:rsid w:val="1D616875"/>
    <w:rsid w:val="1D65BDDE"/>
    <w:rsid w:val="1D685319"/>
    <w:rsid w:val="1D6AF33B"/>
    <w:rsid w:val="1D6CEC12"/>
    <w:rsid w:val="1D6F4129"/>
    <w:rsid w:val="1D6F6381"/>
    <w:rsid w:val="1D7EED4B"/>
    <w:rsid w:val="1D83243D"/>
    <w:rsid w:val="1D87EA95"/>
    <w:rsid w:val="1D8881FC"/>
    <w:rsid w:val="1D896BC4"/>
    <w:rsid w:val="1D98A31E"/>
    <w:rsid w:val="1DAA236E"/>
    <w:rsid w:val="1DB634BB"/>
    <w:rsid w:val="1DBE83E9"/>
    <w:rsid w:val="1DC8104E"/>
    <w:rsid w:val="1DCA8D75"/>
    <w:rsid w:val="1DD163AA"/>
    <w:rsid w:val="1DD5C9EB"/>
    <w:rsid w:val="1DE2CC88"/>
    <w:rsid w:val="1DE56C5B"/>
    <w:rsid w:val="1DF2F059"/>
    <w:rsid w:val="1DF35123"/>
    <w:rsid w:val="1E098CF7"/>
    <w:rsid w:val="1E1628F3"/>
    <w:rsid w:val="1E1FC028"/>
    <w:rsid w:val="1E276F2D"/>
    <w:rsid w:val="1E283A4A"/>
    <w:rsid w:val="1E309477"/>
    <w:rsid w:val="1E328263"/>
    <w:rsid w:val="1E3872C6"/>
    <w:rsid w:val="1E405A10"/>
    <w:rsid w:val="1E409665"/>
    <w:rsid w:val="1E4BF6CC"/>
    <w:rsid w:val="1E50DEDB"/>
    <w:rsid w:val="1E52891A"/>
    <w:rsid w:val="1E61F122"/>
    <w:rsid w:val="1E6AA6CD"/>
    <w:rsid w:val="1E6F54B4"/>
    <w:rsid w:val="1E763A88"/>
    <w:rsid w:val="1E7D9AE8"/>
    <w:rsid w:val="1E838292"/>
    <w:rsid w:val="1E845E91"/>
    <w:rsid w:val="1E87D0B6"/>
    <w:rsid w:val="1E8DBF19"/>
    <w:rsid w:val="1E8F3C9A"/>
    <w:rsid w:val="1E937406"/>
    <w:rsid w:val="1E9D5DF2"/>
    <w:rsid w:val="1EA0E2F5"/>
    <w:rsid w:val="1EAF399A"/>
    <w:rsid w:val="1EC5E586"/>
    <w:rsid w:val="1ECA079B"/>
    <w:rsid w:val="1ECF7C9B"/>
    <w:rsid w:val="1ED89D2C"/>
    <w:rsid w:val="1ED8AC9E"/>
    <w:rsid w:val="1EDCB0F8"/>
    <w:rsid w:val="1EDDFB47"/>
    <w:rsid w:val="1EE99E76"/>
    <w:rsid w:val="1EEB6E61"/>
    <w:rsid w:val="1EFAC9D5"/>
    <w:rsid w:val="1EFB7A29"/>
    <w:rsid w:val="1F087753"/>
    <w:rsid w:val="1F11B71B"/>
    <w:rsid w:val="1F1774F9"/>
    <w:rsid w:val="1F18766E"/>
    <w:rsid w:val="1F1E47F6"/>
    <w:rsid w:val="1F23BAF6"/>
    <w:rsid w:val="1F256B9A"/>
    <w:rsid w:val="1F304BAF"/>
    <w:rsid w:val="1F34417D"/>
    <w:rsid w:val="1F4B3BCC"/>
    <w:rsid w:val="1F5415DD"/>
    <w:rsid w:val="1F5DF876"/>
    <w:rsid w:val="1F652EA3"/>
    <w:rsid w:val="1F764820"/>
    <w:rsid w:val="1F9278A2"/>
    <w:rsid w:val="1FB38153"/>
    <w:rsid w:val="1FB496DF"/>
    <w:rsid w:val="1FBC7B86"/>
    <w:rsid w:val="1FBDEAB0"/>
    <w:rsid w:val="1FC95C44"/>
    <w:rsid w:val="1FCC64D8"/>
    <w:rsid w:val="1FCE5459"/>
    <w:rsid w:val="1FD3EE51"/>
    <w:rsid w:val="1FD48461"/>
    <w:rsid w:val="1FFC5756"/>
    <w:rsid w:val="20073F74"/>
    <w:rsid w:val="2023884F"/>
    <w:rsid w:val="202C37D3"/>
    <w:rsid w:val="202E1334"/>
    <w:rsid w:val="2033B558"/>
    <w:rsid w:val="2043047A"/>
    <w:rsid w:val="20672457"/>
    <w:rsid w:val="20757ADE"/>
    <w:rsid w:val="20894EB3"/>
    <w:rsid w:val="208D590D"/>
    <w:rsid w:val="20934AF6"/>
    <w:rsid w:val="2095C302"/>
    <w:rsid w:val="209E3399"/>
    <w:rsid w:val="20A5BC47"/>
    <w:rsid w:val="20A68FF1"/>
    <w:rsid w:val="20A6928C"/>
    <w:rsid w:val="20A90A00"/>
    <w:rsid w:val="20A921C2"/>
    <w:rsid w:val="20A9952A"/>
    <w:rsid w:val="20B0896C"/>
    <w:rsid w:val="20BA1857"/>
    <w:rsid w:val="20C53AB1"/>
    <w:rsid w:val="20C9F549"/>
    <w:rsid w:val="20E4EDAB"/>
    <w:rsid w:val="20E7CC3C"/>
    <w:rsid w:val="20EAC7F3"/>
    <w:rsid w:val="20ED10B7"/>
    <w:rsid w:val="20ED189D"/>
    <w:rsid w:val="20F0DCF5"/>
    <w:rsid w:val="20FF491D"/>
    <w:rsid w:val="21063914"/>
    <w:rsid w:val="2115F48E"/>
    <w:rsid w:val="212A672F"/>
    <w:rsid w:val="2152177F"/>
    <w:rsid w:val="216BE03F"/>
    <w:rsid w:val="216E9414"/>
    <w:rsid w:val="2171BAB7"/>
    <w:rsid w:val="217B7530"/>
    <w:rsid w:val="219A06D5"/>
    <w:rsid w:val="219A9096"/>
    <w:rsid w:val="21B15014"/>
    <w:rsid w:val="21B7985E"/>
    <w:rsid w:val="21B94491"/>
    <w:rsid w:val="21CFB579"/>
    <w:rsid w:val="21DE1D1F"/>
    <w:rsid w:val="21E27932"/>
    <w:rsid w:val="21E3E4B9"/>
    <w:rsid w:val="21E6DA5C"/>
    <w:rsid w:val="21E8154F"/>
    <w:rsid w:val="21EBDA57"/>
    <w:rsid w:val="21EF5091"/>
    <w:rsid w:val="21F7D76D"/>
    <w:rsid w:val="220E4AAF"/>
    <w:rsid w:val="22165614"/>
    <w:rsid w:val="221CA88D"/>
    <w:rsid w:val="22219CBB"/>
    <w:rsid w:val="2230BC4D"/>
    <w:rsid w:val="223D56D9"/>
    <w:rsid w:val="224AF188"/>
    <w:rsid w:val="22509406"/>
    <w:rsid w:val="225143BC"/>
    <w:rsid w:val="225DC711"/>
    <w:rsid w:val="2260D222"/>
    <w:rsid w:val="22656888"/>
    <w:rsid w:val="2269F5F0"/>
    <w:rsid w:val="2270C445"/>
    <w:rsid w:val="2277C35F"/>
    <w:rsid w:val="228553D8"/>
    <w:rsid w:val="2288E118"/>
    <w:rsid w:val="2290E737"/>
    <w:rsid w:val="22937536"/>
    <w:rsid w:val="22A3D9D9"/>
    <w:rsid w:val="22C0FB46"/>
    <w:rsid w:val="22C569ED"/>
    <w:rsid w:val="22D02029"/>
    <w:rsid w:val="22E105A9"/>
    <w:rsid w:val="22E26D70"/>
    <w:rsid w:val="22E449F1"/>
    <w:rsid w:val="22E75F50"/>
    <w:rsid w:val="22F85BFB"/>
    <w:rsid w:val="22FD822D"/>
    <w:rsid w:val="23032DDB"/>
    <w:rsid w:val="2305AB88"/>
    <w:rsid w:val="230749F0"/>
    <w:rsid w:val="23090ADF"/>
    <w:rsid w:val="230B8F13"/>
    <w:rsid w:val="23124742"/>
    <w:rsid w:val="2317C393"/>
    <w:rsid w:val="2325530D"/>
    <w:rsid w:val="2334D456"/>
    <w:rsid w:val="234FF4A9"/>
    <w:rsid w:val="2351A40C"/>
    <w:rsid w:val="2351D707"/>
    <w:rsid w:val="23576533"/>
    <w:rsid w:val="235CC58E"/>
    <w:rsid w:val="2363C39E"/>
    <w:rsid w:val="237A11B2"/>
    <w:rsid w:val="238C9A04"/>
    <w:rsid w:val="239E01D9"/>
    <w:rsid w:val="23B7C1E9"/>
    <w:rsid w:val="23C0EF75"/>
    <w:rsid w:val="23C84657"/>
    <w:rsid w:val="23CA21DA"/>
    <w:rsid w:val="23CDA5EC"/>
    <w:rsid w:val="23DAA020"/>
    <w:rsid w:val="23E0AAC2"/>
    <w:rsid w:val="23E22448"/>
    <w:rsid w:val="23F07768"/>
    <w:rsid w:val="23FCA283"/>
    <w:rsid w:val="23FD010B"/>
    <w:rsid w:val="2403C8D1"/>
    <w:rsid w:val="24125C8E"/>
    <w:rsid w:val="24134952"/>
    <w:rsid w:val="2413B2EF"/>
    <w:rsid w:val="241884C7"/>
    <w:rsid w:val="242B8FAD"/>
    <w:rsid w:val="242F2322"/>
    <w:rsid w:val="2439057F"/>
    <w:rsid w:val="243EA30F"/>
    <w:rsid w:val="2463724D"/>
    <w:rsid w:val="2468F2FD"/>
    <w:rsid w:val="246B4B23"/>
    <w:rsid w:val="246E6CFC"/>
    <w:rsid w:val="247E94D9"/>
    <w:rsid w:val="247FB001"/>
    <w:rsid w:val="2482BDAB"/>
    <w:rsid w:val="24865C81"/>
    <w:rsid w:val="248FF501"/>
    <w:rsid w:val="2495C099"/>
    <w:rsid w:val="2495E762"/>
    <w:rsid w:val="2499ED95"/>
    <w:rsid w:val="249CB6E9"/>
    <w:rsid w:val="249F092A"/>
    <w:rsid w:val="24A0F50E"/>
    <w:rsid w:val="24A9A9A0"/>
    <w:rsid w:val="24AED754"/>
    <w:rsid w:val="24B091CD"/>
    <w:rsid w:val="24BEC4F7"/>
    <w:rsid w:val="24C5D2E5"/>
    <w:rsid w:val="24CCC92A"/>
    <w:rsid w:val="24CEFF6F"/>
    <w:rsid w:val="24DF9B38"/>
    <w:rsid w:val="24E2B985"/>
    <w:rsid w:val="24EB7C59"/>
    <w:rsid w:val="24EDB352"/>
    <w:rsid w:val="24F9A27E"/>
    <w:rsid w:val="2503174A"/>
    <w:rsid w:val="25106CED"/>
    <w:rsid w:val="2515D58F"/>
    <w:rsid w:val="25176BAE"/>
    <w:rsid w:val="2521CE19"/>
    <w:rsid w:val="2523D4CE"/>
    <w:rsid w:val="25273B2A"/>
    <w:rsid w:val="2528968E"/>
    <w:rsid w:val="252ABCBB"/>
    <w:rsid w:val="253B878F"/>
    <w:rsid w:val="25524442"/>
    <w:rsid w:val="2572D5AC"/>
    <w:rsid w:val="2584E1B7"/>
    <w:rsid w:val="258FB1B5"/>
    <w:rsid w:val="2590403E"/>
    <w:rsid w:val="259CB746"/>
    <w:rsid w:val="25B1ACC9"/>
    <w:rsid w:val="25C27BAD"/>
    <w:rsid w:val="25CE207C"/>
    <w:rsid w:val="25DB6E98"/>
    <w:rsid w:val="25EEEB3B"/>
    <w:rsid w:val="25FA1395"/>
    <w:rsid w:val="2602413F"/>
    <w:rsid w:val="2610F166"/>
    <w:rsid w:val="2618A42D"/>
    <w:rsid w:val="261D97B6"/>
    <w:rsid w:val="261EBCEF"/>
    <w:rsid w:val="262BBD53"/>
    <w:rsid w:val="2639A314"/>
    <w:rsid w:val="2645158D"/>
    <w:rsid w:val="264F41C8"/>
    <w:rsid w:val="265D589B"/>
    <w:rsid w:val="266C771D"/>
    <w:rsid w:val="26762E5A"/>
    <w:rsid w:val="26793555"/>
    <w:rsid w:val="26805FEE"/>
    <w:rsid w:val="268D63B1"/>
    <w:rsid w:val="269B6460"/>
    <w:rsid w:val="26B8BF1F"/>
    <w:rsid w:val="26B8D1C3"/>
    <w:rsid w:val="26BBAF72"/>
    <w:rsid w:val="26BEE2D4"/>
    <w:rsid w:val="26C68D1C"/>
    <w:rsid w:val="26D9BB61"/>
    <w:rsid w:val="26E03571"/>
    <w:rsid w:val="26E1BBD2"/>
    <w:rsid w:val="26E3DF0E"/>
    <w:rsid w:val="26F88D47"/>
    <w:rsid w:val="270048A7"/>
    <w:rsid w:val="270B2D39"/>
    <w:rsid w:val="270EA60D"/>
    <w:rsid w:val="271110EB"/>
    <w:rsid w:val="271645C7"/>
    <w:rsid w:val="27169C7C"/>
    <w:rsid w:val="27220F60"/>
    <w:rsid w:val="27240B8E"/>
    <w:rsid w:val="27271CC9"/>
    <w:rsid w:val="272959DB"/>
    <w:rsid w:val="27314C68"/>
    <w:rsid w:val="27370184"/>
    <w:rsid w:val="273BC74E"/>
    <w:rsid w:val="273D9203"/>
    <w:rsid w:val="273F51AB"/>
    <w:rsid w:val="27433AE0"/>
    <w:rsid w:val="2745D5D3"/>
    <w:rsid w:val="2747C208"/>
    <w:rsid w:val="276BE0D1"/>
    <w:rsid w:val="277BEA28"/>
    <w:rsid w:val="2784CA74"/>
    <w:rsid w:val="27892717"/>
    <w:rsid w:val="2789C037"/>
    <w:rsid w:val="278A9E6C"/>
    <w:rsid w:val="278C5DB6"/>
    <w:rsid w:val="279B6F6D"/>
    <w:rsid w:val="27A240BA"/>
    <w:rsid w:val="27A40D00"/>
    <w:rsid w:val="27B0145F"/>
    <w:rsid w:val="27B3218C"/>
    <w:rsid w:val="27BF016B"/>
    <w:rsid w:val="27C8BA73"/>
    <w:rsid w:val="27CB4AC3"/>
    <w:rsid w:val="27D01B1E"/>
    <w:rsid w:val="27D18E57"/>
    <w:rsid w:val="27D8131E"/>
    <w:rsid w:val="27E02DBE"/>
    <w:rsid w:val="27E34175"/>
    <w:rsid w:val="27E8F2D7"/>
    <w:rsid w:val="27E9EB62"/>
    <w:rsid w:val="27EA5E80"/>
    <w:rsid w:val="27F928FC"/>
    <w:rsid w:val="27FC936D"/>
    <w:rsid w:val="280D8331"/>
    <w:rsid w:val="282533C7"/>
    <w:rsid w:val="2825A5B8"/>
    <w:rsid w:val="282745F0"/>
    <w:rsid w:val="28293F64"/>
    <w:rsid w:val="282D5177"/>
    <w:rsid w:val="283734C1"/>
    <w:rsid w:val="284769C5"/>
    <w:rsid w:val="28533704"/>
    <w:rsid w:val="2856B557"/>
    <w:rsid w:val="286A1408"/>
    <w:rsid w:val="2887800D"/>
    <w:rsid w:val="28881C6E"/>
    <w:rsid w:val="288C782A"/>
    <w:rsid w:val="288D1234"/>
    <w:rsid w:val="2897B691"/>
    <w:rsid w:val="289AADAD"/>
    <w:rsid w:val="28A205B6"/>
    <w:rsid w:val="28A7807C"/>
    <w:rsid w:val="28AA766E"/>
    <w:rsid w:val="28B53910"/>
    <w:rsid w:val="28B920DF"/>
    <w:rsid w:val="28BDC8F6"/>
    <w:rsid w:val="28C1B563"/>
    <w:rsid w:val="28C74D99"/>
    <w:rsid w:val="28CB9845"/>
    <w:rsid w:val="28D0FB5F"/>
    <w:rsid w:val="28D448BB"/>
    <w:rsid w:val="28D8BE1C"/>
    <w:rsid w:val="28DFDF21"/>
    <w:rsid w:val="28E2C1C6"/>
    <w:rsid w:val="28F14968"/>
    <w:rsid w:val="28F5B6D0"/>
    <w:rsid w:val="28FA6C90"/>
    <w:rsid w:val="28FCBBC8"/>
    <w:rsid w:val="2901D840"/>
    <w:rsid w:val="290EC63C"/>
    <w:rsid w:val="291D2A66"/>
    <w:rsid w:val="2924A863"/>
    <w:rsid w:val="292B608D"/>
    <w:rsid w:val="2930455F"/>
    <w:rsid w:val="2932A36F"/>
    <w:rsid w:val="2935A6A4"/>
    <w:rsid w:val="29367CA0"/>
    <w:rsid w:val="293B95FB"/>
    <w:rsid w:val="294041F7"/>
    <w:rsid w:val="2940ECF7"/>
    <w:rsid w:val="294CDD12"/>
    <w:rsid w:val="2954660B"/>
    <w:rsid w:val="295AFFBA"/>
    <w:rsid w:val="295BBF3A"/>
    <w:rsid w:val="296416D9"/>
    <w:rsid w:val="29684961"/>
    <w:rsid w:val="297AD097"/>
    <w:rsid w:val="29801E29"/>
    <w:rsid w:val="2983CB9D"/>
    <w:rsid w:val="298AE5D1"/>
    <w:rsid w:val="29945208"/>
    <w:rsid w:val="2994F95D"/>
    <w:rsid w:val="2995C8A5"/>
    <w:rsid w:val="299C2A0B"/>
    <w:rsid w:val="29A680E0"/>
    <w:rsid w:val="29A894F5"/>
    <w:rsid w:val="29B25C41"/>
    <w:rsid w:val="29BA5209"/>
    <w:rsid w:val="29BB5142"/>
    <w:rsid w:val="29BB5997"/>
    <w:rsid w:val="29BCE1B0"/>
    <w:rsid w:val="29C0A3D8"/>
    <w:rsid w:val="29D30522"/>
    <w:rsid w:val="29F4A66E"/>
    <w:rsid w:val="29F9D9C7"/>
    <w:rsid w:val="29FD6FBB"/>
    <w:rsid w:val="2A02B57B"/>
    <w:rsid w:val="2A02FB24"/>
    <w:rsid w:val="2A06DB23"/>
    <w:rsid w:val="2A07F0F1"/>
    <w:rsid w:val="2A080E76"/>
    <w:rsid w:val="2A23F875"/>
    <w:rsid w:val="2A2458A3"/>
    <w:rsid w:val="2A2A7089"/>
    <w:rsid w:val="2A3622A9"/>
    <w:rsid w:val="2A372B80"/>
    <w:rsid w:val="2A3C0662"/>
    <w:rsid w:val="2A3C7F1C"/>
    <w:rsid w:val="2A40D409"/>
    <w:rsid w:val="2A414A3E"/>
    <w:rsid w:val="2A4350DD"/>
    <w:rsid w:val="2A49876C"/>
    <w:rsid w:val="2A4E7E15"/>
    <w:rsid w:val="2A588FE9"/>
    <w:rsid w:val="2A59B022"/>
    <w:rsid w:val="2A5BAC50"/>
    <w:rsid w:val="2A6C15C9"/>
    <w:rsid w:val="2A766BDB"/>
    <w:rsid w:val="2A876710"/>
    <w:rsid w:val="2A8E0FD2"/>
    <w:rsid w:val="2AA36014"/>
    <w:rsid w:val="2AA95EB9"/>
    <w:rsid w:val="2AAD8C9E"/>
    <w:rsid w:val="2AB54D4F"/>
    <w:rsid w:val="2AB566C4"/>
    <w:rsid w:val="2ABC4E2A"/>
    <w:rsid w:val="2ABD21CA"/>
    <w:rsid w:val="2AC651E1"/>
    <w:rsid w:val="2ADAF0DF"/>
    <w:rsid w:val="2AE6C09C"/>
    <w:rsid w:val="2AE87BF7"/>
    <w:rsid w:val="2AF9B68C"/>
    <w:rsid w:val="2B05F110"/>
    <w:rsid w:val="2B1EC5F6"/>
    <w:rsid w:val="2B1EE6C9"/>
    <w:rsid w:val="2B1F94AF"/>
    <w:rsid w:val="2B23F3EC"/>
    <w:rsid w:val="2B2E52FB"/>
    <w:rsid w:val="2B2FA783"/>
    <w:rsid w:val="2B398C16"/>
    <w:rsid w:val="2B3B9533"/>
    <w:rsid w:val="2B495673"/>
    <w:rsid w:val="2B51FB09"/>
    <w:rsid w:val="2B52BBF3"/>
    <w:rsid w:val="2B5729F8"/>
    <w:rsid w:val="2B57A3BE"/>
    <w:rsid w:val="2B766F60"/>
    <w:rsid w:val="2B7CF9AC"/>
    <w:rsid w:val="2B817F4E"/>
    <w:rsid w:val="2B8BEBFB"/>
    <w:rsid w:val="2B9062BF"/>
    <w:rsid w:val="2B942450"/>
    <w:rsid w:val="2B970153"/>
    <w:rsid w:val="2B97A6F3"/>
    <w:rsid w:val="2BA233C2"/>
    <w:rsid w:val="2BA3DED7"/>
    <w:rsid w:val="2BA40FFD"/>
    <w:rsid w:val="2BA45C48"/>
    <w:rsid w:val="2BA5D966"/>
    <w:rsid w:val="2BAEF921"/>
    <w:rsid w:val="2BB1C484"/>
    <w:rsid w:val="2BC2BB36"/>
    <w:rsid w:val="2BC92922"/>
    <w:rsid w:val="2BE7138C"/>
    <w:rsid w:val="2BEC29AA"/>
    <w:rsid w:val="2BEFBE51"/>
    <w:rsid w:val="2BF0C1A1"/>
    <w:rsid w:val="2BF4A738"/>
    <w:rsid w:val="2BF9E508"/>
    <w:rsid w:val="2BFD92D6"/>
    <w:rsid w:val="2C010DA8"/>
    <w:rsid w:val="2C0376D3"/>
    <w:rsid w:val="2C1B9DA8"/>
    <w:rsid w:val="2C1CCE44"/>
    <w:rsid w:val="2C2F2368"/>
    <w:rsid w:val="2C32F797"/>
    <w:rsid w:val="2C3C4489"/>
    <w:rsid w:val="2C416BE2"/>
    <w:rsid w:val="2C427CF3"/>
    <w:rsid w:val="2C46ED58"/>
    <w:rsid w:val="2C4DCA94"/>
    <w:rsid w:val="2C58F050"/>
    <w:rsid w:val="2C65C84C"/>
    <w:rsid w:val="2C746F25"/>
    <w:rsid w:val="2C842E1A"/>
    <w:rsid w:val="2C88C431"/>
    <w:rsid w:val="2C8C5F1A"/>
    <w:rsid w:val="2C9AA3CF"/>
    <w:rsid w:val="2C9BB79B"/>
    <w:rsid w:val="2C9FEA23"/>
    <w:rsid w:val="2CA1C171"/>
    <w:rsid w:val="2CAD5475"/>
    <w:rsid w:val="2CBF4488"/>
    <w:rsid w:val="2CC3770F"/>
    <w:rsid w:val="2CC7D690"/>
    <w:rsid w:val="2CCB843B"/>
    <w:rsid w:val="2CCEB4AF"/>
    <w:rsid w:val="2CE62E64"/>
    <w:rsid w:val="2D027BE5"/>
    <w:rsid w:val="2D0D6544"/>
    <w:rsid w:val="2D238651"/>
    <w:rsid w:val="2D3322CC"/>
    <w:rsid w:val="2D3748EB"/>
    <w:rsid w:val="2D3B9AD5"/>
    <w:rsid w:val="2D3C9D93"/>
    <w:rsid w:val="2D44BB01"/>
    <w:rsid w:val="2D452BDA"/>
    <w:rsid w:val="2D4E1D49"/>
    <w:rsid w:val="2D5DF109"/>
    <w:rsid w:val="2D72870A"/>
    <w:rsid w:val="2D741FDE"/>
    <w:rsid w:val="2D7EE71D"/>
    <w:rsid w:val="2D809A35"/>
    <w:rsid w:val="2D8C5A84"/>
    <w:rsid w:val="2D990A7C"/>
    <w:rsid w:val="2DA677F8"/>
    <w:rsid w:val="2DACD573"/>
    <w:rsid w:val="2DC4DE1B"/>
    <w:rsid w:val="2DC9A5ED"/>
    <w:rsid w:val="2DD30E9E"/>
    <w:rsid w:val="2DD3A0F2"/>
    <w:rsid w:val="2DDF46A8"/>
    <w:rsid w:val="2DE0FF7B"/>
    <w:rsid w:val="2DE131AC"/>
    <w:rsid w:val="2DE16B23"/>
    <w:rsid w:val="2DEBCB70"/>
    <w:rsid w:val="2DF134D0"/>
    <w:rsid w:val="2DF2360C"/>
    <w:rsid w:val="2E0B3A4A"/>
    <w:rsid w:val="2E1B11E6"/>
    <w:rsid w:val="2E22E6B4"/>
    <w:rsid w:val="2E243EB7"/>
    <w:rsid w:val="2E25F9C8"/>
    <w:rsid w:val="2E319EF7"/>
    <w:rsid w:val="2E38B454"/>
    <w:rsid w:val="2E476EA4"/>
    <w:rsid w:val="2E4C7AE5"/>
    <w:rsid w:val="2E56C550"/>
    <w:rsid w:val="2E64E133"/>
    <w:rsid w:val="2E66CF00"/>
    <w:rsid w:val="2E6CFAB0"/>
    <w:rsid w:val="2E6E0828"/>
    <w:rsid w:val="2E70EE30"/>
    <w:rsid w:val="2E7B6D3B"/>
    <w:rsid w:val="2E7E0990"/>
    <w:rsid w:val="2E86F5CE"/>
    <w:rsid w:val="2E8DB0E6"/>
    <w:rsid w:val="2E94B8F9"/>
    <w:rsid w:val="2EACFE44"/>
    <w:rsid w:val="2EB04449"/>
    <w:rsid w:val="2EC33687"/>
    <w:rsid w:val="2EC51252"/>
    <w:rsid w:val="2ECACA7E"/>
    <w:rsid w:val="2ED99AE5"/>
    <w:rsid w:val="2EE96546"/>
    <w:rsid w:val="2EEC85BE"/>
    <w:rsid w:val="2EF00CCC"/>
    <w:rsid w:val="2EF7E47B"/>
    <w:rsid w:val="2EF9FB29"/>
    <w:rsid w:val="2F00DA3C"/>
    <w:rsid w:val="2F0CE344"/>
    <w:rsid w:val="2F0FF03F"/>
    <w:rsid w:val="2F15DEC4"/>
    <w:rsid w:val="2F19EA7E"/>
    <w:rsid w:val="2F27ABBC"/>
    <w:rsid w:val="2F29802A"/>
    <w:rsid w:val="2F2C9E31"/>
    <w:rsid w:val="2F313B33"/>
    <w:rsid w:val="2F35EE41"/>
    <w:rsid w:val="2F38AE6A"/>
    <w:rsid w:val="2F52F8FF"/>
    <w:rsid w:val="2F5C4475"/>
    <w:rsid w:val="2F7E2570"/>
    <w:rsid w:val="2F81A543"/>
    <w:rsid w:val="2F8C4C71"/>
    <w:rsid w:val="2F9332B5"/>
    <w:rsid w:val="2FB84E60"/>
    <w:rsid w:val="2FBB1F8A"/>
    <w:rsid w:val="2FC3FFDC"/>
    <w:rsid w:val="2FC9BE8A"/>
    <w:rsid w:val="2FDAF09A"/>
    <w:rsid w:val="2FDCA03C"/>
    <w:rsid w:val="2FE6CD3B"/>
    <w:rsid w:val="2FE71D78"/>
    <w:rsid w:val="2FE954CE"/>
    <w:rsid w:val="2FEDE07E"/>
    <w:rsid w:val="2FF59633"/>
    <w:rsid w:val="2FF98B8C"/>
    <w:rsid w:val="2FFFF2F7"/>
    <w:rsid w:val="3000B194"/>
    <w:rsid w:val="30041036"/>
    <w:rsid w:val="3006E1E7"/>
    <w:rsid w:val="300BA744"/>
    <w:rsid w:val="300F07BB"/>
    <w:rsid w:val="3010A287"/>
    <w:rsid w:val="30110888"/>
    <w:rsid w:val="3019D9F1"/>
    <w:rsid w:val="301A2992"/>
    <w:rsid w:val="301EAE97"/>
    <w:rsid w:val="30269036"/>
    <w:rsid w:val="3030E085"/>
    <w:rsid w:val="303529DA"/>
    <w:rsid w:val="30352D3F"/>
    <w:rsid w:val="3037145D"/>
    <w:rsid w:val="303D0B8A"/>
    <w:rsid w:val="3041186B"/>
    <w:rsid w:val="304805A7"/>
    <w:rsid w:val="306CECD4"/>
    <w:rsid w:val="307D6A4C"/>
    <w:rsid w:val="3089D68F"/>
    <w:rsid w:val="309542DC"/>
    <w:rsid w:val="309591CB"/>
    <w:rsid w:val="3099FC67"/>
    <w:rsid w:val="30A2261D"/>
    <w:rsid w:val="30A6C763"/>
    <w:rsid w:val="30BB029A"/>
    <w:rsid w:val="30C23895"/>
    <w:rsid w:val="30C26D15"/>
    <w:rsid w:val="30C9F769"/>
    <w:rsid w:val="30CA0246"/>
    <w:rsid w:val="30D29886"/>
    <w:rsid w:val="30D6BB5D"/>
    <w:rsid w:val="30F8DA26"/>
    <w:rsid w:val="30FD0717"/>
    <w:rsid w:val="310F78C0"/>
    <w:rsid w:val="3118A03D"/>
    <w:rsid w:val="3122C890"/>
    <w:rsid w:val="312F0571"/>
    <w:rsid w:val="31388AF1"/>
    <w:rsid w:val="314046DC"/>
    <w:rsid w:val="31481856"/>
    <w:rsid w:val="314E8E8F"/>
    <w:rsid w:val="3154B488"/>
    <w:rsid w:val="315BAA97"/>
    <w:rsid w:val="315FD03D"/>
    <w:rsid w:val="31619D90"/>
    <w:rsid w:val="3168FB05"/>
    <w:rsid w:val="3169271C"/>
    <w:rsid w:val="316BB208"/>
    <w:rsid w:val="317F0592"/>
    <w:rsid w:val="3186B0CC"/>
    <w:rsid w:val="3186F0B5"/>
    <w:rsid w:val="318EAD4A"/>
    <w:rsid w:val="31A49B72"/>
    <w:rsid w:val="31B30DFD"/>
    <w:rsid w:val="31C6D1B8"/>
    <w:rsid w:val="31CCB0E6"/>
    <w:rsid w:val="31DB848A"/>
    <w:rsid w:val="31EBF392"/>
    <w:rsid w:val="32059688"/>
    <w:rsid w:val="320E31E4"/>
    <w:rsid w:val="32382FC0"/>
    <w:rsid w:val="323ADD0B"/>
    <w:rsid w:val="32403BD5"/>
    <w:rsid w:val="3240C35A"/>
    <w:rsid w:val="32489EA5"/>
    <w:rsid w:val="324A0F1B"/>
    <w:rsid w:val="324AFCDC"/>
    <w:rsid w:val="324F53C5"/>
    <w:rsid w:val="326995D1"/>
    <w:rsid w:val="326EC346"/>
    <w:rsid w:val="3279A56F"/>
    <w:rsid w:val="327B2470"/>
    <w:rsid w:val="3282F37B"/>
    <w:rsid w:val="32964694"/>
    <w:rsid w:val="329C9916"/>
    <w:rsid w:val="329F04E2"/>
    <w:rsid w:val="32A134DB"/>
    <w:rsid w:val="32A64BAA"/>
    <w:rsid w:val="32AC1F83"/>
    <w:rsid w:val="32B4709E"/>
    <w:rsid w:val="32BFC71D"/>
    <w:rsid w:val="32CB4927"/>
    <w:rsid w:val="32D2D177"/>
    <w:rsid w:val="32DC173D"/>
    <w:rsid w:val="32E6B532"/>
    <w:rsid w:val="32E7DE1D"/>
    <w:rsid w:val="32EA65C7"/>
    <w:rsid w:val="32EC52F6"/>
    <w:rsid w:val="330322DA"/>
    <w:rsid w:val="330F038D"/>
    <w:rsid w:val="3312E332"/>
    <w:rsid w:val="33142966"/>
    <w:rsid w:val="3315E121"/>
    <w:rsid w:val="331E6DFD"/>
    <w:rsid w:val="33318092"/>
    <w:rsid w:val="3338A1F7"/>
    <w:rsid w:val="333D97D3"/>
    <w:rsid w:val="33467653"/>
    <w:rsid w:val="33491380"/>
    <w:rsid w:val="334B60E7"/>
    <w:rsid w:val="3353A23F"/>
    <w:rsid w:val="3367093E"/>
    <w:rsid w:val="3367841C"/>
    <w:rsid w:val="3373E05A"/>
    <w:rsid w:val="3376CE66"/>
    <w:rsid w:val="3379B07A"/>
    <w:rsid w:val="3383AB2B"/>
    <w:rsid w:val="33865A81"/>
    <w:rsid w:val="3389FE5B"/>
    <w:rsid w:val="339E0B9A"/>
    <w:rsid w:val="33A009E6"/>
    <w:rsid w:val="33A6246B"/>
    <w:rsid w:val="33AEF0BC"/>
    <w:rsid w:val="33B43B9C"/>
    <w:rsid w:val="33B84272"/>
    <w:rsid w:val="33C660F9"/>
    <w:rsid w:val="33CA3905"/>
    <w:rsid w:val="33CC80F9"/>
    <w:rsid w:val="33CE3342"/>
    <w:rsid w:val="33D142CC"/>
    <w:rsid w:val="33DA4FC9"/>
    <w:rsid w:val="33DB0F9F"/>
    <w:rsid w:val="33E44800"/>
    <w:rsid w:val="33F429EF"/>
    <w:rsid w:val="33F9085C"/>
    <w:rsid w:val="33FE60B1"/>
    <w:rsid w:val="33FFA0E0"/>
    <w:rsid w:val="34084D1D"/>
    <w:rsid w:val="34175207"/>
    <w:rsid w:val="342CA91C"/>
    <w:rsid w:val="342D6DAB"/>
    <w:rsid w:val="342EF741"/>
    <w:rsid w:val="343718A2"/>
    <w:rsid w:val="343759B4"/>
    <w:rsid w:val="343D0EBE"/>
    <w:rsid w:val="34445A67"/>
    <w:rsid w:val="345283B0"/>
    <w:rsid w:val="3459397F"/>
    <w:rsid w:val="345992B5"/>
    <w:rsid w:val="345CC83B"/>
    <w:rsid w:val="34650602"/>
    <w:rsid w:val="346D626B"/>
    <w:rsid w:val="3470B655"/>
    <w:rsid w:val="34765BED"/>
    <w:rsid w:val="347BD045"/>
    <w:rsid w:val="348A536A"/>
    <w:rsid w:val="348D681A"/>
    <w:rsid w:val="349770FF"/>
    <w:rsid w:val="349DAE33"/>
    <w:rsid w:val="34A6A747"/>
    <w:rsid w:val="34A7F75E"/>
    <w:rsid w:val="34AAA847"/>
    <w:rsid w:val="34B091A3"/>
    <w:rsid w:val="34B1B182"/>
    <w:rsid w:val="34B615E0"/>
    <w:rsid w:val="34B61A82"/>
    <w:rsid w:val="34D23491"/>
    <w:rsid w:val="34D78159"/>
    <w:rsid w:val="34DEDBCE"/>
    <w:rsid w:val="34E075DC"/>
    <w:rsid w:val="34E50846"/>
    <w:rsid w:val="34E6D493"/>
    <w:rsid w:val="34F7008C"/>
    <w:rsid w:val="34FE7E1E"/>
    <w:rsid w:val="3507B32F"/>
    <w:rsid w:val="3507C26C"/>
    <w:rsid w:val="351D7D16"/>
    <w:rsid w:val="35222AE2"/>
    <w:rsid w:val="352621B5"/>
    <w:rsid w:val="3528ADB8"/>
    <w:rsid w:val="35290D4C"/>
    <w:rsid w:val="352A8D59"/>
    <w:rsid w:val="352BB835"/>
    <w:rsid w:val="352E9836"/>
    <w:rsid w:val="353C8C6E"/>
    <w:rsid w:val="3545AF95"/>
    <w:rsid w:val="354AC11D"/>
    <w:rsid w:val="355C8147"/>
    <w:rsid w:val="355EFE9A"/>
    <w:rsid w:val="3565F000"/>
    <w:rsid w:val="356902EE"/>
    <w:rsid w:val="35696F62"/>
    <w:rsid w:val="357544CA"/>
    <w:rsid w:val="3575CEEE"/>
    <w:rsid w:val="35852111"/>
    <w:rsid w:val="35877543"/>
    <w:rsid w:val="35877C4D"/>
    <w:rsid w:val="358A636E"/>
    <w:rsid w:val="359130BC"/>
    <w:rsid w:val="35A48225"/>
    <w:rsid w:val="35C9CB83"/>
    <w:rsid w:val="35D04636"/>
    <w:rsid w:val="35D8A6D4"/>
    <w:rsid w:val="35E87CAF"/>
    <w:rsid w:val="35FE0D03"/>
    <w:rsid w:val="36052932"/>
    <w:rsid w:val="3608B39F"/>
    <w:rsid w:val="36122C4E"/>
    <w:rsid w:val="36137B45"/>
    <w:rsid w:val="361F012A"/>
    <w:rsid w:val="362623CB"/>
    <w:rsid w:val="3630A928"/>
    <w:rsid w:val="36334160"/>
    <w:rsid w:val="364678A8"/>
    <w:rsid w:val="364B5E07"/>
    <w:rsid w:val="364FEB32"/>
    <w:rsid w:val="36571116"/>
    <w:rsid w:val="3665D263"/>
    <w:rsid w:val="366968AB"/>
    <w:rsid w:val="367351BA"/>
    <w:rsid w:val="36819F94"/>
    <w:rsid w:val="3684654F"/>
    <w:rsid w:val="3684D0BB"/>
    <w:rsid w:val="36867336"/>
    <w:rsid w:val="3689889D"/>
    <w:rsid w:val="368E6D10"/>
    <w:rsid w:val="3697E87E"/>
    <w:rsid w:val="369828DF"/>
    <w:rsid w:val="36A27B14"/>
    <w:rsid w:val="36A392CD"/>
    <w:rsid w:val="36B7DD01"/>
    <w:rsid w:val="36B7EF1F"/>
    <w:rsid w:val="36C432B3"/>
    <w:rsid w:val="36C4DDAD"/>
    <w:rsid w:val="36F4772B"/>
    <w:rsid w:val="3700AA7F"/>
    <w:rsid w:val="37027D67"/>
    <w:rsid w:val="3707CF1C"/>
    <w:rsid w:val="37117B4B"/>
    <w:rsid w:val="3721D0AF"/>
    <w:rsid w:val="3732D56B"/>
    <w:rsid w:val="373C71CB"/>
    <w:rsid w:val="373E0ED9"/>
    <w:rsid w:val="37451DAB"/>
    <w:rsid w:val="37570A1F"/>
    <w:rsid w:val="376CA508"/>
    <w:rsid w:val="37739F2D"/>
    <w:rsid w:val="37747735"/>
    <w:rsid w:val="3775F947"/>
    <w:rsid w:val="37778A01"/>
    <w:rsid w:val="3778E4B7"/>
    <w:rsid w:val="3779382A"/>
    <w:rsid w:val="377A3629"/>
    <w:rsid w:val="377E1A86"/>
    <w:rsid w:val="3787E1C1"/>
    <w:rsid w:val="378C0EC0"/>
    <w:rsid w:val="37A73F95"/>
    <w:rsid w:val="37B4DD01"/>
    <w:rsid w:val="37BC6059"/>
    <w:rsid w:val="37C1F42C"/>
    <w:rsid w:val="37C2299E"/>
    <w:rsid w:val="37E6E616"/>
    <w:rsid w:val="37E829DD"/>
    <w:rsid w:val="37EB1C2A"/>
    <w:rsid w:val="37ECE6F2"/>
    <w:rsid w:val="37EE50EA"/>
    <w:rsid w:val="380B4E88"/>
    <w:rsid w:val="381C7E59"/>
    <w:rsid w:val="38235DBA"/>
    <w:rsid w:val="382EA14E"/>
    <w:rsid w:val="38317421"/>
    <w:rsid w:val="38317DA6"/>
    <w:rsid w:val="38334E4B"/>
    <w:rsid w:val="3833E1D4"/>
    <w:rsid w:val="3833F940"/>
    <w:rsid w:val="383E3308"/>
    <w:rsid w:val="38481D6F"/>
    <w:rsid w:val="38531A07"/>
    <w:rsid w:val="3858DC22"/>
    <w:rsid w:val="385C1D76"/>
    <w:rsid w:val="3861C674"/>
    <w:rsid w:val="3861F5E5"/>
    <w:rsid w:val="3862571B"/>
    <w:rsid w:val="386CF7D0"/>
    <w:rsid w:val="38711552"/>
    <w:rsid w:val="38760F40"/>
    <w:rsid w:val="387A6D2E"/>
    <w:rsid w:val="387FED75"/>
    <w:rsid w:val="3880B489"/>
    <w:rsid w:val="38879BB7"/>
    <w:rsid w:val="38C0B15C"/>
    <w:rsid w:val="38C57D63"/>
    <w:rsid w:val="38C887BE"/>
    <w:rsid w:val="38CC6BBC"/>
    <w:rsid w:val="38CEC989"/>
    <w:rsid w:val="38D0BF04"/>
    <w:rsid w:val="38D81D79"/>
    <w:rsid w:val="38EFC582"/>
    <w:rsid w:val="3906F55A"/>
    <w:rsid w:val="390DCEE6"/>
    <w:rsid w:val="3914B218"/>
    <w:rsid w:val="391CF8E9"/>
    <w:rsid w:val="392114EA"/>
    <w:rsid w:val="39452D5C"/>
    <w:rsid w:val="395D1DC1"/>
    <w:rsid w:val="3961A0E2"/>
    <w:rsid w:val="396AE222"/>
    <w:rsid w:val="3980D220"/>
    <w:rsid w:val="39A246F8"/>
    <w:rsid w:val="39BE3C85"/>
    <w:rsid w:val="39C46B2D"/>
    <w:rsid w:val="39C6017E"/>
    <w:rsid w:val="39E32115"/>
    <w:rsid w:val="39E43309"/>
    <w:rsid w:val="39E8CCB2"/>
    <w:rsid w:val="39EC9688"/>
    <w:rsid w:val="39EEEA68"/>
    <w:rsid w:val="39F225A6"/>
    <w:rsid w:val="3A0F6ABC"/>
    <w:rsid w:val="3A0FFD91"/>
    <w:rsid w:val="3A2D8CC3"/>
    <w:rsid w:val="3A345023"/>
    <w:rsid w:val="3A396123"/>
    <w:rsid w:val="3A470AD2"/>
    <w:rsid w:val="3A639601"/>
    <w:rsid w:val="3A64BFFD"/>
    <w:rsid w:val="3A73EDDA"/>
    <w:rsid w:val="3A7DCA3C"/>
    <w:rsid w:val="3A990A66"/>
    <w:rsid w:val="3AB51444"/>
    <w:rsid w:val="3AB9AB12"/>
    <w:rsid w:val="3AC08BCA"/>
    <w:rsid w:val="3AC3C382"/>
    <w:rsid w:val="3AC4A4A6"/>
    <w:rsid w:val="3AC6D6BC"/>
    <w:rsid w:val="3ACDB00B"/>
    <w:rsid w:val="3ADEE057"/>
    <w:rsid w:val="3AE0CEE8"/>
    <w:rsid w:val="3AE8A02E"/>
    <w:rsid w:val="3AEACA1A"/>
    <w:rsid w:val="3AECD088"/>
    <w:rsid w:val="3AEF624D"/>
    <w:rsid w:val="3AF3BD49"/>
    <w:rsid w:val="3AF6BCD8"/>
    <w:rsid w:val="3B0437A9"/>
    <w:rsid w:val="3B088D28"/>
    <w:rsid w:val="3B08F4C6"/>
    <w:rsid w:val="3B109CD1"/>
    <w:rsid w:val="3B140072"/>
    <w:rsid w:val="3B193D34"/>
    <w:rsid w:val="3B1BE7A7"/>
    <w:rsid w:val="3B2039F6"/>
    <w:rsid w:val="3B23E8CE"/>
    <w:rsid w:val="3B488FAB"/>
    <w:rsid w:val="3B51B8FD"/>
    <w:rsid w:val="3B57A90C"/>
    <w:rsid w:val="3B5BA447"/>
    <w:rsid w:val="3B718D2F"/>
    <w:rsid w:val="3B797474"/>
    <w:rsid w:val="3B7CAB7D"/>
    <w:rsid w:val="3B7CD737"/>
    <w:rsid w:val="3BA01D07"/>
    <w:rsid w:val="3BA39329"/>
    <w:rsid w:val="3BAEF36B"/>
    <w:rsid w:val="3BBC566C"/>
    <w:rsid w:val="3BBDCFE3"/>
    <w:rsid w:val="3BCF4BEB"/>
    <w:rsid w:val="3BD6588E"/>
    <w:rsid w:val="3BDCF11F"/>
    <w:rsid w:val="3BF36B45"/>
    <w:rsid w:val="3BF5EB38"/>
    <w:rsid w:val="3BF6B095"/>
    <w:rsid w:val="3C06CCA7"/>
    <w:rsid w:val="3C11D927"/>
    <w:rsid w:val="3C198214"/>
    <w:rsid w:val="3C199A9D"/>
    <w:rsid w:val="3C1D9312"/>
    <w:rsid w:val="3C27BDC7"/>
    <w:rsid w:val="3C291C40"/>
    <w:rsid w:val="3C2C6F43"/>
    <w:rsid w:val="3C2FC85D"/>
    <w:rsid w:val="3C34AC51"/>
    <w:rsid w:val="3C3F2DAA"/>
    <w:rsid w:val="3C584657"/>
    <w:rsid w:val="3C5F2CC3"/>
    <w:rsid w:val="3C701F81"/>
    <w:rsid w:val="3C747265"/>
    <w:rsid w:val="3C772324"/>
    <w:rsid w:val="3C78D051"/>
    <w:rsid w:val="3C7BEAFB"/>
    <w:rsid w:val="3C7F14D8"/>
    <w:rsid w:val="3C81097F"/>
    <w:rsid w:val="3C816DD2"/>
    <w:rsid w:val="3C84FC2C"/>
    <w:rsid w:val="3C92B883"/>
    <w:rsid w:val="3CAAFAE8"/>
    <w:rsid w:val="3CAD0C09"/>
    <w:rsid w:val="3CB6A3B2"/>
    <w:rsid w:val="3CB7F05C"/>
    <w:rsid w:val="3CBE1BB9"/>
    <w:rsid w:val="3CBE908D"/>
    <w:rsid w:val="3CC7C8AE"/>
    <w:rsid w:val="3CC8C6DB"/>
    <w:rsid w:val="3CC90DDD"/>
    <w:rsid w:val="3CD39DD4"/>
    <w:rsid w:val="3CE522F8"/>
    <w:rsid w:val="3CF0E118"/>
    <w:rsid w:val="3CF1C140"/>
    <w:rsid w:val="3CF2FC5E"/>
    <w:rsid w:val="3CF3C503"/>
    <w:rsid w:val="3CF73C67"/>
    <w:rsid w:val="3D0496DF"/>
    <w:rsid w:val="3D19794F"/>
    <w:rsid w:val="3D19CBD1"/>
    <w:rsid w:val="3D1B8E92"/>
    <w:rsid w:val="3D216586"/>
    <w:rsid w:val="3D2C37E6"/>
    <w:rsid w:val="3D3B854E"/>
    <w:rsid w:val="3D4413E1"/>
    <w:rsid w:val="3D44AA22"/>
    <w:rsid w:val="3D4BC835"/>
    <w:rsid w:val="3D51761D"/>
    <w:rsid w:val="3D53E48F"/>
    <w:rsid w:val="3D541AE2"/>
    <w:rsid w:val="3D570D96"/>
    <w:rsid w:val="3D6F1F4E"/>
    <w:rsid w:val="3D72134E"/>
    <w:rsid w:val="3D78C180"/>
    <w:rsid w:val="3D7C4E85"/>
    <w:rsid w:val="3D7DDFA2"/>
    <w:rsid w:val="3D7F0835"/>
    <w:rsid w:val="3D876773"/>
    <w:rsid w:val="3D8C038E"/>
    <w:rsid w:val="3D9A7941"/>
    <w:rsid w:val="3D9A86CE"/>
    <w:rsid w:val="3DABB2C6"/>
    <w:rsid w:val="3DC1BDE0"/>
    <w:rsid w:val="3DD1FE7C"/>
    <w:rsid w:val="3DD65E98"/>
    <w:rsid w:val="3DDE0CE1"/>
    <w:rsid w:val="3DE4B0EA"/>
    <w:rsid w:val="3DFB13AA"/>
    <w:rsid w:val="3DFB80EA"/>
    <w:rsid w:val="3E033EB0"/>
    <w:rsid w:val="3E0B18D6"/>
    <w:rsid w:val="3E0E238F"/>
    <w:rsid w:val="3E116372"/>
    <w:rsid w:val="3E129E32"/>
    <w:rsid w:val="3E230C86"/>
    <w:rsid w:val="3E418BEE"/>
    <w:rsid w:val="3E482D2C"/>
    <w:rsid w:val="3E688ABB"/>
    <w:rsid w:val="3E6DFFEC"/>
    <w:rsid w:val="3E80DD14"/>
    <w:rsid w:val="3E969C2F"/>
    <w:rsid w:val="3E98E25D"/>
    <w:rsid w:val="3E99503B"/>
    <w:rsid w:val="3E9B8D22"/>
    <w:rsid w:val="3E9C581A"/>
    <w:rsid w:val="3EA566CA"/>
    <w:rsid w:val="3EA64658"/>
    <w:rsid w:val="3EADE090"/>
    <w:rsid w:val="3EAEE3B9"/>
    <w:rsid w:val="3EC43FA5"/>
    <w:rsid w:val="3ED3136F"/>
    <w:rsid w:val="3EDD3CBB"/>
    <w:rsid w:val="3EDFE442"/>
    <w:rsid w:val="3EE089D8"/>
    <w:rsid w:val="3EE36EB4"/>
    <w:rsid w:val="3EE88511"/>
    <w:rsid w:val="3EFA62CD"/>
    <w:rsid w:val="3EFC2311"/>
    <w:rsid w:val="3EFF8910"/>
    <w:rsid w:val="3F016C1D"/>
    <w:rsid w:val="3F27882C"/>
    <w:rsid w:val="3F28DA87"/>
    <w:rsid w:val="3F2FC4DF"/>
    <w:rsid w:val="3F30D444"/>
    <w:rsid w:val="3F3C316E"/>
    <w:rsid w:val="3F3E0D1F"/>
    <w:rsid w:val="3F3F001A"/>
    <w:rsid w:val="3F458AD3"/>
    <w:rsid w:val="3F464FDA"/>
    <w:rsid w:val="3F475EFD"/>
    <w:rsid w:val="3F478327"/>
    <w:rsid w:val="3F515F88"/>
    <w:rsid w:val="3F571035"/>
    <w:rsid w:val="3F785C1A"/>
    <w:rsid w:val="3F7D5264"/>
    <w:rsid w:val="3FA406B6"/>
    <w:rsid w:val="3FBE017F"/>
    <w:rsid w:val="3FC31BB1"/>
    <w:rsid w:val="3FC74585"/>
    <w:rsid w:val="3FC9E6D0"/>
    <w:rsid w:val="3FCA5945"/>
    <w:rsid w:val="3FDB756C"/>
    <w:rsid w:val="3FDBD424"/>
    <w:rsid w:val="3FE79F94"/>
    <w:rsid w:val="3FEBAE37"/>
    <w:rsid w:val="3FEED05A"/>
    <w:rsid w:val="3FF5C9AB"/>
    <w:rsid w:val="3FFC2F6A"/>
    <w:rsid w:val="4002CC16"/>
    <w:rsid w:val="4006427E"/>
    <w:rsid w:val="400950F3"/>
    <w:rsid w:val="4010D0F8"/>
    <w:rsid w:val="40222186"/>
    <w:rsid w:val="4027D5F3"/>
    <w:rsid w:val="402A3C58"/>
    <w:rsid w:val="402A9D20"/>
    <w:rsid w:val="402BD5F5"/>
    <w:rsid w:val="402CDEC7"/>
    <w:rsid w:val="402E67CB"/>
    <w:rsid w:val="403DEE86"/>
    <w:rsid w:val="406401ED"/>
    <w:rsid w:val="4065960A"/>
    <w:rsid w:val="406C97E2"/>
    <w:rsid w:val="40702476"/>
    <w:rsid w:val="4075FD52"/>
    <w:rsid w:val="407828CE"/>
    <w:rsid w:val="408AA3EF"/>
    <w:rsid w:val="408C2F1C"/>
    <w:rsid w:val="40966D3A"/>
    <w:rsid w:val="409B5971"/>
    <w:rsid w:val="409BB99C"/>
    <w:rsid w:val="409D3B81"/>
    <w:rsid w:val="40A11ECE"/>
    <w:rsid w:val="40B58064"/>
    <w:rsid w:val="40B833D5"/>
    <w:rsid w:val="40CBE65F"/>
    <w:rsid w:val="40CDD48B"/>
    <w:rsid w:val="40D85D73"/>
    <w:rsid w:val="40DB798D"/>
    <w:rsid w:val="40E3A35A"/>
    <w:rsid w:val="40E6FA2B"/>
    <w:rsid w:val="40EADC26"/>
    <w:rsid w:val="40EF7A70"/>
    <w:rsid w:val="41082D72"/>
    <w:rsid w:val="412EE175"/>
    <w:rsid w:val="413BA4E8"/>
    <w:rsid w:val="41413DAC"/>
    <w:rsid w:val="414BBA2C"/>
    <w:rsid w:val="414FE387"/>
    <w:rsid w:val="41520364"/>
    <w:rsid w:val="415D0D1F"/>
    <w:rsid w:val="41609AFF"/>
    <w:rsid w:val="41625672"/>
    <w:rsid w:val="41634843"/>
    <w:rsid w:val="4168D672"/>
    <w:rsid w:val="4170C3F8"/>
    <w:rsid w:val="41715C07"/>
    <w:rsid w:val="4175A447"/>
    <w:rsid w:val="419E59B5"/>
    <w:rsid w:val="41A9E32C"/>
    <w:rsid w:val="41C2E564"/>
    <w:rsid w:val="41C7A656"/>
    <w:rsid w:val="41DADB86"/>
    <w:rsid w:val="41E52323"/>
    <w:rsid w:val="41E9D3C0"/>
    <w:rsid w:val="41EABE87"/>
    <w:rsid w:val="41F986F2"/>
    <w:rsid w:val="41F987F6"/>
    <w:rsid w:val="41F9D74C"/>
    <w:rsid w:val="41FB2112"/>
    <w:rsid w:val="42086843"/>
    <w:rsid w:val="420B7DD4"/>
    <w:rsid w:val="420FDC91"/>
    <w:rsid w:val="4213F92F"/>
    <w:rsid w:val="421A9738"/>
    <w:rsid w:val="421CEC3F"/>
    <w:rsid w:val="421F3F7C"/>
    <w:rsid w:val="422486BF"/>
    <w:rsid w:val="422BDCCD"/>
    <w:rsid w:val="423729D2"/>
    <w:rsid w:val="4243ABE6"/>
    <w:rsid w:val="4249F692"/>
    <w:rsid w:val="424F5A46"/>
    <w:rsid w:val="4255513E"/>
    <w:rsid w:val="425F2E6A"/>
    <w:rsid w:val="42604AC7"/>
    <w:rsid w:val="42612846"/>
    <w:rsid w:val="4267B6C0"/>
    <w:rsid w:val="426C53F5"/>
    <w:rsid w:val="42708D4D"/>
    <w:rsid w:val="429660F4"/>
    <w:rsid w:val="42A356A3"/>
    <w:rsid w:val="42ABA75A"/>
    <w:rsid w:val="42BBD4C7"/>
    <w:rsid w:val="42C7AAE2"/>
    <w:rsid w:val="42CFCC6B"/>
    <w:rsid w:val="4301FA07"/>
    <w:rsid w:val="4302CCDD"/>
    <w:rsid w:val="43038D9E"/>
    <w:rsid w:val="4313897A"/>
    <w:rsid w:val="4313E113"/>
    <w:rsid w:val="4322208C"/>
    <w:rsid w:val="432F48FF"/>
    <w:rsid w:val="4332524E"/>
    <w:rsid w:val="43333BD9"/>
    <w:rsid w:val="4336A33F"/>
    <w:rsid w:val="433A0D2C"/>
    <w:rsid w:val="4342AE46"/>
    <w:rsid w:val="434B2E8D"/>
    <w:rsid w:val="43599A55"/>
    <w:rsid w:val="43610D8C"/>
    <w:rsid w:val="4364B868"/>
    <w:rsid w:val="436DDCBA"/>
    <w:rsid w:val="43738138"/>
    <w:rsid w:val="43A68492"/>
    <w:rsid w:val="43A9AA9B"/>
    <w:rsid w:val="43AB6AAF"/>
    <w:rsid w:val="43AF69D2"/>
    <w:rsid w:val="43B35565"/>
    <w:rsid w:val="43B97515"/>
    <w:rsid w:val="43C05720"/>
    <w:rsid w:val="43C1BF48"/>
    <w:rsid w:val="43C7C2A1"/>
    <w:rsid w:val="43CFFEFC"/>
    <w:rsid w:val="43D5EF8E"/>
    <w:rsid w:val="43D6A6D5"/>
    <w:rsid w:val="43D6CCDB"/>
    <w:rsid w:val="43D75D0A"/>
    <w:rsid w:val="43E20EB7"/>
    <w:rsid w:val="43F7429C"/>
    <w:rsid w:val="43F7EE41"/>
    <w:rsid w:val="43F81A66"/>
    <w:rsid w:val="43FEA44B"/>
    <w:rsid w:val="4401BC6F"/>
    <w:rsid w:val="4402AD04"/>
    <w:rsid w:val="44034F74"/>
    <w:rsid w:val="44038721"/>
    <w:rsid w:val="440570C8"/>
    <w:rsid w:val="440AEE5B"/>
    <w:rsid w:val="440CEA49"/>
    <w:rsid w:val="4411D204"/>
    <w:rsid w:val="441B6A99"/>
    <w:rsid w:val="4422B085"/>
    <w:rsid w:val="4425237E"/>
    <w:rsid w:val="442FFE92"/>
    <w:rsid w:val="4439D1E0"/>
    <w:rsid w:val="444180EE"/>
    <w:rsid w:val="444B7F92"/>
    <w:rsid w:val="4453998E"/>
    <w:rsid w:val="445C8AB8"/>
    <w:rsid w:val="445EA8BF"/>
    <w:rsid w:val="446D24C2"/>
    <w:rsid w:val="446DB03E"/>
    <w:rsid w:val="446EBDF7"/>
    <w:rsid w:val="4475D3BE"/>
    <w:rsid w:val="4489A426"/>
    <w:rsid w:val="449B270F"/>
    <w:rsid w:val="44A4F774"/>
    <w:rsid w:val="44A948D6"/>
    <w:rsid w:val="44AF3A20"/>
    <w:rsid w:val="44BB991B"/>
    <w:rsid w:val="44D5F7A6"/>
    <w:rsid w:val="44DC62DE"/>
    <w:rsid w:val="44DFD577"/>
    <w:rsid w:val="44F150C8"/>
    <w:rsid w:val="44FD98E5"/>
    <w:rsid w:val="4517FA98"/>
    <w:rsid w:val="451A060E"/>
    <w:rsid w:val="4522269D"/>
    <w:rsid w:val="452927D7"/>
    <w:rsid w:val="452CC4F6"/>
    <w:rsid w:val="45317448"/>
    <w:rsid w:val="45402595"/>
    <w:rsid w:val="454A4279"/>
    <w:rsid w:val="454A5115"/>
    <w:rsid w:val="454CB16C"/>
    <w:rsid w:val="455964B7"/>
    <w:rsid w:val="455C2781"/>
    <w:rsid w:val="455DD642"/>
    <w:rsid w:val="456ECA94"/>
    <w:rsid w:val="4576F488"/>
    <w:rsid w:val="457836DB"/>
    <w:rsid w:val="4579F934"/>
    <w:rsid w:val="4582121F"/>
    <w:rsid w:val="4588F187"/>
    <w:rsid w:val="45901CE5"/>
    <w:rsid w:val="459EF4C9"/>
    <w:rsid w:val="45AE419E"/>
    <w:rsid w:val="45BA0B4D"/>
    <w:rsid w:val="45BBE529"/>
    <w:rsid w:val="45BDD1F3"/>
    <w:rsid w:val="45CDE2EF"/>
    <w:rsid w:val="45D27DD6"/>
    <w:rsid w:val="45D65816"/>
    <w:rsid w:val="45DE5915"/>
    <w:rsid w:val="45FB41D9"/>
    <w:rsid w:val="45FF50C7"/>
    <w:rsid w:val="4603CED1"/>
    <w:rsid w:val="46121E74"/>
    <w:rsid w:val="462048C3"/>
    <w:rsid w:val="462ACF08"/>
    <w:rsid w:val="463C4795"/>
    <w:rsid w:val="4640174B"/>
    <w:rsid w:val="46425879"/>
    <w:rsid w:val="464749CB"/>
    <w:rsid w:val="46494AD0"/>
    <w:rsid w:val="4649652A"/>
    <w:rsid w:val="465434D9"/>
    <w:rsid w:val="46559BDA"/>
    <w:rsid w:val="465AC22C"/>
    <w:rsid w:val="46652055"/>
    <w:rsid w:val="46680CDB"/>
    <w:rsid w:val="467BAE6E"/>
    <w:rsid w:val="46946BA4"/>
    <w:rsid w:val="4694E3EB"/>
    <w:rsid w:val="46A357AA"/>
    <w:rsid w:val="46B0095E"/>
    <w:rsid w:val="46C2BB5D"/>
    <w:rsid w:val="46C8AA9B"/>
    <w:rsid w:val="46DBBB01"/>
    <w:rsid w:val="46DF4453"/>
    <w:rsid w:val="46ECEBA3"/>
    <w:rsid w:val="46F83561"/>
    <w:rsid w:val="46FF61BF"/>
    <w:rsid w:val="47017CEB"/>
    <w:rsid w:val="47055CF5"/>
    <w:rsid w:val="470A9AF5"/>
    <w:rsid w:val="471DF7FD"/>
    <w:rsid w:val="472708E5"/>
    <w:rsid w:val="472DB568"/>
    <w:rsid w:val="472EF9AF"/>
    <w:rsid w:val="4731DB08"/>
    <w:rsid w:val="473336EB"/>
    <w:rsid w:val="47420FF1"/>
    <w:rsid w:val="47422A6E"/>
    <w:rsid w:val="47471F8C"/>
    <w:rsid w:val="474A11FF"/>
    <w:rsid w:val="475C62CD"/>
    <w:rsid w:val="475F79DA"/>
    <w:rsid w:val="4769FE63"/>
    <w:rsid w:val="476D4A14"/>
    <w:rsid w:val="477EA927"/>
    <w:rsid w:val="47863DC7"/>
    <w:rsid w:val="4790F899"/>
    <w:rsid w:val="47A2E262"/>
    <w:rsid w:val="47A40BE2"/>
    <w:rsid w:val="47A6F383"/>
    <w:rsid w:val="47C91B2F"/>
    <w:rsid w:val="47D3FAB4"/>
    <w:rsid w:val="47D9990F"/>
    <w:rsid w:val="47DA08C3"/>
    <w:rsid w:val="47DD6A30"/>
    <w:rsid w:val="47E6868F"/>
    <w:rsid w:val="47E6EE45"/>
    <w:rsid w:val="47EF860E"/>
    <w:rsid w:val="47F3FE72"/>
    <w:rsid w:val="4802CC2E"/>
    <w:rsid w:val="480C63EE"/>
    <w:rsid w:val="48107990"/>
    <w:rsid w:val="481403A0"/>
    <w:rsid w:val="48161743"/>
    <w:rsid w:val="4819006C"/>
    <w:rsid w:val="481F28A5"/>
    <w:rsid w:val="481FA8EF"/>
    <w:rsid w:val="4826C2BA"/>
    <w:rsid w:val="4832F2C9"/>
    <w:rsid w:val="4838298B"/>
    <w:rsid w:val="4848690C"/>
    <w:rsid w:val="484F676C"/>
    <w:rsid w:val="4860C899"/>
    <w:rsid w:val="4865B7B3"/>
    <w:rsid w:val="4868C97A"/>
    <w:rsid w:val="486B0962"/>
    <w:rsid w:val="4873D662"/>
    <w:rsid w:val="4873DC36"/>
    <w:rsid w:val="4876AB0A"/>
    <w:rsid w:val="4876E74E"/>
    <w:rsid w:val="4878A021"/>
    <w:rsid w:val="4880CF4D"/>
    <w:rsid w:val="489405C2"/>
    <w:rsid w:val="48A2DB8E"/>
    <w:rsid w:val="48A66B56"/>
    <w:rsid w:val="48B0A094"/>
    <w:rsid w:val="48B77F19"/>
    <w:rsid w:val="48B8D439"/>
    <w:rsid w:val="48C09249"/>
    <w:rsid w:val="48C20A57"/>
    <w:rsid w:val="48C61A5D"/>
    <w:rsid w:val="48DA10A4"/>
    <w:rsid w:val="48DC1E44"/>
    <w:rsid w:val="48EC7EE4"/>
    <w:rsid w:val="48FC161A"/>
    <w:rsid w:val="4910EAE4"/>
    <w:rsid w:val="4911EDEE"/>
    <w:rsid w:val="491A2481"/>
    <w:rsid w:val="492AD7DF"/>
    <w:rsid w:val="49309196"/>
    <w:rsid w:val="493F1FFD"/>
    <w:rsid w:val="4943F17E"/>
    <w:rsid w:val="49484259"/>
    <w:rsid w:val="494D803A"/>
    <w:rsid w:val="4954B382"/>
    <w:rsid w:val="49550C92"/>
    <w:rsid w:val="4958485A"/>
    <w:rsid w:val="495870EA"/>
    <w:rsid w:val="4967DD8F"/>
    <w:rsid w:val="49690E87"/>
    <w:rsid w:val="4969DF2A"/>
    <w:rsid w:val="496C45F0"/>
    <w:rsid w:val="496E8D66"/>
    <w:rsid w:val="49713B8B"/>
    <w:rsid w:val="4973E857"/>
    <w:rsid w:val="497AAF89"/>
    <w:rsid w:val="4981BE27"/>
    <w:rsid w:val="498513DA"/>
    <w:rsid w:val="4999A625"/>
    <w:rsid w:val="49A03BB9"/>
    <w:rsid w:val="49A193D2"/>
    <w:rsid w:val="49AAFCC0"/>
    <w:rsid w:val="49AFD401"/>
    <w:rsid w:val="49B786E9"/>
    <w:rsid w:val="49B9E3AA"/>
    <w:rsid w:val="49BA52C9"/>
    <w:rsid w:val="49BD92DA"/>
    <w:rsid w:val="49CC0C66"/>
    <w:rsid w:val="49CD9FD1"/>
    <w:rsid w:val="49D485A1"/>
    <w:rsid w:val="49D80724"/>
    <w:rsid w:val="49DF708D"/>
    <w:rsid w:val="49E14128"/>
    <w:rsid w:val="49E62835"/>
    <w:rsid w:val="49E810A5"/>
    <w:rsid w:val="49F03508"/>
    <w:rsid w:val="49FA51CB"/>
    <w:rsid w:val="49FC98FA"/>
    <w:rsid w:val="49FE0CF2"/>
    <w:rsid w:val="4A09E086"/>
    <w:rsid w:val="4A0AE433"/>
    <w:rsid w:val="4A0C4F21"/>
    <w:rsid w:val="4A13E38B"/>
    <w:rsid w:val="4A1DB39C"/>
    <w:rsid w:val="4A2F98A4"/>
    <w:rsid w:val="4A4EB85F"/>
    <w:rsid w:val="4A4FD093"/>
    <w:rsid w:val="4A5FBB60"/>
    <w:rsid w:val="4A629FC4"/>
    <w:rsid w:val="4A62AFA1"/>
    <w:rsid w:val="4A62E848"/>
    <w:rsid w:val="4A63AC0E"/>
    <w:rsid w:val="4A6957D8"/>
    <w:rsid w:val="4A786868"/>
    <w:rsid w:val="4A8216CE"/>
    <w:rsid w:val="4AA0EFFC"/>
    <w:rsid w:val="4AA2C502"/>
    <w:rsid w:val="4AAA1BC6"/>
    <w:rsid w:val="4AAB4C5D"/>
    <w:rsid w:val="4AB1CA38"/>
    <w:rsid w:val="4AB2094C"/>
    <w:rsid w:val="4AB91369"/>
    <w:rsid w:val="4AC2B2A3"/>
    <w:rsid w:val="4AD425A1"/>
    <w:rsid w:val="4AD4AC30"/>
    <w:rsid w:val="4ADF32BB"/>
    <w:rsid w:val="4AE68148"/>
    <w:rsid w:val="4AECDD3B"/>
    <w:rsid w:val="4AF5DCA2"/>
    <w:rsid w:val="4B1797D1"/>
    <w:rsid w:val="4B2EFAD3"/>
    <w:rsid w:val="4B342AFE"/>
    <w:rsid w:val="4B363B18"/>
    <w:rsid w:val="4B4402FC"/>
    <w:rsid w:val="4B4CF851"/>
    <w:rsid w:val="4B4F6831"/>
    <w:rsid w:val="4B68B1A8"/>
    <w:rsid w:val="4B7BFCC6"/>
    <w:rsid w:val="4B83898A"/>
    <w:rsid w:val="4B845360"/>
    <w:rsid w:val="4B906246"/>
    <w:rsid w:val="4B93EDD7"/>
    <w:rsid w:val="4B947A2E"/>
    <w:rsid w:val="4B976B02"/>
    <w:rsid w:val="4B9A69EF"/>
    <w:rsid w:val="4BA06A3C"/>
    <w:rsid w:val="4BA29766"/>
    <w:rsid w:val="4BA7DD60"/>
    <w:rsid w:val="4BA8CC19"/>
    <w:rsid w:val="4BA9CB60"/>
    <w:rsid w:val="4BB63DB0"/>
    <w:rsid w:val="4BBC326B"/>
    <w:rsid w:val="4BC56F33"/>
    <w:rsid w:val="4BCB6905"/>
    <w:rsid w:val="4BD0A004"/>
    <w:rsid w:val="4BE3CFEF"/>
    <w:rsid w:val="4BF0A1B2"/>
    <w:rsid w:val="4BF73552"/>
    <w:rsid w:val="4C087D53"/>
    <w:rsid w:val="4C15A5AB"/>
    <w:rsid w:val="4C1CA5AE"/>
    <w:rsid w:val="4C227B8D"/>
    <w:rsid w:val="4C22CA2B"/>
    <w:rsid w:val="4C23D553"/>
    <w:rsid w:val="4C2C3F45"/>
    <w:rsid w:val="4C351BDC"/>
    <w:rsid w:val="4C3F184B"/>
    <w:rsid w:val="4C42AD0F"/>
    <w:rsid w:val="4C496B8C"/>
    <w:rsid w:val="4C49C406"/>
    <w:rsid w:val="4C4DD9AD"/>
    <w:rsid w:val="4C4E570A"/>
    <w:rsid w:val="4C6B12BA"/>
    <w:rsid w:val="4C76C0BF"/>
    <w:rsid w:val="4C7C1AFA"/>
    <w:rsid w:val="4C9E701C"/>
    <w:rsid w:val="4CA7726F"/>
    <w:rsid w:val="4CA7B947"/>
    <w:rsid w:val="4CB09E89"/>
    <w:rsid w:val="4CC5AF27"/>
    <w:rsid w:val="4CD770B7"/>
    <w:rsid w:val="4CE6816E"/>
    <w:rsid w:val="4CEDDC85"/>
    <w:rsid w:val="4CF7E551"/>
    <w:rsid w:val="4CFF6D78"/>
    <w:rsid w:val="4D051C99"/>
    <w:rsid w:val="4D0E9609"/>
    <w:rsid w:val="4D13D1F4"/>
    <w:rsid w:val="4D16E0AF"/>
    <w:rsid w:val="4D1AF7F4"/>
    <w:rsid w:val="4D1C324A"/>
    <w:rsid w:val="4D1CA6B7"/>
    <w:rsid w:val="4D1D063B"/>
    <w:rsid w:val="4D1DE933"/>
    <w:rsid w:val="4D217DDA"/>
    <w:rsid w:val="4D2EB4D3"/>
    <w:rsid w:val="4D3225BA"/>
    <w:rsid w:val="4D3439BC"/>
    <w:rsid w:val="4D3E9973"/>
    <w:rsid w:val="4D4AF6F2"/>
    <w:rsid w:val="4D4B86D2"/>
    <w:rsid w:val="4D5809EA"/>
    <w:rsid w:val="4D59DA35"/>
    <w:rsid w:val="4D612F1D"/>
    <w:rsid w:val="4D654D0A"/>
    <w:rsid w:val="4D7C28D0"/>
    <w:rsid w:val="4D7F010E"/>
    <w:rsid w:val="4D809AC1"/>
    <w:rsid w:val="4D8BF212"/>
    <w:rsid w:val="4D8C9C04"/>
    <w:rsid w:val="4D963E3F"/>
    <w:rsid w:val="4D978FEF"/>
    <w:rsid w:val="4D9F4C0C"/>
    <w:rsid w:val="4DA264EB"/>
    <w:rsid w:val="4DB14EBA"/>
    <w:rsid w:val="4DB83797"/>
    <w:rsid w:val="4DBD6296"/>
    <w:rsid w:val="4DC8BD4F"/>
    <w:rsid w:val="4DCCE444"/>
    <w:rsid w:val="4DD2EAB2"/>
    <w:rsid w:val="4DDCFB85"/>
    <w:rsid w:val="4DE1BC88"/>
    <w:rsid w:val="4DE3DF0C"/>
    <w:rsid w:val="4DE91B59"/>
    <w:rsid w:val="4DF17A52"/>
    <w:rsid w:val="4E00840C"/>
    <w:rsid w:val="4E022DB5"/>
    <w:rsid w:val="4E0D81AA"/>
    <w:rsid w:val="4E19989C"/>
    <w:rsid w:val="4E349269"/>
    <w:rsid w:val="4E381739"/>
    <w:rsid w:val="4E3BBEBE"/>
    <w:rsid w:val="4E3EFFDC"/>
    <w:rsid w:val="4E413C84"/>
    <w:rsid w:val="4E433C38"/>
    <w:rsid w:val="4E47597A"/>
    <w:rsid w:val="4E4BA214"/>
    <w:rsid w:val="4E4F4700"/>
    <w:rsid w:val="4E54FF73"/>
    <w:rsid w:val="4E563AA4"/>
    <w:rsid w:val="4E61BFF1"/>
    <w:rsid w:val="4E660997"/>
    <w:rsid w:val="4E66C6F9"/>
    <w:rsid w:val="4E6817DA"/>
    <w:rsid w:val="4E696292"/>
    <w:rsid w:val="4E734118"/>
    <w:rsid w:val="4E812E59"/>
    <w:rsid w:val="4E81D912"/>
    <w:rsid w:val="4E865BEF"/>
    <w:rsid w:val="4E872402"/>
    <w:rsid w:val="4E89ACE6"/>
    <w:rsid w:val="4E8A20F2"/>
    <w:rsid w:val="4E9CB233"/>
    <w:rsid w:val="4EA7481D"/>
    <w:rsid w:val="4EA9B172"/>
    <w:rsid w:val="4EACDE0F"/>
    <w:rsid w:val="4EB3E702"/>
    <w:rsid w:val="4ED95BBD"/>
    <w:rsid w:val="4EDC567D"/>
    <w:rsid w:val="4EDCDE4C"/>
    <w:rsid w:val="4EE87087"/>
    <w:rsid w:val="4F0F8844"/>
    <w:rsid w:val="4F2216C5"/>
    <w:rsid w:val="4F27F2D8"/>
    <w:rsid w:val="4F2EB98A"/>
    <w:rsid w:val="4F2EF62C"/>
    <w:rsid w:val="4F404C7C"/>
    <w:rsid w:val="4F43E90D"/>
    <w:rsid w:val="4F4FF0C4"/>
    <w:rsid w:val="4F5407F8"/>
    <w:rsid w:val="4F5A6AED"/>
    <w:rsid w:val="4F67D4AC"/>
    <w:rsid w:val="4F686AEF"/>
    <w:rsid w:val="4F8FE8C4"/>
    <w:rsid w:val="4F9028AC"/>
    <w:rsid w:val="4F91FECB"/>
    <w:rsid w:val="4F9464F5"/>
    <w:rsid w:val="4F9B697C"/>
    <w:rsid w:val="4F9BB89F"/>
    <w:rsid w:val="4FA3784A"/>
    <w:rsid w:val="4FB65529"/>
    <w:rsid w:val="4FB9CB88"/>
    <w:rsid w:val="4FC3D1CF"/>
    <w:rsid w:val="4FDAD03D"/>
    <w:rsid w:val="4FDEF8CC"/>
    <w:rsid w:val="4FE53C5F"/>
    <w:rsid w:val="4FE7F11E"/>
    <w:rsid w:val="4FEE50ED"/>
    <w:rsid w:val="4FFD9091"/>
    <w:rsid w:val="5009CFF8"/>
    <w:rsid w:val="500EFB55"/>
    <w:rsid w:val="501607B6"/>
    <w:rsid w:val="5020A964"/>
    <w:rsid w:val="50384187"/>
    <w:rsid w:val="503E04AE"/>
    <w:rsid w:val="50442892"/>
    <w:rsid w:val="5048D55C"/>
    <w:rsid w:val="5049F654"/>
    <w:rsid w:val="504E8A13"/>
    <w:rsid w:val="50738C14"/>
    <w:rsid w:val="507782E7"/>
    <w:rsid w:val="50782DA3"/>
    <w:rsid w:val="508BA816"/>
    <w:rsid w:val="5098B918"/>
    <w:rsid w:val="50A23C4D"/>
    <w:rsid w:val="50A7444C"/>
    <w:rsid w:val="50A76962"/>
    <w:rsid w:val="50ACC966"/>
    <w:rsid w:val="50D01730"/>
    <w:rsid w:val="50F11F28"/>
    <w:rsid w:val="510164D8"/>
    <w:rsid w:val="51075433"/>
    <w:rsid w:val="510A3AFC"/>
    <w:rsid w:val="510B29B6"/>
    <w:rsid w:val="510D7847"/>
    <w:rsid w:val="5113A673"/>
    <w:rsid w:val="511CDCAF"/>
    <w:rsid w:val="512514D7"/>
    <w:rsid w:val="5126C6A6"/>
    <w:rsid w:val="5127ABDA"/>
    <w:rsid w:val="512A3B96"/>
    <w:rsid w:val="5131B322"/>
    <w:rsid w:val="514A31E2"/>
    <w:rsid w:val="514F8C08"/>
    <w:rsid w:val="5156405A"/>
    <w:rsid w:val="515E3950"/>
    <w:rsid w:val="5161D330"/>
    <w:rsid w:val="5163267B"/>
    <w:rsid w:val="516EC779"/>
    <w:rsid w:val="516FFD75"/>
    <w:rsid w:val="5186E7C2"/>
    <w:rsid w:val="5187581D"/>
    <w:rsid w:val="518AB9DC"/>
    <w:rsid w:val="519A9187"/>
    <w:rsid w:val="51B6D5EE"/>
    <w:rsid w:val="51C5F34E"/>
    <w:rsid w:val="51CA69A9"/>
    <w:rsid w:val="51CAF0DC"/>
    <w:rsid w:val="51CD301D"/>
    <w:rsid w:val="51D411E8"/>
    <w:rsid w:val="51D7F32C"/>
    <w:rsid w:val="51DF0BD1"/>
    <w:rsid w:val="51E1C295"/>
    <w:rsid w:val="51EABC77"/>
    <w:rsid w:val="51F25737"/>
    <w:rsid w:val="51F5C354"/>
    <w:rsid w:val="51F8DBD4"/>
    <w:rsid w:val="51FEDF90"/>
    <w:rsid w:val="520FABC0"/>
    <w:rsid w:val="5213FE04"/>
    <w:rsid w:val="5219A160"/>
    <w:rsid w:val="521BEDB6"/>
    <w:rsid w:val="521DC337"/>
    <w:rsid w:val="522CF0EF"/>
    <w:rsid w:val="523F1BE5"/>
    <w:rsid w:val="52420AB9"/>
    <w:rsid w:val="52453A5F"/>
    <w:rsid w:val="52484ADE"/>
    <w:rsid w:val="5254283D"/>
    <w:rsid w:val="5261B7C8"/>
    <w:rsid w:val="5264DA91"/>
    <w:rsid w:val="52661123"/>
    <w:rsid w:val="526E4476"/>
    <w:rsid w:val="52734AA1"/>
    <w:rsid w:val="5279E9AF"/>
    <w:rsid w:val="5299473D"/>
    <w:rsid w:val="52A2ABFA"/>
    <w:rsid w:val="52A943BA"/>
    <w:rsid w:val="52AE9393"/>
    <w:rsid w:val="52B9E43D"/>
    <w:rsid w:val="52BB6BEA"/>
    <w:rsid w:val="52BBCE79"/>
    <w:rsid w:val="52C5A6EB"/>
    <w:rsid w:val="52C5EB6F"/>
    <w:rsid w:val="52D5E4C9"/>
    <w:rsid w:val="52D843ED"/>
    <w:rsid w:val="52E83BBC"/>
    <w:rsid w:val="52F78E26"/>
    <w:rsid w:val="52FA3A48"/>
    <w:rsid w:val="5309B90B"/>
    <w:rsid w:val="530A74DD"/>
    <w:rsid w:val="530F4839"/>
    <w:rsid w:val="531BD491"/>
    <w:rsid w:val="53216BC1"/>
    <w:rsid w:val="5327E832"/>
    <w:rsid w:val="532D0C8C"/>
    <w:rsid w:val="532D7D24"/>
    <w:rsid w:val="533520EF"/>
    <w:rsid w:val="53365872"/>
    <w:rsid w:val="533B29FA"/>
    <w:rsid w:val="53454330"/>
    <w:rsid w:val="5353D911"/>
    <w:rsid w:val="535EE359"/>
    <w:rsid w:val="536E77A7"/>
    <w:rsid w:val="536FE249"/>
    <w:rsid w:val="537097CF"/>
    <w:rsid w:val="5371B34B"/>
    <w:rsid w:val="5373C38D"/>
    <w:rsid w:val="53763F42"/>
    <w:rsid w:val="537721CE"/>
    <w:rsid w:val="537BF622"/>
    <w:rsid w:val="5387C678"/>
    <w:rsid w:val="538E5ACB"/>
    <w:rsid w:val="53A90C06"/>
    <w:rsid w:val="53AB6D85"/>
    <w:rsid w:val="53AB7C21"/>
    <w:rsid w:val="53BC3FC6"/>
    <w:rsid w:val="53BD89D0"/>
    <w:rsid w:val="53C3187D"/>
    <w:rsid w:val="53C4ACB7"/>
    <w:rsid w:val="53CC02D5"/>
    <w:rsid w:val="53DAC7E9"/>
    <w:rsid w:val="53DC7248"/>
    <w:rsid w:val="53DF166B"/>
    <w:rsid w:val="53E2F967"/>
    <w:rsid w:val="53F79015"/>
    <w:rsid w:val="53FCF457"/>
    <w:rsid w:val="53FFB0B1"/>
    <w:rsid w:val="5403F870"/>
    <w:rsid w:val="540922E4"/>
    <w:rsid w:val="540A704E"/>
    <w:rsid w:val="540BFF93"/>
    <w:rsid w:val="54219871"/>
    <w:rsid w:val="5422C726"/>
    <w:rsid w:val="54275F8D"/>
    <w:rsid w:val="5427C892"/>
    <w:rsid w:val="54297EF3"/>
    <w:rsid w:val="542A8409"/>
    <w:rsid w:val="543E7C5B"/>
    <w:rsid w:val="545AA842"/>
    <w:rsid w:val="54604A63"/>
    <w:rsid w:val="54638D8F"/>
    <w:rsid w:val="54643D54"/>
    <w:rsid w:val="54716F39"/>
    <w:rsid w:val="5471C78C"/>
    <w:rsid w:val="5474144E"/>
    <w:rsid w:val="54769A38"/>
    <w:rsid w:val="548AC2DD"/>
    <w:rsid w:val="54935E87"/>
    <w:rsid w:val="549486A9"/>
    <w:rsid w:val="5496429A"/>
    <w:rsid w:val="54973E33"/>
    <w:rsid w:val="5497C46E"/>
    <w:rsid w:val="549D6873"/>
    <w:rsid w:val="54A2B35B"/>
    <w:rsid w:val="54AB189A"/>
    <w:rsid w:val="54ADDE35"/>
    <w:rsid w:val="54B80B19"/>
    <w:rsid w:val="54E549D4"/>
    <w:rsid w:val="54E7B393"/>
    <w:rsid w:val="54EA4DCA"/>
    <w:rsid w:val="54EF5488"/>
    <w:rsid w:val="550110C0"/>
    <w:rsid w:val="5504300B"/>
    <w:rsid w:val="5504B635"/>
    <w:rsid w:val="551D19B6"/>
    <w:rsid w:val="5520E32B"/>
    <w:rsid w:val="552A868E"/>
    <w:rsid w:val="553E57FB"/>
    <w:rsid w:val="555D6FED"/>
    <w:rsid w:val="555F10AF"/>
    <w:rsid w:val="55759597"/>
    <w:rsid w:val="557DE45D"/>
    <w:rsid w:val="558196D4"/>
    <w:rsid w:val="55834412"/>
    <w:rsid w:val="5585220C"/>
    <w:rsid w:val="558E893C"/>
    <w:rsid w:val="55938AF9"/>
    <w:rsid w:val="55A5D06D"/>
    <w:rsid w:val="55A609EB"/>
    <w:rsid w:val="55A62438"/>
    <w:rsid w:val="55A7D796"/>
    <w:rsid w:val="55C15D0E"/>
    <w:rsid w:val="55C270B2"/>
    <w:rsid w:val="55C48D97"/>
    <w:rsid w:val="55C5C1AC"/>
    <w:rsid w:val="55C9BA46"/>
    <w:rsid w:val="55D58547"/>
    <w:rsid w:val="55F343D5"/>
    <w:rsid w:val="55F4BBF3"/>
    <w:rsid w:val="55F60E04"/>
    <w:rsid w:val="55F7DB31"/>
    <w:rsid w:val="560A0EAE"/>
    <w:rsid w:val="560A36A7"/>
    <w:rsid w:val="560DE6EC"/>
    <w:rsid w:val="5616A8CC"/>
    <w:rsid w:val="5616C719"/>
    <w:rsid w:val="5624184B"/>
    <w:rsid w:val="5626933E"/>
    <w:rsid w:val="563233D1"/>
    <w:rsid w:val="563397DC"/>
    <w:rsid w:val="563C5F28"/>
    <w:rsid w:val="5646EE43"/>
    <w:rsid w:val="564B2385"/>
    <w:rsid w:val="565990CD"/>
    <w:rsid w:val="566474DC"/>
    <w:rsid w:val="5671D2BF"/>
    <w:rsid w:val="567AB7D5"/>
    <w:rsid w:val="568C662F"/>
    <w:rsid w:val="5693C993"/>
    <w:rsid w:val="56A64FBE"/>
    <w:rsid w:val="56A75EE1"/>
    <w:rsid w:val="56A8AEDD"/>
    <w:rsid w:val="56B27CF4"/>
    <w:rsid w:val="56CAFBA3"/>
    <w:rsid w:val="56CC4CF7"/>
    <w:rsid w:val="56D3CA84"/>
    <w:rsid w:val="56D47D68"/>
    <w:rsid w:val="56E52B4E"/>
    <w:rsid w:val="56E7D19B"/>
    <w:rsid w:val="56EC9B5F"/>
    <w:rsid w:val="56F2AB0A"/>
    <w:rsid w:val="56F55666"/>
    <w:rsid w:val="56F673FC"/>
    <w:rsid w:val="56FE432D"/>
    <w:rsid w:val="57090777"/>
    <w:rsid w:val="57190E78"/>
    <w:rsid w:val="572C9508"/>
    <w:rsid w:val="5741DA4C"/>
    <w:rsid w:val="574827DC"/>
    <w:rsid w:val="5748A653"/>
    <w:rsid w:val="5759C1C3"/>
    <w:rsid w:val="57657CD2"/>
    <w:rsid w:val="576EE0EA"/>
    <w:rsid w:val="5771C01A"/>
    <w:rsid w:val="57730E7B"/>
    <w:rsid w:val="5779E775"/>
    <w:rsid w:val="577F5CFE"/>
    <w:rsid w:val="5787FCA8"/>
    <w:rsid w:val="578D4D3C"/>
    <w:rsid w:val="57A2950B"/>
    <w:rsid w:val="57A5E0B3"/>
    <w:rsid w:val="57B6DF0A"/>
    <w:rsid w:val="57BC08BE"/>
    <w:rsid w:val="57C2639F"/>
    <w:rsid w:val="57DD6E52"/>
    <w:rsid w:val="57E706B8"/>
    <w:rsid w:val="57F325D1"/>
    <w:rsid w:val="5810A977"/>
    <w:rsid w:val="58165929"/>
    <w:rsid w:val="5821EE8C"/>
    <w:rsid w:val="582210E4"/>
    <w:rsid w:val="582DD46F"/>
    <w:rsid w:val="58339987"/>
    <w:rsid w:val="58372BBA"/>
    <w:rsid w:val="584E4D55"/>
    <w:rsid w:val="5851B44F"/>
    <w:rsid w:val="5853C055"/>
    <w:rsid w:val="58575F2A"/>
    <w:rsid w:val="585D7769"/>
    <w:rsid w:val="585DE795"/>
    <w:rsid w:val="58691ED9"/>
    <w:rsid w:val="587664C5"/>
    <w:rsid w:val="587CE96C"/>
    <w:rsid w:val="5886EACC"/>
    <w:rsid w:val="588D4CC4"/>
    <w:rsid w:val="5891012F"/>
    <w:rsid w:val="5891D470"/>
    <w:rsid w:val="58AF49F4"/>
    <w:rsid w:val="58B20348"/>
    <w:rsid w:val="58C0444B"/>
    <w:rsid w:val="58C3E19D"/>
    <w:rsid w:val="58DA2227"/>
    <w:rsid w:val="58E16F3B"/>
    <w:rsid w:val="58E74BF8"/>
    <w:rsid w:val="58ECD50F"/>
    <w:rsid w:val="58FD4AF8"/>
    <w:rsid w:val="59014D33"/>
    <w:rsid w:val="59070EDB"/>
    <w:rsid w:val="590FBD5F"/>
    <w:rsid w:val="59151227"/>
    <w:rsid w:val="59262564"/>
    <w:rsid w:val="592AAD6E"/>
    <w:rsid w:val="592C0699"/>
    <w:rsid w:val="592DAB94"/>
    <w:rsid w:val="59311F31"/>
    <w:rsid w:val="59331346"/>
    <w:rsid w:val="59340B27"/>
    <w:rsid w:val="594DDE94"/>
    <w:rsid w:val="594F3F42"/>
    <w:rsid w:val="59503F45"/>
    <w:rsid w:val="595A0916"/>
    <w:rsid w:val="59764FE6"/>
    <w:rsid w:val="59848597"/>
    <w:rsid w:val="598486A3"/>
    <w:rsid w:val="598EB0AC"/>
    <w:rsid w:val="59937EC4"/>
    <w:rsid w:val="5998F977"/>
    <w:rsid w:val="599C743E"/>
    <w:rsid w:val="59A52E08"/>
    <w:rsid w:val="59AEF2C9"/>
    <w:rsid w:val="59B0B548"/>
    <w:rsid w:val="59B10A74"/>
    <w:rsid w:val="59B91F4D"/>
    <w:rsid w:val="59BD7DAC"/>
    <w:rsid w:val="59BDBEED"/>
    <w:rsid w:val="59C874EA"/>
    <w:rsid w:val="59CD65DE"/>
    <w:rsid w:val="59D7A12E"/>
    <w:rsid w:val="59DD9C79"/>
    <w:rsid w:val="59DDC698"/>
    <w:rsid w:val="59EA1DB6"/>
    <w:rsid w:val="59ED4302"/>
    <w:rsid w:val="59F1FB18"/>
    <w:rsid w:val="5A035AFD"/>
    <w:rsid w:val="5A03FEBB"/>
    <w:rsid w:val="5A0EE03A"/>
    <w:rsid w:val="5A168E12"/>
    <w:rsid w:val="5A1ABDA5"/>
    <w:rsid w:val="5A1CB4FF"/>
    <w:rsid w:val="5A1FC011"/>
    <w:rsid w:val="5A248A04"/>
    <w:rsid w:val="5A2D3AA2"/>
    <w:rsid w:val="5A2E5F87"/>
    <w:rsid w:val="5A3281D2"/>
    <w:rsid w:val="5A33D766"/>
    <w:rsid w:val="5A523757"/>
    <w:rsid w:val="5A6B4FBE"/>
    <w:rsid w:val="5A6CF3EF"/>
    <w:rsid w:val="5A6F3E7D"/>
    <w:rsid w:val="5A7431C0"/>
    <w:rsid w:val="5A799FC4"/>
    <w:rsid w:val="5A7FC89E"/>
    <w:rsid w:val="5A8A2000"/>
    <w:rsid w:val="5A8A7248"/>
    <w:rsid w:val="5A8F0BB2"/>
    <w:rsid w:val="5A8F1F4A"/>
    <w:rsid w:val="5A8F9289"/>
    <w:rsid w:val="5A90D9F5"/>
    <w:rsid w:val="5A93D566"/>
    <w:rsid w:val="5A9AC921"/>
    <w:rsid w:val="5A9B6034"/>
    <w:rsid w:val="5A9D1D94"/>
    <w:rsid w:val="5A9FE99B"/>
    <w:rsid w:val="5AAD3A3D"/>
    <w:rsid w:val="5AAFC4AD"/>
    <w:rsid w:val="5AB645F1"/>
    <w:rsid w:val="5AC85808"/>
    <w:rsid w:val="5ACF8BE7"/>
    <w:rsid w:val="5AD0096F"/>
    <w:rsid w:val="5ADAA64A"/>
    <w:rsid w:val="5AE131E6"/>
    <w:rsid w:val="5AFBF5CD"/>
    <w:rsid w:val="5B090C9A"/>
    <w:rsid w:val="5B0C572C"/>
    <w:rsid w:val="5B0E8098"/>
    <w:rsid w:val="5B123BA7"/>
    <w:rsid w:val="5B1A0F8B"/>
    <w:rsid w:val="5B1E66AE"/>
    <w:rsid w:val="5B1F5476"/>
    <w:rsid w:val="5B2BCE9D"/>
    <w:rsid w:val="5B2D01F0"/>
    <w:rsid w:val="5B2FC133"/>
    <w:rsid w:val="5B317503"/>
    <w:rsid w:val="5B32C4DF"/>
    <w:rsid w:val="5B3B240B"/>
    <w:rsid w:val="5B3CB8F4"/>
    <w:rsid w:val="5B663DB8"/>
    <w:rsid w:val="5B70F967"/>
    <w:rsid w:val="5B73718F"/>
    <w:rsid w:val="5B8A743B"/>
    <w:rsid w:val="5B99A9BD"/>
    <w:rsid w:val="5BA28898"/>
    <w:rsid w:val="5BA2CE11"/>
    <w:rsid w:val="5BA3C150"/>
    <w:rsid w:val="5BA4EE5F"/>
    <w:rsid w:val="5BB67F6A"/>
    <w:rsid w:val="5BB8A8D4"/>
    <w:rsid w:val="5BBE7B8C"/>
    <w:rsid w:val="5BCADF47"/>
    <w:rsid w:val="5BCFA7C7"/>
    <w:rsid w:val="5BD3573E"/>
    <w:rsid w:val="5BD921EB"/>
    <w:rsid w:val="5BE4B50C"/>
    <w:rsid w:val="5BE524C5"/>
    <w:rsid w:val="5BE6B78B"/>
    <w:rsid w:val="5BF4A367"/>
    <w:rsid w:val="5C0836FE"/>
    <w:rsid w:val="5C14CE3E"/>
    <w:rsid w:val="5C1D5834"/>
    <w:rsid w:val="5C1F467D"/>
    <w:rsid w:val="5C23C152"/>
    <w:rsid w:val="5C38EDF5"/>
    <w:rsid w:val="5C5B5AEA"/>
    <w:rsid w:val="5C5E2266"/>
    <w:rsid w:val="5C624E30"/>
    <w:rsid w:val="5C6BCD35"/>
    <w:rsid w:val="5C6EF635"/>
    <w:rsid w:val="5C749ABA"/>
    <w:rsid w:val="5C7E77AA"/>
    <w:rsid w:val="5C7ECF8F"/>
    <w:rsid w:val="5C8165B1"/>
    <w:rsid w:val="5C85B647"/>
    <w:rsid w:val="5C85D3A0"/>
    <w:rsid w:val="5C8927BB"/>
    <w:rsid w:val="5C897E18"/>
    <w:rsid w:val="5C8B8155"/>
    <w:rsid w:val="5C990711"/>
    <w:rsid w:val="5CA4E514"/>
    <w:rsid w:val="5CAB99D5"/>
    <w:rsid w:val="5CAD2E8E"/>
    <w:rsid w:val="5CBC31F2"/>
    <w:rsid w:val="5CBD8FA1"/>
    <w:rsid w:val="5CC37D73"/>
    <w:rsid w:val="5CC69293"/>
    <w:rsid w:val="5CC8D251"/>
    <w:rsid w:val="5CC90377"/>
    <w:rsid w:val="5CCB72B7"/>
    <w:rsid w:val="5CDAEA9F"/>
    <w:rsid w:val="5CDB4720"/>
    <w:rsid w:val="5CDEF0B7"/>
    <w:rsid w:val="5CDF7435"/>
    <w:rsid w:val="5CE12C2F"/>
    <w:rsid w:val="5CE36667"/>
    <w:rsid w:val="5CE8F16B"/>
    <w:rsid w:val="5CEAC1EE"/>
    <w:rsid w:val="5CEDD554"/>
    <w:rsid w:val="5D014592"/>
    <w:rsid w:val="5D034169"/>
    <w:rsid w:val="5D07827F"/>
    <w:rsid w:val="5D0C758F"/>
    <w:rsid w:val="5D107474"/>
    <w:rsid w:val="5D12B79C"/>
    <w:rsid w:val="5D1A73FD"/>
    <w:rsid w:val="5D297A04"/>
    <w:rsid w:val="5D2C89AB"/>
    <w:rsid w:val="5D3AF749"/>
    <w:rsid w:val="5D3E9E72"/>
    <w:rsid w:val="5D437C01"/>
    <w:rsid w:val="5D4AB01D"/>
    <w:rsid w:val="5D528224"/>
    <w:rsid w:val="5D534F34"/>
    <w:rsid w:val="5D56873C"/>
    <w:rsid w:val="5D6BC386"/>
    <w:rsid w:val="5D7565FF"/>
    <w:rsid w:val="5D83166F"/>
    <w:rsid w:val="5D9CF5B9"/>
    <w:rsid w:val="5DB6AE44"/>
    <w:rsid w:val="5DBAC210"/>
    <w:rsid w:val="5DBB139E"/>
    <w:rsid w:val="5DD4BE56"/>
    <w:rsid w:val="5DF51E31"/>
    <w:rsid w:val="5DF61DC9"/>
    <w:rsid w:val="5DF7068B"/>
    <w:rsid w:val="5DF7E971"/>
    <w:rsid w:val="5DFC590E"/>
    <w:rsid w:val="5DFFCDD8"/>
    <w:rsid w:val="5E08472A"/>
    <w:rsid w:val="5E0D608B"/>
    <w:rsid w:val="5E128B1D"/>
    <w:rsid w:val="5E141321"/>
    <w:rsid w:val="5E1D3612"/>
    <w:rsid w:val="5E1DD1A7"/>
    <w:rsid w:val="5E21A401"/>
    <w:rsid w:val="5E31EC3B"/>
    <w:rsid w:val="5E35F1F6"/>
    <w:rsid w:val="5E428F4D"/>
    <w:rsid w:val="5E481435"/>
    <w:rsid w:val="5E4F65CF"/>
    <w:rsid w:val="5E502323"/>
    <w:rsid w:val="5E5B23FC"/>
    <w:rsid w:val="5E5C6DDE"/>
    <w:rsid w:val="5E6312D7"/>
    <w:rsid w:val="5E64A2B2"/>
    <w:rsid w:val="5E6B3363"/>
    <w:rsid w:val="5E75B308"/>
    <w:rsid w:val="5E7FEAFB"/>
    <w:rsid w:val="5E852171"/>
    <w:rsid w:val="5E8787A2"/>
    <w:rsid w:val="5E96EE47"/>
    <w:rsid w:val="5EA03E89"/>
    <w:rsid w:val="5EB6445E"/>
    <w:rsid w:val="5EB935AA"/>
    <w:rsid w:val="5EC3186E"/>
    <w:rsid w:val="5ED75EDC"/>
    <w:rsid w:val="5ED99AB3"/>
    <w:rsid w:val="5EEA9AE3"/>
    <w:rsid w:val="5EED06F0"/>
    <w:rsid w:val="5EF34288"/>
    <w:rsid w:val="5EF61C4E"/>
    <w:rsid w:val="5EF70DEC"/>
    <w:rsid w:val="5EF91C25"/>
    <w:rsid w:val="5F0943A2"/>
    <w:rsid w:val="5F0BE726"/>
    <w:rsid w:val="5F19E5CC"/>
    <w:rsid w:val="5F28A06C"/>
    <w:rsid w:val="5F291B13"/>
    <w:rsid w:val="5F3035B7"/>
    <w:rsid w:val="5F3EB39E"/>
    <w:rsid w:val="5F400560"/>
    <w:rsid w:val="5F5FCDFF"/>
    <w:rsid w:val="5F676378"/>
    <w:rsid w:val="5F6A0900"/>
    <w:rsid w:val="5F6DA911"/>
    <w:rsid w:val="5F733534"/>
    <w:rsid w:val="5F73901E"/>
    <w:rsid w:val="5F740FB0"/>
    <w:rsid w:val="5F7F0112"/>
    <w:rsid w:val="5F7F36C4"/>
    <w:rsid w:val="5F808F4D"/>
    <w:rsid w:val="5F8CB6A5"/>
    <w:rsid w:val="5F951EAE"/>
    <w:rsid w:val="5F9566E8"/>
    <w:rsid w:val="5F961278"/>
    <w:rsid w:val="5F9915F6"/>
    <w:rsid w:val="5F9A95D7"/>
    <w:rsid w:val="5FA1229A"/>
    <w:rsid w:val="5FAFBA27"/>
    <w:rsid w:val="5FB25E08"/>
    <w:rsid w:val="5FB90673"/>
    <w:rsid w:val="5FBE4653"/>
    <w:rsid w:val="5FC08532"/>
    <w:rsid w:val="5FC2E4C1"/>
    <w:rsid w:val="5FC40176"/>
    <w:rsid w:val="5FC89B4B"/>
    <w:rsid w:val="5FCFA744"/>
    <w:rsid w:val="5FD5A6F6"/>
    <w:rsid w:val="5FD662F2"/>
    <w:rsid w:val="5FDA89EC"/>
    <w:rsid w:val="5FE61763"/>
    <w:rsid w:val="5FED42DD"/>
    <w:rsid w:val="5FF4AD77"/>
    <w:rsid w:val="5FF83E3F"/>
    <w:rsid w:val="60007313"/>
    <w:rsid w:val="600A0A48"/>
    <w:rsid w:val="601190B3"/>
    <w:rsid w:val="601D784B"/>
    <w:rsid w:val="6020F1D2"/>
    <w:rsid w:val="60288B6B"/>
    <w:rsid w:val="60300C36"/>
    <w:rsid w:val="603BB800"/>
    <w:rsid w:val="6042D9B5"/>
    <w:rsid w:val="604F706E"/>
    <w:rsid w:val="605108E0"/>
    <w:rsid w:val="6055060B"/>
    <w:rsid w:val="605762D3"/>
    <w:rsid w:val="60659B26"/>
    <w:rsid w:val="606DF52D"/>
    <w:rsid w:val="6089F08D"/>
    <w:rsid w:val="6094D4C6"/>
    <w:rsid w:val="60975736"/>
    <w:rsid w:val="609E9E22"/>
    <w:rsid w:val="60A3ECD0"/>
    <w:rsid w:val="60AFD6E3"/>
    <w:rsid w:val="60C6A5C3"/>
    <w:rsid w:val="60C76079"/>
    <w:rsid w:val="60CCB834"/>
    <w:rsid w:val="60D0690D"/>
    <w:rsid w:val="60D12E66"/>
    <w:rsid w:val="60D3E83B"/>
    <w:rsid w:val="60D4C7AC"/>
    <w:rsid w:val="60D8EA33"/>
    <w:rsid w:val="60DBA8E7"/>
    <w:rsid w:val="60DD5234"/>
    <w:rsid w:val="60DF8E72"/>
    <w:rsid w:val="60F82F88"/>
    <w:rsid w:val="60FD0756"/>
    <w:rsid w:val="60FDCABE"/>
    <w:rsid w:val="610193B6"/>
    <w:rsid w:val="61059112"/>
    <w:rsid w:val="61072A1D"/>
    <w:rsid w:val="61086841"/>
    <w:rsid w:val="6108B373"/>
    <w:rsid w:val="611654FD"/>
    <w:rsid w:val="6119B39B"/>
    <w:rsid w:val="611D8C10"/>
    <w:rsid w:val="612EC327"/>
    <w:rsid w:val="61396CD0"/>
    <w:rsid w:val="613C90D7"/>
    <w:rsid w:val="6142F316"/>
    <w:rsid w:val="6155068F"/>
    <w:rsid w:val="61559063"/>
    <w:rsid w:val="615944C3"/>
    <w:rsid w:val="615B512A"/>
    <w:rsid w:val="6165A378"/>
    <w:rsid w:val="61774545"/>
    <w:rsid w:val="6178D20B"/>
    <w:rsid w:val="617A300F"/>
    <w:rsid w:val="61865239"/>
    <w:rsid w:val="619100C4"/>
    <w:rsid w:val="619D0B8C"/>
    <w:rsid w:val="61A358D1"/>
    <w:rsid w:val="61AC0B31"/>
    <w:rsid w:val="61AEF55B"/>
    <w:rsid w:val="61B28FC6"/>
    <w:rsid w:val="61BAA950"/>
    <w:rsid w:val="61BC56DF"/>
    <w:rsid w:val="61C9E673"/>
    <w:rsid w:val="61CF0688"/>
    <w:rsid w:val="61D5A002"/>
    <w:rsid w:val="61DC4603"/>
    <w:rsid w:val="61E76249"/>
    <w:rsid w:val="61ECE710"/>
    <w:rsid w:val="61F6047C"/>
    <w:rsid w:val="61F73280"/>
    <w:rsid w:val="620051DC"/>
    <w:rsid w:val="62006E20"/>
    <w:rsid w:val="6206DC92"/>
    <w:rsid w:val="6207745C"/>
    <w:rsid w:val="620A97BB"/>
    <w:rsid w:val="6216ED24"/>
    <w:rsid w:val="62185901"/>
    <w:rsid w:val="621D2BC8"/>
    <w:rsid w:val="62424455"/>
    <w:rsid w:val="6244E9F8"/>
    <w:rsid w:val="6251DAA0"/>
    <w:rsid w:val="625F43C0"/>
    <w:rsid w:val="625F4880"/>
    <w:rsid w:val="6264918C"/>
    <w:rsid w:val="626CDA6A"/>
    <w:rsid w:val="6271D63D"/>
    <w:rsid w:val="6273E06E"/>
    <w:rsid w:val="6275F404"/>
    <w:rsid w:val="627FCFA6"/>
    <w:rsid w:val="6284B1A9"/>
    <w:rsid w:val="6291D499"/>
    <w:rsid w:val="62B01CFF"/>
    <w:rsid w:val="62B89820"/>
    <w:rsid w:val="62C0BD4A"/>
    <w:rsid w:val="62C20397"/>
    <w:rsid w:val="62C523C3"/>
    <w:rsid w:val="62CD07AA"/>
    <w:rsid w:val="62CDBBC5"/>
    <w:rsid w:val="62D45066"/>
    <w:rsid w:val="62E565F3"/>
    <w:rsid w:val="62F2EA85"/>
    <w:rsid w:val="62F53802"/>
    <w:rsid w:val="62FDCF65"/>
    <w:rsid w:val="63001C87"/>
    <w:rsid w:val="6305DF27"/>
    <w:rsid w:val="63103054"/>
    <w:rsid w:val="6310FF97"/>
    <w:rsid w:val="6319DB6F"/>
    <w:rsid w:val="631DE4C1"/>
    <w:rsid w:val="631F7574"/>
    <w:rsid w:val="63256F17"/>
    <w:rsid w:val="63282C68"/>
    <w:rsid w:val="632BA668"/>
    <w:rsid w:val="632CC3E8"/>
    <w:rsid w:val="632D5989"/>
    <w:rsid w:val="63309FE8"/>
    <w:rsid w:val="6330BC78"/>
    <w:rsid w:val="63355B47"/>
    <w:rsid w:val="633F38B6"/>
    <w:rsid w:val="6343CFD3"/>
    <w:rsid w:val="6343EE5B"/>
    <w:rsid w:val="6354F58C"/>
    <w:rsid w:val="6357A02A"/>
    <w:rsid w:val="635FD910"/>
    <w:rsid w:val="63645BCD"/>
    <w:rsid w:val="6365A671"/>
    <w:rsid w:val="6385708C"/>
    <w:rsid w:val="638997C7"/>
    <w:rsid w:val="638CC04C"/>
    <w:rsid w:val="638DF399"/>
    <w:rsid w:val="6391B335"/>
    <w:rsid w:val="63926EE2"/>
    <w:rsid w:val="63934C4B"/>
    <w:rsid w:val="6393D062"/>
    <w:rsid w:val="63996A32"/>
    <w:rsid w:val="63A1459C"/>
    <w:rsid w:val="63A39C1D"/>
    <w:rsid w:val="63A45DF8"/>
    <w:rsid w:val="63A55684"/>
    <w:rsid w:val="63AACFFF"/>
    <w:rsid w:val="63AC5E8A"/>
    <w:rsid w:val="63B2BD85"/>
    <w:rsid w:val="63B82A07"/>
    <w:rsid w:val="63C6484B"/>
    <w:rsid w:val="63C98D71"/>
    <w:rsid w:val="63CDA79F"/>
    <w:rsid w:val="63CFDBBE"/>
    <w:rsid w:val="63D07134"/>
    <w:rsid w:val="63D4C7FB"/>
    <w:rsid w:val="63DC0C68"/>
    <w:rsid w:val="63E0B2C3"/>
    <w:rsid w:val="63EEC9C3"/>
    <w:rsid w:val="63F0783C"/>
    <w:rsid w:val="63F5D78E"/>
    <w:rsid w:val="63FD4D4A"/>
    <w:rsid w:val="64026B9A"/>
    <w:rsid w:val="6403A6DA"/>
    <w:rsid w:val="64080358"/>
    <w:rsid w:val="640980D9"/>
    <w:rsid w:val="640C382F"/>
    <w:rsid w:val="640EC21B"/>
    <w:rsid w:val="64106EC9"/>
    <w:rsid w:val="6418A692"/>
    <w:rsid w:val="641CD933"/>
    <w:rsid w:val="641D2548"/>
    <w:rsid w:val="64256259"/>
    <w:rsid w:val="6425EFC8"/>
    <w:rsid w:val="642902B6"/>
    <w:rsid w:val="6440F319"/>
    <w:rsid w:val="6443FFDA"/>
    <w:rsid w:val="64473C1C"/>
    <w:rsid w:val="645174A8"/>
    <w:rsid w:val="6457E535"/>
    <w:rsid w:val="6462A453"/>
    <w:rsid w:val="6467EFB6"/>
    <w:rsid w:val="64691E0A"/>
    <w:rsid w:val="64802CE4"/>
    <w:rsid w:val="648C7DD7"/>
    <w:rsid w:val="648F8089"/>
    <w:rsid w:val="64A4D003"/>
    <w:rsid w:val="64AD1EB5"/>
    <w:rsid w:val="64BEAFF8"/>
    <w:rsid w:val="64CB8649"/>
    <w:rsid w:val="64CC65EC"/>
    <w:rsid w:val="64D9CAE9"/>
    <w:rsid w:val="64E4F59B"/>
    <w:rsid w:val="64EBD8E4"/>
    <w:rsid w:val="64EC5A25"/>
    <w:rsid w:val="64FD7330"/>
    <w:rsid w:val="651042E0"/>
    <w:rsid w:val="652140ED"/>
    <w:rsid w:val="652890AD"/>
    <w:rsid w:val="652913F9"/>
    <w:rsid w:val="6529EBC9"/>
    <w:rsid w:val="652BD723"/>
    <w:rsid w:val="65364C3D"/>
    <w:rsid w:val="6538029C"/>
    <w:rsid w:val="653E5224"/>
    <w:rsid w:val="654B724F"/>
    <w:rsid w:val="654D0BB9"/>
    <w:rsid w:val="655C77C4"/>
    <w:rsid w:val="656218AC"/>
    <w:rsid w:val="656286DB"/>
    <w:rsid w:val="6571CFE2"/>
    <w:rsid w:val="65726EF5"/>
    <w:rsid w:val="6577DCC9"/>
    <w:rsid w:val="658212DB"/>
    <w:rsid w:val="658F99A5"/>
    <w:rsid w:val="65997173"/>
    <w:rsid w:val="659CA170"/>
    <w:rsid w:val="65A296FB"/>
    <w:rsid w:val="65AC3AD7"/>
    <w:rsid w:val="65ACAB98"/>
    <w:rsid w:val="65BC6479"/>
    <w:rsid w:val="65C27B45"/>
    <w:rsid w:val="65C3A488"/>
    <w:rsid w:val="65D4E443"/>
    <w:rsid w:val="65E4C6C5"/>
    <w:rsid w:val="65F53524"/>
    <w:rsid w:val="65F85E0C"/>
    <w:rsid w:val="65F8E729"/>
    <w:rsid w:val="65FF2E77"/>
    <w:rsid w:val="660504C9"/>
    <w:rsid w:val="66083138"/>
    <w:rsid w:val="66132F2E"/>
    <w:rsid w:val="66246439"/>
    <w:rsid w:val="6627DCEC"/>
    <w:rsid w:val="662847F7"/>
    <w:rsid w:val="66294522"/>
    <w:rsid w:val="663342FA"/>
    <w:rsid w:val="66375A1D"/>
    <w:rsid w:val="663C5D26"/>
    <w:rsid w:val="663D2B6E"/>
    <w:rsid w:val="66478816"/>
    <w:rsid w:val="664D03AC"/>
    <w:rsid w:val="6652042D"/>
    <w:rsid w:val="665B899B"/>
    <w:rsid w:val="66669A61"/>
    <w:rsid w:val="666A5FB9"/>
    <w:rsid w:val="666F40C9"/>
    <w:rsid w:val="66701D00"/>
    <w:rsid w:val="6680BEFC"/>
    <w:rsid w:val="6688920A"/>
    <w:rsid w:val="668ED5F8"/>
    <w:rsid w:val="66962A49"/>
    <w:rsid w:val="6697CA20"/>
    <w:rsid w:val="669A5DD0"/>
    <w:rsid w:val="66AB9CD5"/>
    <w:rsid w:val="66B2A059"/>
    <w:rsid w:val="66C2DC02"/>
    <w:rsid w:val="66DFB1B4"/>
    <w:rsid w:val="66E270C1"/>
    <w:rsid w:val="66E28BEE"/>
    <w:rsid w:val="66FA154B"/>
    <w:rsid w:val="66FCE58D"/>
    <w:rsid w:val="66FDE90D"/>
    <w:rsid w:val="66FF2C63"/>
    <w:rsid w:val="67114BB8"/>
    <w:rsid w:val="672F7748"/>
    <w:rsid w:val="6732245A"/>
    <w:rsid w:val="674C8ADF"/>
    <w:rsid w:val="6754597D"/>
    <w:rsid w:val="67638AEE"/>
    <w:rsid w:val="6769C324"/>
    <w:rsid w:val="6778B284"/>
    <w:rsid w:val="677F1253"/>
    <w:rsid w:val="6781EE88"/>
    <w:rsid w:val="678C806E"/>
    <w:rsid w:val="67AA674C"/>
    <w:rsid w:val="67AB19AD"/>
    <w:rsid w:val="67B847FF"/>
    <w:rsid w:val="67CE598E"/>
    <w:rsid w:val="67D0A8CA"/>
    <w:rsid w:val="67D52A90"/>
    <w:rsid w:val="67DAA5CF"/>
    <w:rsid w:val="67E3B1EA"/>
    <w:rsid w:val="67F6D0D0"/>
    <w:rsid w:val="67F8E03A"/>
    <w:rsid w:val="68022458"/>
    <w:rsid w:val="6804644C"/>
    <w:rsid w:val="680D7A8A"/>
    <w:rsid w:val="6812AEE5"/>
    <w:rsid w:val="68209694"/>
    <w:rsid w:val="682AA659"/>
    <w:rsid w:val="6832441F"/>
    <w:rsid w:val="683EACF8"/>
    <w:rsid w:val="683FB6B2"/>
    <w:rsid w:val="68430D65"/>
    <w:rsid w:val="6843F25D"/>
    <w:rsid w:val="6853787E"/>
    <w:rsid w:val="68671EB1"/>
    <w:rsid w:val="686D1D82"/>
    <w:rsid w:val="68752537"/>
    <w:rsid w:val="68760BDF"/>
    <w:rsid w:val="687C4334"/>
    <w:rsid w:val="687DF19A"/>
    <w:rsid w:val="68862EA8"/>
    <w:rsid w:val="68901873"/>
    <w:rsid w:val="689413F6"/>
    <w:rsid w:val="689483C1"/>
    <w:rsid w:val="6896C568"/>
    <w:rsid w:val="689D31A7"/>
    <w:rsid w:val="689DD531"/>
    <w:rsid w:val="68A3781B"/>
    <w:rsid w:val="68A77EC3"/>
    <w:rsid w:val="68A848F8"/>
    <w:rsid w:val="68A9C48C"/>
    <w:rsid w:val="68B0DA30"/>
    <w:rsid w:val="68B21F4C"/>
    <w:rsid w:val="68C64693"/>
    <w:rsid w:val="68CEF861"/>
    <w:rsid w:val="68D717FD"/>
    <w:rsid w:val="68DA0DFA"/>
    <w:rsid w:val="68DAD41E"/>
    <w:rsid w:val="68E6E7A6"/>
    <w:rsid w:val="68FD74B7"/>
    <w:rsid w:val="690E0FC9"/>
    <w:rsid w:val="691770FD"/>
    <w:rsid w:val="691CA79D"/>
    <w:rsid w:val="692850CF"/>
    <w:rsid w:val="6928D781"/>
    <w:rsid w:val="69341595"/>
    <w:rsid w:val="6934EE8F"/>
    <w:rsid w:val="694763D7"/>
    <w:rsid w:val="694D8E46"/>
    <w:rsid w:val="695A8E0C"/>
    <w:rsid w:val="695C1D5D"/>
    <w:rsid w:val="6960A761"/>
    <w:rsid w:val="6963F7C7"/>
    <w:rsid w:val="696456A8"/>
    <w:rsid w:val="696C792B"/>
    <w:rsid w:val="696C852E"/>
    <w:rsid w:val="6977E643"/>
    <w:rsid w:val="698AE611"/>
    <w:rsid w:val="69900094"/>
    <w:rsid w:val="69959638"/>
    <w:rsid w:val="69AD67C8"/>
    <w:rsid w:val="69C29DA2"/>
    <w:rsid w:val="69DDB484"/>
    <w:rsid w:val="69E7EE04"/>
    <w:rsid w:val="69EA6F4D"/>
    <w:rsid w:val="69EE356D"/>
    <w:rsid w:val="69F20B93"/>
    <w:rsid w:val="69F21968"/>
    <w:rsid w:val="69FC01D0"/>
    <w:rsid w:val="69FCCB94"/>
    <w:rsid w:val="69FFA27E"/>
    <w:rsid w:val="6A0ED748"/>
    <w:rsid w:val="6A16203E"/>
    <w:rsid w:val="6A18E3C4"/>
    <w:rsid w:val="6A19D357"/>
    <w:rsid w:val="6A1B5491"/>
    <w:rsid w:val="6A1FE45A"/>
    <w:rsid w:val="6A256188"/>
    <w:rsid w:val="6A2D9EB6"/>
    <w:rsid w:val="6A2EE821"/>
    <w:rsid w:val="6A43913A"/>
    <w:rsid w:val="6A58D87E"/>
    <w:rsid w:val="6A780F57"/>
    <w:rsid w:val="6A78FB2B"/>
    <w:rsid w:val="6A838EA4"/>
    <w:rsid w:val="6A899470"/>
    <w:rsid w:val="6A8FCC5F"/>
    <w:rsid w:val="6A903452"/>
    <w:rsid w:val="6A92E378"/>
    <w:rsid w:val="6A95EC68"/>
    <w:rsid w:val="6AA5658A"/>
    <w:rsid w:val="6AAD40B9"/>
    <w:rsid w:val="6ABF391C"/>
    <w:rsid w:val="6AC1B3B9"/>
    <w:rsid w:val="6AC6C188"/>
    <w:rsid w:val="6AC87A75"/>
    <w:rsid w:val="6AF33B01"/>
    <w:rsid w:val="6AFF62E7"/>
    <w:rsid w:val="6B05C567"/>
    <w:rsid w:val="6B133301"/>
    <w:rsid w:val="6B3F99B0"/>
    <w:rsid w:val="6B4A2943"/>
    <w:rsid w:val="6B4C224E"/>
    <w:rsid w:val="6B566BFD"/>
    <w:rsid w:val="6B6E8D47"/>
    <w:rsid w:val="6B790924"/>
    <w:rsid w:val="6B7DFFD2"/>
    <w:rsid w:val="6B819855"/>
    <w:rsid w:val="6B838681"/>
    <w:rsid w:val="6B873EAC"/>
    <w:rsid w:val="6B98B191"/>
    <w:rsid w:val="6B993520"/>
    <w:rsid w:val="6B9BEED7"/>
    <w:rsid w:val="6B9FCE2F"/>
    <w:rsid w:val="6BA85B8F"/>
    <w:rsid w:val="6BBBC859"/>
    <w:rsid w:val="6BBD3838"/>
    <w:rsid w:val="6BC3BA93"/>
    <w:rsid w:val="6BC7871B"/>
    <w:rsid w:val="6BDA35F9"/>
    <w:rsid w:val="6BEA359C"/>
    <w:rsid w:val="6BEAAB74"/>
    <w:rsid w:val="6BECFB67"/>
    <w:rsid w:val="6BF0C66C"/>
    <w:rsid w:val="6BF62FBE"/>
    <w:rsid w:val="6C05957D"/>
    <w:rsid w:val="6C062A96"/>
    <w:rsid w:val="6C0A2C98"/>
    <w:rsid w:val="6C0EB8BF"/>
    <w:rsid w:val="6C1C3F8D"/>
    <w:rsid w:val="6C1D421A"/>
    <w:rsid w:val="6C2AA42F"/>
    <w:rsid w:val="6C31BCC9"/>
    <w:rsid w:val="6C324C86"/>
    <w:rsid w:val="6C3A52AE"/>
    <w:rsid w:val="6C3AFE8B"/>
    <w:rsid w:val="6C48563D"/>
    <w:rsid w:val="6C48C577"/>
    <w:rsid w:val="6C4949AF"/>
    <w:rsid w:val="6C56FC18"/>
    <w:rsid w:val="6C5C2691"/>
    <w:rsid w:val="6C619152"/>
    <w:rsid w:val="6C644AD6"/>
    <w:rsid w:val="6C649B6D"/>
    <w:rsid w:val="6C6B255C"/>
    <w:rsid w:val="6C75B0AD"/>
    <w:rsid w:val="6C7BD776"/>
    <w:rsid w:val="6C7C2028"/>
    <w:rsid w:val="6C88AA21"/>
    <w:rsid w:val="6CA23C6E"/>
    <w:rsid w:val="6CAEA65F"/>
    <w:rsid w:val="6CC1FFD4"/>
    <w:rsid w:val="6CD46A04"/>
    <w:rsid w:val="6CDF6C42"/>
    <w:rsid w:val="6CDFF75A"/>
    <w:rsid w:val="6CE02127"/>
    <w:rsid w:val="6CE8C48C"/>
    <w:rsid w:val="6CEB44DE"/>
    <w:rsid w:val="6CEE509E"/>
    <w:rsid w:val="6CFE530D"/>
    <w:rsid w:val="6D0743C9"/>
    <w:rsid w:val="6D0D3C72"/>
    <w:rsid w:val="6D0D5BAF"/>
    <w:rsid w:val="6D132A75"/>
    <w:rsid w:val="6D133D54"/>
    <w:rsid w:val="6D1EE0F3"/>
    <w:rsid w:val="6D1F4AA2"/>
    <w:rsid w:val="6D2565BA"/>
    <w:rsid w:val="6D450D1B"/>
    <w:rsid w:val="6D4E4F68"/>
    <w:rsid w:val="6D510721"/>
    <w:rsid w:val="6D51B245"/>
    <w:rsid w:val="6D530C90"/>
    <w:rsid w:val="6D54B129"/>
    <w:rsid w:val="6D606708"/>
    <w:rsid w:val="6D67203C"/>
    <w:rsid w:val="6D6C79B7"/>
    <w:rsid w:val="6D741A34"/>
    <w:rsid w:val="6D84053B"/>
    <w:rsid w:val="6D84182F"/>
    <w:rsid w:val="6D85906F"/>
    <w:rsid w:val="6D893989"/>
    <w:rsid w:val="6DA165DE"/>
    <w:rsid w:val="6DA21583"/>
    <w:rsid w:val="6DA41BDC"/>
    <w:rsid w:val="6DA6DE4A"/>
    <w:rsid w:val="6DA7E5A0"/>
    <w:rsid w:val="6DAA8920"/>
    <w:rsid w:val="6DADE606"/>
    <w:rsid w:val="6DAE3617"/>
    <w:rsid w:val="6DB10B66"/>
    <w:rsid w:val="6DB508A4"/>
    <w:rsid w:val="6DB7BD7D"/>
    <w:rsid w:val="6DC0E0AF"/>
    <w:rsid w:val="6DC7765E"/>
    <w:rsid w:val="6DC8C372"/>
    <w:rsid w:val="6DD11B9D"/>
    <w:rsid w:val="6DD18A3D"/>
    <w:rsid w:val="6DD382CC"/>
    <w:rsid w:val="6DD4AC5D"/>
    <w:rsid w:val="6DF6496A"/>
    <w:rsid w:val="6DF9547B"/>
    <w:rsid w:val="6DFCAC35"/>
    <w:rsid w:val="6E004F28"/>
    <w:rsid w:val="6E0480D3"/>
    <w:rsid w:val="6E1407D5"/>
    <w:rsid w:val="6E1903E7"/>
    <w:rsid w:val="6E2E2828"/>
    <w:rsid w:val="6E2F1911"/>
    <w:rsid w:val="6E3703A9"/>
    <w:rsid w:val="6E3A10B9"/>
    <w:rsid w:val="6E4B0A4D"/>
    <w:rsid w:val="6E50FF38"/>
    <w:rsid w:val="6E5D80EC"/>
    <w:rsid w:val="6E677BA7"/>
    <w:rsid w:val="6E6A7D02"/>
    <w:rsid w:val="6E6BBC5D"/>
    <w:rsid w:val="6E730090"/>
    <w:rsid w:val="6E77BB0B"/>
    <w:rsid w:val="6E7C8C45"/>
    <w:rsid w:val="6E7E82C5"/>
    <w:rsid w:val="6E89190A"/>
    <w:rsid w:val="6E8F411E"/>
    <w:rsid w:val="6E90D61D"/>
    <w:rsid w:val="6EA010BA"/>
    <w:rsid w:val="6EB567C9"/>
    <w:rsid w:val="6EB781AC"/>
    <w:rsid w:val="6EE3B8C9"/>
    <w:rsid w:val="6EF3F75C"/>
    <w:rsid w:val="6EFF5554"/>
    <w:rsid w:val="6EFFF7AC"/>
    <w:rsid w:val="6F06D66D"/>
    <w:rsid w:val="6F15F8A4"/>
    <w:rsid w:val="6F187668"/>
    <w:rsid w:val="6F1BB919"/>
    <w:rsid w:val="6F268AC6"/>
    <w:rsid w:val="6F2D29CF"/>
    <w:rsid w:val="6F313BB8"/>
    <w:rsid w:val="6F376397"/>
    <w:rsid w:val="6F3B987D"/>
    <w:rsid w:val="6F3D2A12"/>
    <w:rsid w:val="6F3D6E36"/>
    <w:rsid w:val="6F4C4F9E"/>
    <w:rsid w:val="6F4F51DB"/>
    <w:rsid w:val="6F5D7E28"/>
    <w:rsid w:val="6F60BC19"/>
    <w:rsid w:val="6F6FB25A"/>
    <w:rsid w:val="6F8EFA49"/>
    <w:rsid w:val="6F9524DC"/>
    <w:rsid w:val="6F9C1F89"/>
    <w:rsid w:val="6FA06111"/>
    <w:rsid w:val="6FA43CDA"/>
    <w:rsid w:val="6FA702BE"/>
    <w:rsid w:val="6FBA50B8"/>
    <w:rsid w:val="6FC85447"/>
    <w:rsid w:val="6FD79504"/>
    <w:rsid w:val="6FDE10AC"/>
    <w:rsid w:val="6FE4DFDF"/>
    <w:rsid w:val="6FEABB30"/>
    <w:rsid w:val="6FED5660"/>
    <w:rsid w:val="6FF06B8C"/>
    <w:rsid w:val="6FF8A36F"/>
    <w:rsid w:val="7002869C"/>
    <w:rsid w:val="700ED0F1"/>
    <w:rsid w:val="70151B01"/>
    <w:rsid w:val="70157B90"/>
    <w:rsid w:val="70185CA6"/>
    <w:rsid w:val="7020F583"/>
    <w:rsid w:val="70318CCD"/>
    <w:rsid w:val="703E7A5A"/>
    <w:rsid w:val="7046AC46"/>
    <w:rsid w:val="704C132D"/>
    <w:rsid w:val="7055BBA5"/>
    <w:rsid w:val="7072941D"/>
    <w:rsid w:val="707A531C"/>
    <w:rsid w:val="707ECB13"/>
    <w:rsid w:val="708B267E"/>
    <w:rsid w:val="7093024A"/>
    <w:rsid w:val="70957E85"/>
    <w:rsid w:val="709BFBA7"/>
    <w:rsid w:val="70A0425B"/>
    <w:rsid w:val="70A19D5E"/>
    <w:rsid w:val="70A4F65A"/>
    <w:rsid w:val="70AB1FB6"/>
    <w:rsid w:val="70B2B454"/>
    <w:rsid w:val="70B8D2A0"/>
    <w:rsid w:val="70C8FA30"/>
    <w:rsid w:val="70CB01FC"/>
    <w:rsid w:val="70D62462"/>
    <w:rsid w:val="70FCC522"/>
    <w:rsid w:val="7100F930"/>
    <w:rsid w:val="710FE61D"/>
    <w:rsid w:val="71116B88"/>
    <w:rsid w:val="712C6424"/>
    <w:rsid w:val="71333BA0"/>
    <w:rsid w:val="7139CD27"/>
    <w:rsid w:val="7139D52B"/>
    <w:rsid w:val="713A9EFD"/>
    <w:rsid w:val="71446F9C"/>
    <w:rsid w:val="7148DBE9"/>
    <w:rsid w:val="7149141B"/>
    <w:rsid w:val="715268ED"/>
    <w:rsid w:val="7163A53D"/>
    <w:rsid w:val="7167C249"/>
    <w:rsid w:val="716D3247"/>
    <w:rsid w:val="716D7BF3"/>
    <w:rsid w:val="7175A330"/>
    <w:rsid w:val="717DB5E3"/>
    <w:rsid w:val="717DBCDA"/>
    <w:rsid w:val="717E5319"/>
    <w:rsid w:val="718C408B"/>
    <w:rsid w:val="71958E11"/>
    <w:rsid w:val="719B1ADF"/>
    <w:rsid w:val="71A05099"/>
    <w:rsid w:val="71AA8CB3"/>
    <w:rsid w:val="71B0AF1E"/>
    <w:rsid w:val="71B237DA"/>
    <w:rsid w:val="71B3292B"/>
    <w:rsid w:val="71C08959"/>
    <w:rsid w:val="71EAB235"/>
    <w:rsid w:val="71F25216"/>
    <w:rsid w:val="720AAF21"/>
    <w:rsid w:val="720C8B36"/>
    <w:rsid w:val="7215D264"/>
    <w:rsid w:val="721C3964"/>
    <w:rsid w:val="72282CFA"/>
    <w:rsid w:val="722A211B"/>
    <w:rsid w:val="722CE38C"/>
    <w:rsid w:val="72388B3C"/>
    <w:rsid w:val="723B05A6"/>
    <w:rsid w:val="72459534"/>
    <w:rsid w:val="72469811"/>
    <w:rsid w:val="724A0323"/>
    <w:rsid w:val="725274EF"/>
    <w:rsid w:val="725A1154"/>
    <w:rsid w:val="7269CE38"/>
    <w:rsid w:val="726B2C7C"/>
    <w:rsid w:val="7271F34C"/>
    <w:rsid w:val="72748743"/>
    <w:rsid w:val="727713EC"/>
    <w:rsid w:val="72787E43"/>
    <w:rsid w:val="727B6596"/>
    <w:rsid w:val="728193B7"/>
    <w:rsid w:val="728C664B"/>
    <w:rsid w:val="72A84A1D"/>
    <w:rsid w:val="72AB43A5"/>
    <w:rsid w:val="72B9B18A"/>
    <w:rsid w:val="72BCD25B"/>
    <w:rsid w:val="72C770EC"/>
    <w:rsid w:val="72CAE48E"/>
    <w:rsid w:val="72CB3ED4"/>
    <w:rsid w:val="72CB7F93"/>
    <w:rsid w:val="72CC3478"/>
    <w:rsid w:val="72D46397"/>
    <w:rsid w:val="72D74BF6"/>
    <w:rsid w:val="72DBF1F5"/>
    <w:rsid w:val="72DED556"/>
    <w:rsid w:val="72E2BD6E"/>
    <w:rsid w:val="72E9827F"/>
    <w:rsid w:val="72F993E1"/>
    <w:rsid w:val="72FC4469"/>
    <w:rsid w:val="730A169D"/>
    <w:rsid w:val="730FEED4"/>
    <w:rsid w:val="7313AC4B"/>
    <w:rsid w:val="7318B8F9"/>
    <w:rsid w:val="731BB0D9"/>
    <w:rsid w:val="731E7B70"/>
    <w:rsid w:val="732E47DC"/>
    <w:rsid w:val="7334D5A7"/>
    <w:rsid w:val="733A483D"/>
    <w:rsid w:val="73453A46"/>
    <w:rsid w:val="734B488B"/>
    <w:rsid w:val="7355414A"/>
    <w:rsid w:val="735C59BA"/>
    <w:rsid w:val="735CE01F"/>
    <w:rsid w:val="735DCA30"/>
    <w:rsid w:val="73644069"/>
    <w:rsid w:val="737381DD"/>
    <w:rsid w:val="737F70FA"/>
    <w:rsid w:val="7385E106"/>
    <w:rsid w:val="738C49C6"/>
    <w:rsid w:val="7392F351"/>
    <w:rsid w:val="739CC40F"/>
    <w:rsid w:val="73A0D86A"/>
    <w:rsid w:val="73A183F1"/>
    <w:rsid w:val="73B515C7"/>
    <w:rsid w:val="73B95EF1"/>
    <w:rsid w:val="73BDC60A"/>
    <w:rsid w:val="73BFDE60"/>
    <w:rsid w:val="73C50EC6"/>
    <w:rsid w:val="73C8B3ED"/>
    <w:rsid w:val="73C8BFD7"/>
    <w:rsid w:val="73CE9119"/>
    <w:rsid w:val="73E1E89E"/>
    <w:rsid w:val="73E5D384"/>
    <w:rsid w:val="73EF7F06"/>
    <w:rsid w:val="73F464B9"/>
    <w:rsid w:val="73FB9A9D"/>
    <w:rsid w:val="73FDFE69"/>
    <w:rsid w:val="74089E8A"/>
    <w:rsid w:val="740F90F5"/>
    <w:rsid w:val="741A1BDD"/>
    <w:rsid w:val="7432F8A4"/>
    <w:rsid w:val="7437701D"/>
    <w:rsid w:val="7441A70C"/>
    <w:rsid w:val="74440118"/>
    <w:rsid w:val="74501CAD"/>
    <w:rsid w:val="74528F66"/>
    <w:rsid w:val="746BEDB9"/>
    <w:rsid w:val="74847520"/>
    <w:rsid w:val="74897303"/>
    <w:rsid w:val="74898AE0"/>
    <w:rsid w:val="748A0192"/>
    <w:rsid w:val="748B7165"/>
    <w:rsid w:val="74947FFE"/>
    <w:rsid w:val="74A499D7"/>
    <w:rsid w:val="74A4D309"/>
    <w:rsid w:val="74A80AAE"/>
    <w:rsid w:val="74AA8683"/>
    <w:rsid w:val="74B3E16E"/>
    <w:rsid w:val="74B79E70"/>
    <w:rsid w:val="74B8BAD8"/>
    <w:rsid w:val="74C30DCD"/>
    <w:rsid w:val="74C5B88D"/>
    <w:rsid w:val="74C87EA2"/>
    <w:rsid w:val="74C92C1E"/>
    <w:rsid w:val="74CB8AC5"/>
    <w:rsid w:val="74D2BDF2"/>
    <w:rsid w:val="74D594E0"/>
    <w:rsid w:val="74E03A26"/>
    <w:rsid w:val="74E54A9A"/>
    <w:rsid w:val="74EBE9E6"/>
    <w:rsid w:val="74F82A1B"/>
    <w:rsid w:val="74F97D9D"/>
    <w:rsid w:val="74FEF9C9"/>
    <w:rsid w:val="74FFEFD3"/>
    <w:rsid w:val="750010CA"/>
    <w:rsid w:val="750017A1"/>
    <w:rsid w:val="751E908D"/>
    <w:rsid w:val="75269B3D"/>
    <w:rsid w:val="75287A9B"/>
    <w:rsid w:val="752EB3E0"/>
    <w:rsid w:val="7533EA51"/>
    <w:rsid w:val="7542DAA5"/>
    <w:rsid w:val="75436666"/>
    <w:rsid w:val="7559966B"/>
    <w:rsid w:val="7559DC12"/>
    <w:rsid w:val="755FCDBC"/>
    <w:rsid w:val="756A7CFB"/>
    <w:rsid w:val="756B5278"/>
    <w:rsid w:val="75781A3A"/>
    <w:rsid w:val="757F8D15"/>
    <w:rsid w:val="75862577"/>
    <w:rsid w:val="758E32BB"/>
    <w:rsid w:val="759D42BF"/>
    <w:rsid w:val="75A49D69"/>
    <w:rsid w:val="75A5CEFF"/>
    <w:rsid w:val="75A9896E"/>
    <w:rsid w:val="75B8A019"/>
    <w:rsid w:val="75C2713C"/>
    <w:rsid w:val="75C34567"/>
    <w:rsid w:val="75C65845"/>
    <w:rsid w:val="75C95636"/>
    <w:rsid w:val="75CA9ABD"/>
    <w:rsid w:val="75D08D14"/>
    <w:rsid w:val="75D7BD72"/>
    <w:rsid w:val="75DDD2EA"/>
    <w:rsid w:val="75DEBA30"/>
    <w:rsid w:val="75E08C95"/>
    <w:rsid w:val="75E2E467"/>
    <w:rsid w:val="75E3D8DD"/>
    <w:rsid w:val="75E4B601"/>
    <w:rsid w:val="75F1BE10"/>
    <w:rsid w:val="75F51157"/>
    <w:rsid w:val="76015DC6"/>
    <w:rsid w:val="76089BBB"/>
    <w:rsid w:val="760B1235"/>
    <w:rsid w:val="761A77EF"/>
    <w:rsid w:val="7620256C"/>
    <w:rsid w:val="762375AA"/>
    <w:rsid w:val="762AF16C"/>
    <w:rsid w:val="762F5BB2"/>
    <w:rsid w:val="76375EC0"/>
    <w:rsid w:val="76379D43"/>
    <w:rsid w:val="763D682C"/>
    <w:rsid w:val="7641A30D"/>
    <w:rsid w:val="764CCA7C"/>
    <w:rsid w:val="764CE765"/>
    <w:rsid w:val="7655A42E"/>
    <w:rsid w:val="76625361"/>
    <w:rsid w:val="76675B26"/>
    <w:rsid w:val="766FA516"/>
    <w:rsid w:val="7670157D"/>
    <w:rsid w:val="7672EB9F"/>
    <w:rsid w:val="76811AFB"/>
    <w:rsid w:val="768589D2"/>
    <w:rsid w:val="768EED05"/>
    <w:rsid w:val="76A2DD2A"/>
    <w:rsid w:val="76AA2A52"/>
    <w:rsid w:val="76AE36F0"/>
    <w:rsid w:val="76CEF0EF"/>
    <w:rsid w:val="76D33518"/>
    <w:rsid w:val="76DD1012"/>
    <w:rsid w:val="76EA6EAD"/>
    <w:rsid w:val="76EAEBC4"/>
    <w:rsid w:val="76ECB689"/>
    <w:rsid w:val="76FA95BB"/>
    <w:rsid w:val="76FD9C53"/>
    <w:rsid w:val="77013423"/>
    <w:rsid w:val="77069ACE"/>
    <w:rsid w:val="77124146"/>
    <w:rsid w:val="771434FA"/>
    <w:rsid w:val="77158534"/>
    <w:rsid w:val="771BB9F7"/>
    <w:rsid w:val="772C057B"/>
    <w:rsid w:val="77328814"/>
    <w:rsid w:val="77391320"/>
    <w:rsid w:val="77487156"/>
    <w:rsid w:val="775898B8"/>
    <w:rsid w:val="775D04BE"/>
    <w:rsid w:val="77640965"/>
    <w:rsid w:val="776B0BF8"/>
    <w:rsid w:val="776B5DE2"/>
    <w:rsid w:val="777C5CF6"/>
    <w:rsid w:val="778A661E"/>
    <w:rsid w:val="778DDF1E"/>
    <w:rsid w:val="77970A78"/>
    <w:rsid w:val="779745DC"/>
    <w:rsid w:val="7799B1EC"/>
    <w:rsid w:val="779AE20F"/>
    <w:rsid w:val="77B29697"/>
    <w:rsid w:val="77B62E91"/>
    <w:rsid w:val="77B7CAE8"/>
    <w:rsid w:val="77BFCEC8"/>
    <w:rsid w:val="77C2B1F4"/>
    <w:rsid w:val="77C31227"/>
    <w:rsid w:val="77D848B1"/>
    <w:rsid w:val="77E294E6"/>
    <w:rsid w:val="77E5F5D9"/>
    <w:rsid w:val="77E7707A"/>
    <w:rsid w:val="77E776F9"/>
    <w:rsid w:val="780EBC00"/>
    <w:rsid w:val="781E0F7C"/>
    <w:rsid w:val="7826A66D"/>
    <w:rsid w:val="7837B863"/>
    <w:rsid w:val="7842B8FD"/>
    <w:rsid w:val="78453B95"/>
    <w:rsid w:val="7847DB81"/>
    <w:rsid w:val="7859B233"/>
    <w:rsid w:val="785DCAA2"/>
    <w:rsid w:val="7861939A"/>
    <w:rsid w:val="78672A01"/>
    <w:rsid w:val="786C10D6"/>
    <w:rsid w:val="786C5EFC"/>
    <w:rsid w:val="7892B469"/>
    <w:rsid w:val="7893C254"/>
    <w:rsid w:val="789A359C"/>
    <w:rsid w:val="789C2510"/>
    <w:rsid w:val="789FFEF1"/>
    <w:rsid w:val="78A2C284"/>
    <w:rsid w:val="78A572A0"/>
    <w:rsid w:val="78B7DFAB"/>
    <w:rsid w:val="78DEBD58"/>
    <w:rsid w:val="7907FDF3"/>
    <w:rsid w:val="791573AC"/>
    <w:rsid w:val="79240A1D"/>
    <w:rsid w:val="79257ED4"/>
    <w:rsid w:val="7926919A"/>
    <w:rsid w:val="792AAC37"/>
    <w:rsid w:val="793108F5"/>
    <w:rsid w:val="793267D5"/>
    <w:rsid w:val="7936A0EC"/>
    <w:rsid w:val="793CB196"/>
    <w:rsid w:val="79463367"/>
    <w:rsid w:val="795DA8BA"/>
    <w:rsid w:val="79636B44"/>
    <w:rsid w:val="79689254"/>
    <w:rsid w:val="797BD001"/>
    <w:rsid w:val="797D8D90"/>
    <w:rsid w:val="797D92D4"/>
    <w:rsid w:val="79828094"/>
    <w:rsid w:val="79864C61"/>
    <w:rsid w:val="79977636"/>
    <w:rsid w:val="799ADE62"/>
    <w:rsid w:val="79A6E96E"/>
    <w:rsid w:val="79B69809"/>
    <w:rsid w:val="79C7D65D"/>
    <w:rsid w:val="79CABD48"/>
    <w:rsid w:val="79CD3675"/>
    <w:rsid w:val="79D07BDE"/>
    <w:rsid w:val="79DA7A2C"/>
    <w:rsid w:val="79DAF8AC"/>
    <w:rsid w:val="79E3CABA"/>
    <w:rsid w:val="79E4C39B"/>
    <w:rsid w:val="79F1AD7D"/>
    <w:rsid w:val="79F7FAE3"/>
    <w:rsid w:val="7A03EF3D"/>
    <w:rsid w:val="7A082F5D"/>
    <w:rsid w:val="7A0B4E94"/>
    <w:rsid w:val="7A246D09"/>
    <w:rsid w:val="7A298ED0"/>
    <w:rsid w:val="7A3562FB"/>
    <w:rsid w:val="7A3BCF52"/>
    <w:rsid w:val="7A459832"/>
    <w:rsid w:val="7A51A444"/>
    <w:rsid w:val="7A5BA21C"/>
    <w:rsid w:val="7A65D3E7"/>
    <w:rsid w:val="7A74F15E"/>
    <w:rsid w:val="7A7DB809"/>
    <w:rsid w:val="7A855676"/>
    <w:rsid w:val="7A8FDEE5"/>
    <w:rsid w:val="7A91568E"/>
    <w:rsid w:val="7A948640"/>
    <w:rsid w:val="7A989848"/>
    <w:rsid w:val="7A9E9994"/>
    <w:rsid w:val="7AA3B1B3"/>
    <w:rsid w:val="7AA5F966"/>
    <w:rsid w:val="7AB2E348"/>
    <w:rsid w:val="7AB3B5EA"/>
    <w:rsid w:val="7AB79AD7"/>
    <w:rsid w:val="7AB9B527"/>
    <w:rsid w:val="7ABA27E7"/>
    <w:rsid w:val="7AC726E8"/>
    <w:rsid w:val="7ACBE95F"/>
    <w:rsid w:val="7ACF300C"/>
    <w:rsid w:val="7ACF6CCF"/>
    <w:rsid w:val="7AD25D80"/>
    <w:rsid w:val="7AD28936"/>
    <w:rsid w:val="7AD4C9B0"/>
    <w:rsid w:val="7AE2F2AF"/>
    <w:rsid w:val="7AEDF37D"/>
    <w:rsid w:val="7AF3291D"/>
    <w:rsid w:val="7AF53958"/>
    <w:rsid w:val="7AF72401"/>
    <w:rsid w:val="7B0483CE"/>
    <w:rsid w:val="7B04F2A3"/>
    <w:rsid w:val="7B0565E3"/>
    <w:rsid w:val="7B0ACFE3"/>
    <w:rsid w:val="7B136FC7"/>
    <w:rsid w:val="7B13B839"/>
    <w:rsid w:val="7B2260A9"/>
    <w:rsid w:val="7B26482F"/>
    <w:rsid w:val="7B28AAB5"/>
    <w:rsid w:val="7B2BEDAC"/>
    <w:rsid w:val="7B2E9F46"/>
    <w:rsid w:val="7B330B43"/>
    <w:rsid w:val="7B423BE2"/>
    <w:rsid w:val="7B485688"/>
    <w:rsid w:val="7B4EC9A7"/>
    <w:rsid w:val="7B51171D"/>
    <w:rsid w:val="7B676B9F"/>
    <w:rsid w:val="7B72FAE2"/>
    <w:rsid w:val="7B78A676"/>
    <w:rsid w:val="7B8FE0E4"/>
    <w:rsid w:val="7B956B64"/>
    <w:rsid w:val="7B97C5E3"/>
    <w:rsid w:val="7BA3615B"/>
    <w:rsid w:val="7BBD45B4"/>
    <w:rsid w:val="7BC41927"/>
    <w:rsid w:val="7BC51274"/>
    <w:rsid w:val="7BD28EA5"/>
    <w:rsid w:val="7BD2E71F"/>
    <w:rsid w:val="7BD3C5D2"/>
    <w:rsid w:val="7BD79FB3"/>
    <w:rsid w:val="7BE35E79"/>
    <w:rsid w:val="7BE3A514"/>
    <w:rsid w:val="7BE9641E"/>
    <w:rsid w:val="7BEDE86D"/>
    <w:rsid w:val="7BF8416C"/>
    <w:rsid w:val="7C052F9D"/>
    <w:rsid w:val="7C05D9EC"/>
    <w:rsid w:val="7C09FCD0"/>
    <w:rsid w:val="7C0B6811"/>
    <w:rsid w:val="7C118A4D"/>
    <w:rsid w:val="7C1FF4C4"/>
    <w:rsid w:val="7C34ACB8"/>
    <w:rsid w:val="7C3ADFE4"/>
    <w:rsid w:val="7C44F1C1"/>
    <w:rsid w:val="7C45FC68"/>
    <w:rsid w:val="7C46B379"/>
    <w:rsid w:val="7C5536F1"/>
    <w:rsid w:val="7C6505DF"/>
    <w:rsid w:val="7C6D2092"/>
    <w:rsid w:val="7C6D230F"/>
    <w:rsid w:val="7C713D33"/>
    <w:rsid w:val="7C8D88E9"/>
    <w:rsid w:val="7C8DF999"/>
    <w:rsid w:val="7C8E2F05"/>
    <w:rsid w:val="7C8F15AC"/>
    <w:rsid w:val="7C8F8705"/>
    <w:rsid w:val="7C934F7D"/>
    <w:rsid w:val="7C96A920"/>
    <w:rsid w:val="7C9A3B15"/>
    <w:rsid w:val="7C9E2D36"/>
    <w:rsid w:val="7CA99C6A"/>
    <w:rsid w:val="7CAB289A"/>
    <w:rsid w:val="7CBDC6E8"/>
    <w:rsid w:val="7CC45FB2"/>
    <w:rsid w:val="7CCAE59B"/>
    <w:rsid w:val="7CCE8D6E"/>
    <w:rsid w:val="7CD2AD3A"/>
    <w:rsid w:val="7CD76548"/>
    <w:rsid w:val="7CDABD4B"/>
    <w:rsid w:val="7CDF625A"/>
    <w:rsid w:val="7CE6734F"/>
    <w:rsid w:val="7CEA399B"/>
    <w:rsid w:val="7CF0AD39"/>
    <w:rsid w:val="7CF505D5"/>
    <w:rsid w:val="7CF75A3D"/>
    <w:rsid w:val="7CF85C7B"/>
    <w:rsid w:val="7D033C00"/>
    <w:rsid w:val="7D062347"/>
    <w:rsid w:val="7D14FF3B"/>
    <w:rsid w:val="7D15DF5D"/>
    <w:rsid w:val="7D1A8BF7"/>
    <w:rsid w:val="7D1EB18D"/>
    <w:rsid w:val="7D294E3F"/>
    <w:rsid w:val="7D366EE4"/>
    <w:rsid w:val="7D396A4A"/>
    <w:rsid w:val="7D3C3F35"/>
    <w:rsid w:val="7D50AFF1"/>
    <w:rsid w:val="7D511C51"/>
    <w:rsid w:val="7D591615"/>
    <w:rsid w:val="7D5D1F44"/>
    <w:rsid w:val="7D5FA62F"/>
    <w:rsid w:val="7D5FAF2C"/>
    <w:rsid w:val="7D644053"/>
    <w:rsid w:val="7D737014"/>
    <w:rsid w:val="7D76B8BD"/>
    <w:rsid w:val="7D8171B4"/>
    <w:rsid w:val="7D83717C"/>
    <w:rsid w:val="7D83F284"/>
    <w:rsid w:val="7D894506"/>
    <w:rsid w:val="7D93736E"/>
    <w:rsid w:val="7D9D48DE"/>
    <w:rsid w:val="7D9D52C7"/>
    <w:rsid w:val="7DA0398F"/>
    <w:rsid w:val="7DA449F1"/>
    <w:rsid w:val="7DA8576F"/>
    <w:rsid w:val="7DBE3E1D"/>
    <w:rsid w:val="7DBF6B01"/>
    <w:rsid w:val="7DC1439C"/>
    <w:rsid w:val="7DCA4CE4"/>
    <w:rsid w:val="7DD940B6"/>
    <w:rsid w:val="7DDC6C9D"/>
    <w:rsid w:val="7DE2DE74"/>
    <w:rsid w:val="7DEAE35E"/>
    <w:rsid w:val="7DEAFCC4"/>
    <w:rsid w:val="7DEB9E7A"/>
    <w:rsid w:val="7DF8C29B"/>
    <w:rsid w:val="7DFC6431"/>
    <w:rsid w:val="7E010AFB"/>
    <w:rsid w:val="7E02907B"/>
    <w:rsid w:val="7E0980B9"/>
    <w:rsid w:val="7E1816A5"/>
    <w:rsid w:val="7E1BEC00"/>
    <w:rsid w:val="7E1CF67C"/>
    <w:rsid w:val="7E22075C"/>
    <w:rsid w:val="7E2A7454"/>
    <w:rsid w:val="7E2F4C77"/>
    <w:rsid w:val="7E3DCC71"/>
    <w:rsid w:val="7E3E811C"/>
    <w:rsid w:val="7E56238E"/>
    <w:rsid w:val="7E56E607"/>
    <w:rsid w:val="7E62DB6D"/>
    <w:rsid w:val="7E6D700D"/>
    <w:rsid w:val="7E71357B"/>
    <w:rsid w:val="7E72EF67"/>
    <w:rsid w:val="7E8F3AC5"/>
    <w:rsid w:val="7E92243E"/>
    <w:rsid w:val="7E989921"/>
    <w:rsid w:val="7E98AB5D"/>
    <w:rsid w:val="7E99DAB1"/>
    <w:rsid w:val="7E9CFB9A"/>
    <w:rsid w:val="7EBFC6CD"/>
    <w:rsid w:val="7EC2459A"/>
    <w:rsid w:val="7EC36CDB"/>
    <w:rsid w:val="7ECAE615"/>
    <w:rsid w:val="7ECB6C06"/>
    <w:rsid w:val="7ECE075B"/>
    <w:rsid w:val="7ED0A686"/>
    <w:rsid w:val="7EDB525A"/>
    <w:rsid w:val="7EEF66DC"/>
    <w:rsid w:val="7EFE048F"/>
    <w:rsid w:val="7EFE9C27"/>
    <w:rsid w:val="7F0AEFDF"/>
    <w:rsid w:val="7F0B6694"/>
    <w:rsid w:val="7F0D1079"/>
    <w:rsid w:val="7F0EEE1E"/>
    <w:rsid w:val="7F12891E"/>
    <w:rsid w:val="7F172942"/>
    <w:rsid w:val="7F17EA4A"/>
    <w:rsid w:val="7F28862B"/>
    <w:rsid w:val="7F4EB238"/>
    <w:rsid w:val="7F51A0D1"/>
    <w:rsid w:val="7F796A89"/>
    <w:rsid w:val="7F7D9D2A"/>
    <w:rsid w:val="7F7E2754"/>
    <w:rsid w:val="7F8486DE"/>
    <w:rsid w:val="7F9A7A5D"/>
    <w:rsid w:val="7F9D8299"/>
    <w:rsid w:val="7FA4C3D1"/>
    <w:rsid w:val="7FAEBA01"/>
    <w:rsid w:val="7FB2DDF7"/>
    <w:rsid w:val="7FB81EC5"/>
    <w:rsid w:val="7FB833DF"/>
    <w:rsid w:val="7FC71E95"/>
    <w:rsid w:val="7FD5E4E1"/>
    <w:rsid w:val="7FDEC761"/>
    <w:rsid w:val="7FDF676F"/>
    <w:rsid w:val="7FE5362E"/>
    <w:rsid w:val="7FF1FC70"/>
    <w:rsid w:val="7FFC3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chartTrackingRefBased/>
  <w15:docId w15:val="{894C7A11-E9F4-4AD3-A55E-6FBF5E726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669"/>
    <w:pPr>
      <w:spacing w:line="256" w:lineRule="auto"/>
    </w:pPr>
    <w:rPr>
      <w:rFonts w:eastAsia="MS Mincho"/>
    </w:rPr>
  </w:style>
  <w:style w:type="paragraph" w:styleId="berschrift1">
    <w:name w:val="heading 1"/>
    <w:basedOn w:val="Standard"/>
    <w:next w:val="Standard"/>
    <w:link w:val="berschrift1Zchn"/>
    <w:qFormat/>
    <w:rsid w:val="00FC2D8E"/>
    <w:pPr>
      <w:keepNext/>
      <w:spacing w:before="240" w:after="60" w:line="240" w:lineRule="auto"/>
      <w:outlineLvl w:val="0"/>
    </w:pPr>
    <w:rPr>
      <w:rFonts w:ascii="Arial" w:eastAsia="Times New Roman" w:hAnsi="Arial" w:cs="Arial"/>
      <w:b/>
      <w:bCs/>
      <w:kern w:val="32"/>
      <w:sz w:val="32"/>
      <w:szCs w:val="32"/>
    </w:rPr>
  </w:style>
  <w:style w:type="paragraph" w:styleId="berschrift2">
    <w:name w:val="heading 2"/>
    <w:basedOn w:val="Standard"/>
    <w:next w:val="Standard"/>
    <w:link w:val="berschrift2Zchn"/>
    <w:uiPriority w:val="9"/>
    <w:semiHidden/>
    <w:unhideWhenUsed/>
    <w:qFormat/>
    <w:rsid w:val="00837D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DF1C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30BDD"/>
    <w:pPr>
      <w:tabs>
        <w:tab w:val="center" w:pos="4536"/>
        <w:tab w:val="right" w:pos="9072"/>
      </w:tabs>
      <w:spacing w:after="0" w:line="240" w:lineRule="auto"/>
    </w:pPr>
    <w:rPr>
      <w:rFonts w:eastAsiaTheme="minorHAnsi"/>
    </w:rPr>
  </w:style>
  <w:style w:type="character" w:customStyle="1" w:styleId="KopfzeileZchn">
    <w:name w:val="Kopfzeile Zchn"/>
    <w:basedOn w:val="Absatz-Standardschriftart"/>
    <w:link w:val="Kopfzeile"/>
    <w:uiPriority w:val="99"/>
    <w:rsid w:val="00530BDD"/>
  </w:style>
  <w:style w:type="paragraph" w:styleId="Fuzeile">
    <w:name w:val="footer"/>
    <w:basedOn w:val="Standard"/>
    <w:link w:val="FuzeileZchn"/>
    <w:uiPriority w:val="99"/>
    <w:unhideWhenUsed/>
    <w:rsid w:val="00530BDD"/>
    <w:pPr>
      <w:tabs>
        <w:tab w:val="center" w:pos="4536"/>
        <w:tab w:val="right" w:pos="9072"/>
      </w:tabs>
      <w:spacing w:after="0" w:line="240" w:lineRule="auto"/>
    </w:pPr>
    <w:rPr>
      <w:rFonts w:eastAsiaTheme="minorHAnsi"/>
    </w:rPr>
  </w:style>
  <w:style w:type="character" w:customStyle="1" w:styleId="FuzeileZchn">
    <w:name w:val="Fußzeile Zchn"/>
    <w:basedOn w:val="Absatz-Standardschriftart"/>
    <w:link w:val="Fuzeile"/>
    <w:uiPriority w:val="99"/>
    <w:rsid w:val="00530BDD"/>
  </w:style>
  <w:style w:type="paragraph" w:styleId="Textkrper">
    <w:name w:val="Body Text"/>
    <w:basedOn w:val="Standard"/>
    <w:link w:val="TextkrperZchn"/>
    <w:uiPriority w:val="1"/>
    <w:qFormat/>
    <w:rsid w:val="00530BDD"/>
    <w:pPr>
      <w:widowControl w:val="0"/>
      <w:autoSpaceDE w:val="0"/>
      <w:autoSpaceDN w:val="0"/>
      <w:spacing w:before="4" w:after="0" w:line="240" w:lineRule="auto"/>
      <w:ind w:left="20"/>
    </w:pPr>
    <w:rPr>
      <w:rFonts w:ascii="Avenir 35 Light" w:eastAsia="Avenir 35 Light" w:hAnsi="Avenir 35 Light" w:cs="Avenir 35 Light"/>
      <w:lang w:val="en-US"/>
    </w:rPr>
  </w:style>
  <w:style w:type="character" w:customStyle="1" w:styleId="TextkrperZchn">
    <w:name w:val="Textkörper Zchn"/>
    <w:basedOn w:val="Absatz-Standardschriftart"/>
    <w:link w:val="Textkrper"/>
    <w:uiPriority w:val="1"/>
    <w:rsid w:val="00530BDD"/>
    <w:rPr>
      <w:rFonts w:ascii="Avenir 35 Light" w:eastAsia="Avenir 35 Light" w:hAnsi="Avenir 35 Light" w:cs="Avenir 35 Light"/>
      <w:lang w:val="en-US"/>
    </w:rPr>
  </w:style>
  <w:style w:type="character" w:styleId="Hyperlink">
    <w:name w:val="Hyperlink"/>
    <w:basedOn w:val="Absatz-Standardschriftart"/>
    <w:uiPriority w:val="99"/>
    <w:unhideWhenUsed/>
    <w:rsid w:val="007D1502"/>
    <w:rPr>
      <w:color w:val="0563C1" w:themeColor="hyperlink"/>
      <w:u w:val="single"/>
    </w:rPr>
  </w:style>
  <w:style w:type="paragraph" w:customStyle="1" w:styleId="EinfacherAbsatz">
    <w:name w:val="[Einfacher Absatz]"/>
    <w:basedOn w:val="Standard"/>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Seitenzahl">
    <w:name w:val="page number"/>
    <w:basedOn w:val="Absatz-Standardschriftart"/>
    <w:uiPriority w:val="99"/>
    <w:rsid w:val="00C473EB"/>
  </w:style>
  <w:style w:type="paragraph" w:styleId="Sprechblasentext">
    <w:name w:val="Balloon Text"/>
    <w:basedOn w:val="Standard"/>
    <w:link w:val="SprechblasentextZchn"/>
    <w:uiPriority w:val="99"/>
    <w:semiHidden/>
    <w:unhideWhenUsed/>
    <w:rsid w:val="002874E8"/>
    <w:pPr>
      <w:spacing w:after="0" w:line="240" w:lineRule="auto"/>
    </w:pPr>
    <w:rPr>
      <w:rFonts w:ascii="Segoe UI" w:eastAsiaTheme="minorHAnsi" w:hAnsi="Segoe UI" w:cs="Segoe UI"/>
      <w:sz w:val="18"/>
      <w:szCs w:val="18"/>
    </w:rPr>
  </w:style>
  <w:style w:type="character" w:customStyle="1" w:styleId="SprechblasentextZchn">
    <w:name w:val="Sprechblasentext Zchn"/>
    <w:basedOn w:val="Absatz-Standardschriftart"/>
    <w:link w:val="Sprechblasentext"/>
    <w:uiPriority w:val="99"/>
    <w:semiHidden/>
    <w:rsid w:val="002874E8"/>
    <w:rPr>
      <w:rFonts w:ascii="Segoe UI" w:hAnsi="Segoe UI" w:cs="Segoe UI"/>
      <w:sz w:val="18"/>
      <w:szCs w:val="18"/>
    </w:rPr>
  </w:style>
  <w:style w:type="character" w:styleId="Kommentarzeichen">
    <w:name w:val="annotation reference"/>
    <w:basedOn w:val="Absatz-Standardschriftart"/>
    <w:uiPriority w:val="99"/>
    <w:semiHidden/>
    <w:unhideWhenUsed/>
    <w:rsid w:val="002874E8"/>
    <w:rPr>
      <w:sz w:val="16"/>
      <w:szCs w:val="16"/>
    </w:rPr>
  </w:style>
  <w:style w:type="paragraph" w:styleId="Kommentartext">
    <w:name w:val="annotation text"/>
    <w:basedOn w:val="Standard"/>
    <w:link w:val="KommentartextZchn"/>
    <w:uiPriority w:val="99"/>
    <w:unhideWhenUsed/>
    <w:qFormat/>
    <w:rsid w:val="002874E8"/>
    <w:pPr>
      <w:spacing w:line="240" w:lineRule="auto"/>
    </w:pPr>
    <w:rPr>
      <w:rFonts w:eastAsiaTheme="minorHAnsi"/>
      <w:sz w:val="20"/>
      <w:szCs w:val="20"/>
    </w:rPr>
  </w:style>
  <w:style w:type="character" w:customStyle="1" w:styleId="KommentartextZchn">
    <w:name w:val="Kommentartext Zchn"/>
    <w:basedOn w:val="Absatz-Standardschriftart"/>
    <w:link w:val="Kommentartext"/>
    <w:uiPriority w:val="99"/>
    <w:rsid w:val="002874E8"/>
    <w:rPr>
      <w:sz w:val="20"/>
      <w:szCs w:val="20"/>
    </w:rPr>
  </w:style>
  <w:style w:type="paragraph" w:styleId="Kommentarthema">
    <w:name w:val="annotation subject"/>
    <w:basedOn w:val="Kommentartext"/>
    <w:next w:val="Kommentartext"/>
    <w:link w:val="KommentarthemaZchn"/>
    <w:uiPriority w:val="99"/>
    <w:semiHidden/>
    <w:unhideWhenUsed/>
    <w:rsid w:val="002874E8"/>
    <w:rPr>
      <w:b/>
      <w:bCs/>
    </w:rPr>
  </w:style>
  <w:style w:type="character" w:customStyle="1" w:styleId="KommentarthemaZchn">
    <w:name w:val="Kommentarthema Zchn"/>
    <w:basedOn w:val="KommentartextZchn"/>
    <w:link w:val="Kommentarthema"/>
    <w:uiPriority w:val="99"/>
    <w:semiHidden/>
    <w:rsid w:val="002874E8"/>
    <w:rPr>
      <w:b/>
      <w:bCs/>
      <w:sz w:val="20"/>
      <w:szCs w:val="20"/>
    </w:rPr>
  </w:style>
  <w:style w:type="paragraph" w:customStyle="1" w:styleId="Pa12">
    <w:name w:val="Pa12"/>
    <w:basedOn w:val="Standard"/>
    <w:next w:val="Standard"/>
    <w:uiPriority w:val="99"/>
    <w:rsid w:val="00770394"/>
    <w:pPr>
      <w:autoSpaceDE w:val="0"/>
      <w:autoSpaceDN w:val="0"/>
      <w:adjustRightInd w:val="0"/>
      <w:spacing w:after="0" w:line="321" w:lineRule="atLeast"/>
    </w:pPr>
    <w:rPr>
      <w:rFonts w:ascii="Segoe UI Light" w:eastAsiaTheme="minorHAnsi"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Standard"/>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berschrift1Zchn">
    <w:name w:val="Überschrift 1 Zchn"/>
    <w:basedOn w:val="Absatz-Standardschriftart"/>
    <w:link w:val="berschrift1"/>
    <w:rsid w:val="00FC2D8E"/>
    <w:rPr>
      <w:rFonts w:ascii="Arial" w:eastAsia="Times New Roman" w:hAnsi="Arial" w:cs="Arial"/>
      <w:b/>
      <w:bCs/>
      <w:kern w:val="32"/>
      <w:sz w:val="32"/>
      <w:szCs w:val="32"/>
    </w:rPr>
  </w:style>
  <w:style w:type="character" w:customStyle="1" w:styleId="A7">
    <w:name w:val="A7"/>
    <w:uiPriority w:val="99"/>
    <w:rsid w:val="005557B1"/>
    <w:rPr>
      <w:b/>
      <w:bCs/>
      <w:color w:val="000000"/>
      <w:sz w:val="12"/>
      <w:szCs w:val="12"/>
    </w:rPr>
  </w:style>
  <w:style w:type="paragraph" w:customStyle="1" w:styleId="xmsonormal">
    <w:name w:val="x_msonormal"/>
    <w:basedOn w:val="Standard"/>
    <w:rsid w:val="00C31AD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HTMLVorformatiert">
    <w:name w:val="HTML Preformatted"/>
    <w:basedOn w:val="Standard"/>
    <w:link w:val="HTMLVorformatiertZchn"/>
    <w:uiPriority w:val="99"/>
    <w:semiHidden/>
    <w:unhideWhenUsed/>
    <w:rsid w:val="00CE4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CE42B4"/>
    <w:rPr>
      <w:rFonts w:ascii="Courier New" w:eastAsia="Times New Roman" w:hAnsi="Courier New" w:cs="Courier New"/>
      <w:sz w:val="20"/>
      <w:szCs w:val="20"/>
      <w:lang w:eastAsia="de-DE"/>
    </w:rPr>
  </w:style>
  <w:style w:type="character" w:customStyle="1" w:styleId="tlid-translation">
    <w:name w:val="tlid-translation"/>
    <w:basedOn w:val="Absatz-Standardschriftart"/>
    <w:rsid w:val="002952D3"/>
  </w:style>
  <w:style w:type="paragraph" w:styleId="Listenabsatz">
    <w:name w:val="List Paragraph"/>
    <w:basedOn w:val="Standard"/>
    <w:uiPriority w:val="34"/>
    <w:qFormat/>
    <w:rsid w:val="00D363F9"/>
    <w:pPr>
      <w:spacing w:after="0" w:line="240" w:lineRule="auto"/>
      <w:ind w:left="720"/>
    </w:pPr>
    <w:rPr>
      <w:rFonts w:ascii="Calibri" w:eastAsiaTheme="minorHAnsi" w:hAnsi="Calibri" w:cs="Calibri"/>
    </w:rPr>
  </w:style>
  <w:style w:type="character" w:customStyle="1" w:styleId="y2iqfc">
    <w:name w:val="y2iqfc"/>
    <w:basedOn w:val="Absatz-Standardschriftart"/>
    <w:rsid w:val="00144890"/>
  </w:style>
  <w:style w:type="paragraph" w:customStyle="1" w:styleId="paragraph">
    <w:name w:val="paragraph"/>
    <w:basedOn w:val="Standard"/>
    <w:rsid w:val="00A32E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A32EBE"/>
  </w:style>
  <w:style w:type="character" w:customStyle="1" w:styleId="eop">
    <w:name w:val="eop"/>
    <w:basedOn w:val="Absatz-Standardschriftart"/>
    <w:rsid w:val="00A32EBE"/>
  </w:style>
  <w:style w:type="character" w:styleId="NichtaufgelsteErwhnung">
    <w:name w:val="Unresolved Mention"/>
    <w:basedOn w:val="Absatz-Standardschriftart"/>
    <w:uiPriority w:val="99"/>
    <w:semiHidden/>
    <w:unhideWhenUsed/>
    <w:rsid w:val="00BC12C9"/>
    <w:rPr>
      <w:color w:val="605E5C"/>
      <w:shd w:val="clear" w:color="auto" w:fill="E1DFDD"/>
    </w:rPr>
  </w:style>
  <w:style w:type="character" w:styleId="Fett">
    <w:name w:val="Strong"/>
    <w:basedOn w:val="Absatz-Standardschriftart"/>
    <w:uiPriority w:val="22"/>
    <w:qFormat/>
    <w:rsid w:val="006F3BA4"/>
    <w:rPr>
      <w:b/>
      <w:bCs/>
    </w:rPr>
  </w:style>
  <w:style w:type="paragraph" w:customStyle="1" w:styleId="pf0">
    <w:name w:val="pf0"/>
    <w:basedOn w:val="Standard"/>
    <w:rsid w:val="001668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166803"/>
    <w:rPr>
      <w:rFonts w:ascii="Segoe UI" w:hAnsi="Segoe UI" w:cs="Segoe UI" w:hint="default"/>
      <w:sz w:val="18"/>
      <w:szCs w:val="18"/>
    </w:rPr>
  </w:style>
  <w:style w:type="character" w:customStyle="1" w:styleId="cf11">
    <w:name w:val="cf11"/>
    <w:basedOn w:val="Absatz-Standardschriftart"/>
    <w:rsid w:val="00166803"/>
    <w:rPr>
      <w:rFonts w:ascii="Segoe UI" w:hAnsi="Segoe UI" w:cs="Segoe UI" w:hint="default"/>
      <w:i/>
      <w:iCs/>
      <w:sz w:val="18"/>
      <w:szCs w:val="18"/>
    </w:rPr>
  </w:style>
  <w:style w:type="paragraph" w:styleId="berarbeitung">
    <w:name w:val="Revision"/>
    <w:hidden/>
    <w:uiPriority w:val="99"/>
    <w:semiHidden/>
    <w:rsid w:val="00EB747E"/>
    <w:pPr>
      <w:spacing w:after="0" w:line="240" w:lineRule="auto"/>
    </w:pPr>
  </w:style>
  <w:style w:type="character" w:styleId="Erwhnung">
    <w:name w:val="Mention"/>
    <w:basedOn w:val="Absatz-Standardschriftart"/>
    <w:uiPriority w:val="99"/>
    <w:unhideWhenUsed/>
    <w:rPr>
      <w:color w:val="2B579A"/>
      <w:shd w:val="clear" w:color="auto" w:fill="E6E6E6"/>
    </w:rPr>
  </w:style>
  <w:style w:type="character" w:styleId="BesuchterLink">
    <w:name w:val="FollowedHyperlink"/>
    <w:basedOn w:val="Absatz-Standardschriftart"/>
    <w:uiPriority w:val="99"/>
    <w:semiHidden/>
    <w:unhideWhenUsed/>
    <w:rsid w:val="00246577"/>
    <w:rPr>
      <w:color w:val="954F72" w:themeColor="followedHyperlink"/>
      <w:u w:val="single"/>
    </w:rPr>
  </w:style>
  <w:style w:type="character" w:customStyle="1" w:styleId="ui-provider">
    <w:name w:val="ui-provider"/>
    <w:basedOn w:val="Absatz-Standardschriftart"/>
    <w:rsid w:val="00874ADC"/>
  </w:style>
  <w:style w:type="table" w:styleId="Tabellenraster">
    <w:name w:val="Table Grid"/>
    <w:basedOn w:val="NormaleTabelle"/>
    <w:uiPriority w:val="39"/>
    <w:rsid w:val="0012606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A7B"/>
    <w:pPr>
      <w:autoSpaceDE w:val="0"/>
      <w:autoSpaceDN w:val="0"/>
      <w:adjustRightInd w:val="0"/>
      <w:spacing w:after="0" w:line="240" w:lineRule="auto"/>
    </w:pPr>
    <w:rPr>
      <w:rFonts w:ascii="Arial" w:hAnsi="Arial" w:cs="Arial"/>
      <w:color w:val="000000"/>
      <w:sz w:val="24"/>
      <w:szCs w:val="24"/>
      <w:lang w:val="es-ES"/>
      <w14:ligatures w14:val="standardContextual"/>
    </w:rPr>
  </w:style>
  <w:style w:type="character" w:customStyle="1" w:styleId="berschrift2Zchn">
    <w:name w:val="Überschrift 2 Zchn"/>
    <w:basedOn w:val="Absatz-Standardschriftart"/>
    <w:link w:val="berschrift2"/>
    <w:uiPriority w:val="9"/>
    <w:semiHidden/>
    <w:rsid w:val="00837D82"/>
    <w:rPr>
      <w:rFonts w:asciiTheme="majorHAnsi" w:eastAsiaTheme="majorEastAsia" w:hAnsiTheme="majorHAnsi" w:cstheme="majorBidi"/>
      <w:color w:val="2F5496" w:themeColor="accent1" w:themeShade="BF"/>
      <w:sz w:val="26"/>
      <w:szCs w:val="26"/>
    </w:rPr>
  </w:style>
  <w:style w:type="paragraph" w:customStyle="1" w:styleId="xxmsonormal">
    <w:name w:val="x_xmsonormal"/>
    <w:basedOn w:val="Standard"/>
    <w:rsid w:val="0039014D"/>
    <w:pPr>
      <w:spacing w:after="0" w:line="240" w:lineRule="auto"/>
    </w:pPr>
    <w:rPr>
      <w:rFonts w:ascii="Calibri" w:eastAsiaTheme="minorHAnsi" w:hAnsi="Calibri" w:cs="Calibri"/>
      <w14:ligatures w14:val="standardContextual"/>
    </w:rPr>
  </w:style>
  <w:style w:type="paragraph" w:customStyle="1" w:styleId="xxmsolistparagraph">
    <w:name w:val="x_xmsolistparagraph"/>
    <w:basedOn w:val="Standard"/>
    <w:rsid w:val="0039014D"/>
    <w:pPr>
      <w:spacing w:after="0" w:line="240" w:lineRule="auto"/>
      <w:ind w:left="720"/>
    </w:pPr>
    <w:rPr>
      <w:rFonts w:ascii="Calibri" w:eastAsiaTheme="minorHAnsi" w:hAnsi="Calibri" w:cs="Calibri"/>
      <w14:ligatures w14:val="standardContextual"/>
    </w:rPr>
  </w:style>
  <w:style w:type="paragraph" w:customStyle="1" w:styleId="xmsolistparagraph">
    <w:name w:val="x_msolistparagraph"/>
    <w:basedOn w:val="Standard"/>
    <w:rsid w:val="0039014D"/>
    <w:pPr>
      <w:spacing w:after="0" w:line="240" w:lineRule="auto"/>
      <w:ind w:left="720"/>
    </w:pPr>
    <w:rPr>
      <w:rFonts w:ascii="Calibri" w:eastAsiaTheme="minorHAnsi" w:hAnsi="Calibri" w:cs="Calibri"/>
      <w14:ligatures w14:val="standardContextual"/>
    </w:rPr>
  </w:style>
  <w:style w:type="paragraph" w:styleId="z-Formularbeginn">
    <w:name w:val="HTML Top of Form"/>
    <w:basedOn w:val="Standard"/>
    <w:next w:val="Standard"/>
    <w:link w:val="z-FormularbeginnZchn"/>
    <w:hidden/>
    <w:uiPriority w:val="99"/>
    <w:semiHidden/>
    <w:unhideWhenUsed/>
    <w:rsid w:val="000C1E36"/>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0C1E36"/>
    <w:rPr>
      <w:rFonts w:ascii="Arial" w:eastAsia="Times New Roman" w:hAnsi="Arial" w:cs="Arial"/>
      <w:vanish/>
      <w:sz w:val="16"/>
      <w:szCs w:val="16"/>
      <w:lang w:eastAsia="de-DE"/>
    </w:rPr>
  </w:style>
  <w:style w:type="character" w:styleId="Hervorhebung">
    <w:name w:val="Emphasis"/>
    <w:basedOn w:val="Absatz-Standardschriftart"/>
    <w:uiPriority w:val="20"/>
    <w:qFormat/>
    <w:rsid w:val="007D6655"/>
    <w:rPr>
      <w:i/>
      <w:iCs/>
    </w:rPr>
  </w:style>
  <w:style w:type="character" w:customStyle="1" w:styleId="berschrift3Zchn">
    <w:name w:val="Überschrift 3 Zchn"/>
    <w:basedOn w:val="Absatz-Standardschriftart"/>
    <w:link w:val="berschrift3"/>
    <w:uiPriority w:val="9"/>
    <w:semiHidden/>
    <w:rsid w:val="00DF1CE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8590">
      <w:bodyDiv w:val="1"/>
      <w:marLeft w:val="0"/>
      <w:marRight w:val="0"/>
      <w:marTop w:val="0"/>
      <w:marBottom w:val="0"/>
      <w:divBdr>
        <w:top w:val="none" w:sz="0" w:space="0" w:color="auto"/>
        <w:left w:val="none" w:sz="0" w:space="0" w:color="auto"/>
        <w:bottom w:val="none" w:sz="0" w:space="0" w:color="auto"/>
        <w:right w:val="none" w:sz="0" w:space="0" w:color="auto"/>
      </w:divBdr>
      <w:divsChild>
        <w:div w:id="939220742">
          <w:marLeft w:val="446"/>
          <w:marRight w:val="0"/>
          <w:marTop w:val="0"/>
          <w:marBottom w:val="0"/>
          <w:divBdr>
            <w:top w:val="none" w:sz="0" w:space="0" w:color="auto"/>
            <w:left w:val="none" w:sz="0" w:space="0" w:color="auto"/>
            <w:bottom w:val="none" w:sz="0" w:space="0" w:color="auto"/>
            <w:right w:val="none" w:sz="0" w:space="0" w:color="auto"/>
          </w:divBdr>
        </w:div>
        <w:div w:id="2043244122">
          <w:marLeft w:val="446"/>
          <w:marRight w:val="0"/>
          <w:marTop w:val="0"/>
          <w:marBottom w:val="0"/>
          <w:divBdr>
            <w:top w:val="none" w:sz="0" w:space="0" w:color="auto"/>
            <w:left w:val="none" w:sz="0" w:space="0" w:color="auto"/>
            <w:bottom w:val="none" w:sz="0" w:space="0" w:color="auto"/>
            <w:right w:val="none" w:sz="0" w:space="0" w:color="auto"/>
          </w:divBdr>
        </w:div>
      </w:divsChild>
    </w:div>
    <w:div w:id="93943740">
      <w:bodyDiv w:val="1"/>
      <w:marLeft w:val="0"/>
      <w:marRight w:val="0"/>
      <w:marTop w:val="0"/>
      <w:marBottom w:val="0"/>
      <w:divBdr>
        <w:top w:val="none" w:sz="0" w:space="0" w:color="auto"/>
        <w:left w:val="none" w:sz="0" w:space="0" w:color="auto"/>
        <w:bottom w:val="none" w:sz="0" w:space="0" w:color="auto"/>
        <w:right w:val="none" w:sz="0" w:space="0" w:color="auto"/>
      </w:divBdr>
    </w:div>
    <w:div w:id="119036292">
      <w:bodyDiv w:val="1"/>
      <w:marLeft w:val="0"/>
      <w:marRight w:val="0"/>
      <w:marTop w:val="0"/>
      <w:marBottom w:val="0"/>
      <w:divBdr>
        <w:top w:val="none" w:sz="0" w:space="0" w:color="auto"/>
        <w:left w:val="none" w:sz="0" w:space="0" w:color="auto"/>
        <w:bottom w:val="none" w:sz="0" w:space="0" w:color="auto"/>
        <w:right w:val="none" w:sz="0" w:space="0" w:color="auto"/>
      </w:divBdr>
    </w:div>
    <w:div w:id="121726846">
      <w:bodyDiv w:val="1"/>
      <w:marLeft w:val="0"/>
      <w:marRight w:val="0"/>
      <w:marTop w:val="0"/>
      <w:marBottom w:val="0"/>
      <w:divBdr>
        <w:top w:val="none" w:sz="0" w:space="0" w:color="auto"/>
        <w:left w:val="none" w:sz="0" w:space="0" w:color="auto"/>
        <w:bottom w:val="none" w:sz="0" w:space="0" w:color="auto"/>
        <w:right w:val="none" w:sz="0" w:space="0" w:color="auto"/>
      </w:divBdr>
    </w:div>
    <w:div w:id="122115079">
      <w:bodyDiv w:val="1"/>
      <w:marLeft w:val="0"/>
      <w:marRight w:val="0"/>
      <w:marTop w:val="0"/>
      <w:marBottom w:val="0"/>
      <w:divBdr>
        <w:top w:val="none" w:sz="0" w:space="0" w:color="auto"/>
        <w:left w:val="none" w:sz="0" w:space="0" w:color="auto"/>
        <w:bottom w:val="none" w:sz="0" w:space="0" w:color="auto"/>
        <w:right w:val="none" w:sz="0" w:space="0" w:color="auto"/>
      </w:divBdr>
    </w:div>
    <w:div w:id="124126245">
      <w:bodyDiv w:val="1"/>
      <w:marLeft w:val="0"/>
      <w:marRight w:val="0"/>
      <w:marTop w:val="0"/>
      <w:marBottom w:val="0"/>
      <w:divBdr>
        <w:top w:val="none" w:sz="0" w:space="0" w:color="auto"/>
        <w:left w:val="none" w:sz="0" w:space="0" w:color="auto"/>
        <w:bottom w:val="none" w:sz="0" w:space="0" w:color="auto"/>
        <w:right w:val="none" w:sz="0" w:space="0" w:color="auto"/>
      </w:divBdr>
    </w:div>
    <w:div w:id="130025467">
      <w:bodyDiv w:val="1"/>
      <w:marLeft w:val="0"/>
      <w:marRight w:val="0"/>
      <w:marTop w:val="0"/>
      <w:marBottom w:val="0"/>
      <w:divBdr>
        <w:top w:val="none" w:sz="0" w:space="0" w:color="auto"/>
        <w:left w:val="none" w:sz="0" w:space="0" w:color="auto"/>
        <w:bottom w:val="none" w:sz="0" w:space="0" w:color="auto"/>
        <w:right w:val="none" w:sz="0" w:space="0" w:color="auto"/>
      </w:divBdr>
    </w:div>
    <w:div w:id="143740363">
      <w:bodyDiv w:val="1"/>
      <w:marLeft w:val="0"/>
      <w:marRight w:val="0"/>
      <w:marTop w:val="0"/>
      <w:marBottom w:val="0"/>
      <w:divBdr>
        <w:top w:val="none" w:sz="0" w:space="0" w:color="auto"/>
        <w:left w:val="none" w:sz="0" w:space="0" w:color="auto"/>
        <w:bottom w:val="none" w:sz="0" w:space="0" w:color="auto"/>
        <w:right w:val="none" w:sz="0" w:space="0" w:color="auto"/>
      </w:divBdr>
    </w:div>
    <w:div w:id="157120631">
      <w:bodyDiv w:val="1"/>
      <w:marLeft w:val="0"/>
      <w:marRight w:val="0"/>
      <w:marTop w:val="0"/>
      <w:marBottom w:val="0"/>
      <w:divBdr>
        <w:top w:val="none" w:sz="0" w:space="0" w:color="auto"/>
        <w:left w:val="none" w:sz="0" w:space="0" w:color="auto"/>
        <w:bottom w:val="none" w:sz="0" w:space="0" w:color="auto"/>
        <w:right w:val="none" w:sz="0" w:space="0" w:color="auto"/>
      </w:divBdr>
    </w:div>
    <w:div w:id="170149261">
      <w:bodyDiv w:val="1"/>
      <w:marLeft w:val="0"/>
      <w:marRight w:val="0"/>
      <w:marTop w:val="0"/>
      <w:marBottom w:val="0"/>
      <w:divBdr>
        <w:top w:val="none" w:sz="0" w:space="0" w:color="auto"/>
        <w:left w:val="none" w:sz="0" w:space="0" w:color="auto"/>
        <w:bottom w:val="none" w:sz="0" w:space="0" w:color="auto"/>
        <w:right w:val="none" w:sz="0" w:space="0" w:color="auto"/>
      </w:divBdr>
    </w:div>
    <w:div w:id="170532368">
      <w:bodyDiv w:val="1"/>
      <w:marLeft w:val="0"/>
      <w:marRight w:val="0"/>
      <w:marTop w:val="0"/>
      <w:marBottom w:val="0"/>
      <w:divBdr>
        <w:top w:val="none" w:sz="0" w:space="0" w:color="auto"/>
        <w:left w:val="none" w:sz="0" w:space="0" w:color="auto"/>
        <w:bottom w:val="none" w:sz="0" w:space="0" w:color="auto"/>
        <w:right w:val="none" w:sz="0" w:space="0" w:color="auto"/>
      </w:divBdr>
    </w:div>
    <w:div w:id="197277700">
      <w:bodyDiv w:val="1"/>
      <w:marLeft w:val="0"/>
      <w:marRight w:val="0"/>
      <w:marTop w:val="0"/>
      <w:marBottom w:val="0"/>
      <w:divBdr>
        <w:top w:val="none" w:sz="0" w:space="0" w:color="auto"/>
        <w:left w:val="none" w:sz="0" w:space="0" w:color="auto"/>
        <w:bottom w:val="none" w:sz="0" w:space="0" w:color="auto"/>
        <w:right w:val="none" w:sz="0" w:space="0" w:color="auto"/>
      </w:divBdr>
    </w:div>
    <w:div w:id="203249027">
      <w:bodyDiv w:val="1"/>
      <w:marLeft w:val="0"/>
      <w:marRight w:val="0"/>
      <w:marTop w:val="0"/>
      <w:marBottom w:val="0"/>
      <w:divBdr>
        <w:top w:val="none" w:sz="0" w:space="0" w:color="auto"/>
        <w:left w:val="none" w:sz="0" w:space="0" w:color="auto"/>
        <w:bottom w:val="none" w:sz="0" w:space="0" w:color="auto"/>
        <w:right w:val="none" w:sz="0" w:space="0" w:color="auto"/>
      </w:divBdr>
    </w:div>
    <w:div w:id="223640406">
      <w:bodyDiv w:val="1"/>
      <w:marLeft w:val="0"/>
      <w:marRight w:val="0"/>
      <w:marTop w:val="0"/>
      <w:marBottom w:val="0"/>
      <w:divBdr>
        <w:top w:val="none" w:sz="0" w:space="0" w:color="auto"/>
        <w:left w:val="none" w:sz="0" w:space="0" w:color="auto"/>
        <w:bottom w:val="none" w:sz="0" w:space="0" w:color="auto"/>
        <w:right w:val="none" w:sz="0" w:space="0" w:color="auto"/>
      </w:divBdr>
    </w:div>
    <w:div w:id="227542048">
      <w:bodyDiv w:val="1"/>
      <w:marLeft w:val="0"/>
      <w:marRight w:val="0"/>
      <w:marTop w:val="0"/>
      <w:marBottom w:val="0"/>
      <w:divBdr>
        <w:top w:val="none" w:sz="0" w:space="0" w:color="auto"/>
        <w:left w:val="none" w:sz="0" w:space="0" w:color="auto"/>
        <w:bottom w:val="none" w:sz="0" w:space="0" w:color="auto"/>
        <w:right w:val="none" w:sz="0" w:space="0" w:color="auto"/>
      </w:divBdr>
      <w:divsChild>
        <w:div w:id="213197744">
          <w:marLeft w:val="0"/>
          <w:marRight w:val="0"/>
          <w:marTop w:val="0"/>
          <w:marBottom w:val="0"/>
          <w:divBdr>
            <w:top w:val="none" w:sz="0" w:space="0" w:color="auto"/>
            <w:left w:val="none" w:sz="0" w:space="0" w:color="auto"/>
            <w:bottom w:val="none" w:sz="0" w:space="0" w:color="auto"/>
            <w:right w:val="none" w:sz="0" w:space="0" w:color="auto"/>
          </w:divBdr>
          <w:divsChild>
            <w:div w:id="826870208">
              <w:marLeft w:val="0"/>
              <w:marRight w:val="0"/>
              <w:marTop w:val="0"/>
              <w:marBottom w:val="300"/>
              <w:divBdr>
                <w:top w:val="none" w:sz="0" w:space="0" w:color="auto"/>
                <w:left w:val="none" w:sz="0" w:space="0" w:color="auto"/>
                <w:bottom w:val="none" w:sz="0" w:space="0" w:color="auto"/>
                <w:right w:val="none" w:sz="0" w:space="0" w:color="auto"/>
              </w:divBdr>
              <w:divsChild>
                <w:div w:id="647441896">
                  <w:marLeft w:val="0"/>
                  <w:marRight w:val="0"/>
                  <w:marTop w:val="0"/>
                  <w:marBottom w:val="0"/>
                  <w:divBdr>
                    <w:top w:val="none" w:sz="0" w:space="0" w:color="auto"/>
                    <w:left w:val="none" w:sz="0" w:space="0" w:color="auto"/>
                    <w:bottom w:val="none" w:sz="0" w:space="0" w:color="auto"/>
                    <w:right w:val="none" w:sz="0" w:space="0" w:color="auto"/>
                  </w:divBdr>
                  <w:divsChild>
                    <w:div w:id="1908302499">
                      <w:marLeft w:val="0"/>
                      <w:marRight w:val="0"/>
                      <w:marTop w:val="0"/>
                      <w:marBottom w:val="0"/>
                      <w:divBdr>
                        <w:top w:val="none" w:sz="0" w:space="0" w:color="auto"/>
                        <w:left w:val="none" w:sz="0" w:space="0" w:color="auto"/>
                        <w:bottom w:val="none" w:sz="0" w:space="0" w:color="auto"/>
                        <w:right w:val="none" w:sz="0" w:space="0" w:color="auto"/>
                      </w:divBdr>
                      <w:divsChild>
                        <w:div w:id="20421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717329">
          <w:marLeft w:val="0"/>
          <w:marRight w:val="0"/>
          <w:marTop w:val="0"/>
          <w:marBottom w:val="0"/>
          <w:divBdr>
            <w:top w:val="none" w:sz="0" w:space="0" w:color="auto"/>
            <w:left w:val="none" w:sz="0" w:space="0" w:color="auto"/>
            <w:bottom w:val="none" w:sz="0" w:space="0" w:color="auto"/>
            <w:right w:val="none" w:sz="0" w:space="0" w:color="auto"/>
          </w:divBdr>
          <w:divsChild>
            <w:div w:id="679282129">
              <w:marLeft w:val="0"/>
              <w:marRight w:val="0"/>
              <w:marTop w:val="0"/>
              <w:marBottom w:val="0"/>
              <w:divBdr>
                <w:top w:val="none" w:sz="0" w:space="0" w:color="auto"/>
                <w:left w:val="none" w:sz="0" w:space="0" w:color="auto"/>
                <w:bottom w:val="none" w:sz="0" w:space="0" w:color="auto"/>
                <w:right w:val="none" w:sz="0" w:space="0" w:color="auto"/>
              </w:divBdr>
              <w:divsChild>
                <w:div w:id="424303773">
                  <w:marLeft w:val="0"/>
                  <w:marRight w:val="0"/>
                  <w:marTop w:val="0"/>
                  <w:marBottom w:val="0"/>
                  <w:divBdr>
                    <w:top w:val="none" w:sz="0" w:space="0" w:color="auto"/>
                    <w:left w:val="none" w:sz="0" w:space="0" w:color="auto"/>
                    <w:bottom w:val="none" w:sz="0" w:space="0" w:color="auto"/>
                    <w:right w:val="none" w:sz="0" w:space="0" w:color="auto"/>
                  </w:divBdr>
                  <w:divsChild>
                    <w:div w:id="1697585034">
                      <w:marLeft w:val="0"/>
                      <w:marRight w:val="0"/>
                      <w:marTop w:val="0"/>
                      <w:marBottom w:val="0"/>
                      <w:divBdr>
                        <w:top w:val="none" w:sz="0" w:space="0" w:color="auto"/>
                        <w:left w:val="none" w:sz="0" w:space="0" w:color="auto"/>
                        <w:bottom w:val="none" w:sz="0" w:space="0" w:color="auto"/>
                        <w:right w:val="none" w:sz="0" w:space="0" w:color="auto"/>
                      </w:divBdr>
                      <w:divsChild>
                        <w:div w:id="7273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123791">
          <w:marLeft w:val="0"/>
          <w:marRight w:val="0"/>
          <w:marTop w:val="0"/>
          <w:marBottom w:val="0"/>
          <w:divBdr>
            <w:top w:val="none" w:sz="0" w:space="0" w:color="auto"/>
            <w:left w:val="none" w:sz="0" w:space="0" w:color="auto"/>
            <w:bottom w:val="none" w:sz="0" w:space="0" w:color="auto"/>
            <w:right w:val="none" w:sz="0" w:space="0" w:color="auto"/>
          </w:divBdr>
          <w:divsChild>
            <w:div w:id="1565022734">
              <w:marLeft w:val="0"/>
              <w:marRight w:val="0"/>
              <w:marTop w:val="450"/>
              <w:marBottom w:val="300"/>
              <w:divBdr>
                <w:top w:val="none" w:sz="0" w:space="0" w:color="auto"/>
                <w:left w:val="none" w:sz="0" w:space="0" w:color="auto"/>
                <w:bottom w:val="none" w:sz="0" w:space="0" w:color="auto"/>
                <w:right w:val="none" w:sz="0" w:space="0" w:color="auto"/>
              </w:divBdr>
              <w:divsChild>
                <w:div w:id="1531839130">
                  <w:marLeft w:val="0"/>
                  <w:marRight w:val="0"/>
                  <w:marTop w:val="0"/>
                  <w:marBottom w:val="0"/>
                  <w:divBdr>
                    <w:top w:val="none" w:sz="0" w:space="0" w:color="auto"/>
                    <w:left w:val="none" w:sz="0" w:space="0" w:color="auto"/>
                    <w:bottom w:val="none" w:sz="0" w:space="0" w:color="auto"/>
                    <w:right w:val="none" w:sz="0" w:space="0" w:color="auto"/>
                  </w:divBdr>
                  <w:divsChild>
                    <w:div w:id="1866481531">
                      <w:marLeft w:val="0"/>
                      <w:marRight w:val="0"/>
                      <w:marTop w:val="0"/>
                      <w:marBottom w:val="0"/>
                      <w:divBdr>
                        <w:top w:val="none" w:sz="0" w:space="0" w:color="auto"/>
                        <w:left w:val="none" w:sz="0" w:space="0" w:color="auto"/>
                        <w:bottom w:val="none" w:sz="0" w:space="0" w:color="auto"/>
                        <w:right w:val="none" w:sz="0" w:space="0" w:color="auto"/>
                      </w:divBdr>
                      <w:divsChild>
                        <w:div w:id="47719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728677">
      <w:bodyDiv w:val="1"/>
      <w:marLeft w:val="0"/>
      <w:marRight w:val="0"/>
      <w:marTop w:val="0"/>
      <w:marBottom w:val="0"/>
      <w:divBdr>
        <w:top w:val="none" w:sz="0" w:space="0" w:color="auto"/>
        <w:left w:val="none" w:sz="0" w:space="0" w:color="auto"/>
        <w:bottom w:val="none" w:sz="0" w:space="0" w:color="auto"/>
        <w:right w:val="none" w:sz="0" w:space="0" w:color="auto"/>
      </w:divBdr>
      <w:divsChild>
        <w:div w:id="87888724">
          <w:marLeft w:val="0"/>
          <w:marRight w:val="0"/>
          <w:marTop w:val="0"/>
          <w:marBottom w:val="0"/>
          <w:divBdr>
            <w:top w:val="none" w:sz="0" w:space="0" w:color="auto"/>
            <w:left w:val="none" w:sz="0" w:space="0" w:color="auto"/>
            <w:bottom w:val="none" w:sz="0" w:space="0" w:color="auto"/>
            <w:right w:val="none" w:sz="0" w:space="0" w:color="auto"/>
          </w:divBdr>
        </w:div>
        <w:div w:id="468523267">
          <w:marLeft w:val="0"/>
          <w:marRight w:val="0"/>
          <w:marTop w:val="0"/>
          <w:marBottom w:val="0"/>
          <w:divBdr>
            <w:top w:val="none" w:sz="0" w:space="0" w:color="auto"/>
            <w:left w:val="none" w:sz="0" w:space="0" w:color="auto"/>
            <w:bottom w:val="none" w:sz="0" w:space="0" w:color="auto"/>
            <w:right w:val="none" w:sz="0" w:space="0" w:color="auto"/>
          </w:divBdr>
        </w:div>
        <w:div w:id="559562449">
          <w:marLeft w:val="0"/>
          <w:marRight w:val="0"/>
          <w:marTop w:val="0"/>
          <w:marBottom w:val="0"/>
          <w:divBdr>
            <w:top w:val="none" w:sz="0" w:space="0" w:color="auto"/>
            <w:left w:val="none" w:sz="0" w:space="0" w:color="auto"/>
            <w:bottom w:val="none" w:sz="0" w:space="0" w:color="auto"/>
            <w:right w:val="none" w:sz="0" w:space="0" w:color="auto"/>
          </w:divBdr>
        </w:div>
        <w:div w:id="1130199816">
          <w:marLeft w:val="0"/>
          <w:marRight w:val="0"/>
          <w:marTop w:val="0"/>
          <w:marBottom w:val="0"/>
          <w:divBdr>
            <w:top w:val="none" w:sz="0" w:space="0" w:color="auto"/>
            <w:left w:val="none" w:sz="0" w:space="0" w:color="auto"/>
            <w:bottom w:val="none" w:sz="0" w:space="0" w:color="auto"/>
            <w:right w:val="none" w:sz="0" w:space="0" w:color="auto"/>
          </w:divBdr>
        </w:div>
        <w:div w:id="1672172054">
          <w:marLeft w:val="0"/>
          <w:marRight w:val="0"/>
          <w:marTop w:val="0"/>
          <w:marBottom w:val="0"/>
          <w:divBdr>
            <w:top w:val="none" w:sz="0" w:space="0" w:color="auto"/>
            <w:left w:val="none" w:sz="0" w:space="0" w:color="auto"/>
            <w:bottom w:val="none" w:sz="0" w:space="0" w:color="auto"/>
            <w:right w:val="none" w:sz="0" w:space="0" w:color="auto"/>
          </w:divBdr>
        </w:div>
      </w:divsChild>
    </w:div>
    <w:div w:id="235826403">
      <w:bodyDiv w:val="1"/>
      <w:marLeft w:val="0"/>
      <w:marRight w:val="0"/>
      <w:marTop w:val="0"/>
      <w:marBottom w:val="0"/>
      <w:divBdr>
        <w:top w:val="none" w:sz="0" w:space="0" w:color="auto"/>
        <w:left w:val="none" w:sz="0" w:space="0" w:color="auto"/>
        <w:bottom w:val="none" w:sz="0" w:space="0" w:color="auto"/>
        <w:right w:val="none" w:sz="0" w:space="0" w:color="auto"/>
      </w:divBdr>
    </w:div>
    <w:div w:id="240020055">
      <w:bodyDiv w:val="1"/>
      <w:marLeft w:val="0"/>
      <w:marRight w:val="0"/>
      <w:marTop w:val="0"/>
      <w:marBottom w:val="0"/>
      <w:divBdr>
        <w:top w:val="none" w:sz="0" w:space="0" w:color="auto"/>
        <w:left w:val="none" w:sz="0" w:space="0" w:color="auto"/>
        <w:bottom w:val="none" w:sz="0" w:space="0" w:color="auto"/>
        <w:right w:val="none" w:sz="0" w:space="0" w:color="auto"/>
      </w:divBdr>
    </w:div>
    <w:div w:id="257301412">
      <w:bodyDiv w:val="1"/>
      <w:marLeft w:val="0"/>
      <w:marRight w:val="0"/>
      <w:marTop w:val="0"/>
      <w:marBottom w:val="0"/>
      <w:divBdr>
        <w:top w:val="none" w:sz="0" w:space="0" w:color="auto"/>
        <w:left w:val="none" w:sz="0" w:space="0" w:color="auto"/>
        <w:bottom w:val="none" w:sz="0" w:space="0" w:color="auto"/>
        <w:right w:val="none" w:sz="0" w:space="0" w:color="auto"/>
      </w:divBdr>
    </w:div>
    <w:div w:id="285891717">
      <w:bodyDiv w:val="1"/>
      <w:marLeft w:val="0"/>
      <w:marRight w:val="0"/>
      <w:marTop w:val="0"/>
      <w:marBottom w:val="0"/>
      <w:divBdr>
        <w:top w:val="none" w:sz="0" w:space="0" w:color="auto"/>
        <w:left w:val="none" w:sz="0" w:space="0" w:color="auto"/>
        <w:bottom w:val="none" w:sz="0" w:space="0" w:color="auto"/>
        <w:right w:val="none" w:sz="0" w:space="0" w:color="auto"/>
      </w:divBdr>
    </w:div>
    <w:div w:id="315496796">
      <w:bodyDiv w:val="1"/>
      <w:marLeft w:val="0"/>
      <w:marRight w:val="0"/>
      <w:marTop w:val="0"/>
      <w:marBottom w:val="0"/>
      <w:divBdr>
        <w:top w:val="none" w:sz="0" w:space="0" w:color="auto"/>
        <w:left w:val="none" w:sz="0" w:space="0" w:color="auto"/>
        <w:bottom w:val="none" w:sz="0" w:space="0" w:color="auto"/>
        <w:right w:val="none" w:sz="0" w:space="0" w:color="auto"/>
      </w:divBdr>
    </w:div>
    <w:div w:id="327515240">
      <w:bodyDiv w:val="1"/>
      <w:marLeft w:val="0"/>
      <w:marRight w:val="0"/>
      <w:marTop w:val="0"/>
      <w:marBottom w:val="0"/>
      <w:divBdr>
        <w:top w:val="none" w:sz="0" w:space="0" w:color="auto"/>
        <w:left w:val="none" w:sz="0" w:space="0" w:color="auto"/>
        <w:bottom w:val="none" w:sz="0" w:space="0" w:color="auto"/>
        <w:right w:val="none" w:sz="0" w:space="0" w:color="auto"/>
      </w:divBdr>
    </w:div>
    <w:div w:id="329329388">
      <w:bodyDiv w:val="1"/>
      <w:marLeft w:val="0"/>
      <w:marRight w:val="0"/>
      <w:marTop w:val="0"/>
      <w:marBottom w:val="0"/>
      <w:divBdr>
        <w:top w:val="none" w:sz="0" w:space="0" w:color="auto"/>
        <w:left w:val="none" w:sz="0" w:space="0" w:color="auto"/>
        <w:bottom w:val="none" w:sz="0" w:space="0" w:color="auto"/>
        <w:right w:val="none" w:sz="0" w:space="0" w:color="auto"/>
      </w:divBdr>
    </w:div>
    <w:div w:id="350306052">
      <w:bodyDiv w:val="1"/>
      <w:marLeft w:val="0"/>
      <w:marRight w:val="0"/>
      <w:marTop w:val="0"/>
      <w:marBottom w:val="0"/>
      <w:divBdr>
        <w:top w:val="none" w:sz="0" w:space="0" w:color="auto"/>
        <w:left w:val="none" w:sz="0" w:space="0" w:color="auto"/>
        <w:bottom w:val="none" w:sz="0" w:space="0" w:color="auto"/>
        <w:right w:val="none" w:sz="0" w:space="0" w:color="auto"/>
      </w:divBdr>
    </w:div>
    <w:div w:id="350490723">
      <w:bodyDiv w:val="1"/>
      <w:marLeft w:val="0"/>
      <w:marRight w:val="0"/>
      <w:marTop w:val="0"/>
      <w:marBottom w:val="0"/>
      <w:divBdr>
        <w:top w:val="none" w:sz="0" w:space="0" w:color="auto"/>
        <w:left w:val="none" w:sz="0" w:space="0" w:color="auto"/>
        <w:bottom w:val="none" w:sz="0" w:space="0" w:color="auto"/>
        <w:right w:val="none" w:sz="0" w:space="0" w:color="auto"/>
      </w:divBdr>
    </w:div>
    <w:div w:id="378551373">
      <w:bodyDiv w:val="1"/>
      <w:marLeft w:val="0"/>
      <w:marRight w:val="0"/>
      <w:marTop w:val="0"/>
      <w:marBottom w:val="0"/>
      <w:divBdr>
        <w:top w:val="none" w:sz="0" w:space="0" w:color="auto"/>
        <w:left w:val="none" w:sz="0" w:space="0" w:color="auto"/>
        <w:bottom w:val="none" w:sz="0" w:space="0" w:color="auto"/>
        <w:right w:val="none" w:sz="0" w:space="0" w:color="auto"/>
      </w:divBdr>
    </w:div>
    <w:div w:id="378628839">
      <w:bodyDiv w:val="1"/>
      <w:marLeft w:val="0"/>
      <w:marRight w:val="0"/>
      <w:marTop w:val="0"/>
      <w:marBottom w:val="0"/>
      <w:divBdr>
        <w:top w:val="none" w:sz="0" w:space="0" w:color="auto"/>
        <w:left w:val="none" w:sz="0" w:space="0" w:color="auto"/>
        <w:bottom w:val="none" w:sz="0" w:space="0" w:color="auto"/>
        <w:right w:val="none" w:sz="0" w:space="0" w:color="auto"/>
      </w:divBdr>
      <w:divsChild>
        <w:div w:id="941298259">
          <w:marLeft w:val="634"/>
          <w:marRight w:val="0"/>
          <w:marTop w:val="0"/>
          <w:marBottom w:val="0"/>
          <w:divBdr>
            <w:top w:val="none" w:sz="0" w:space="0" w:color="auto"/>
            <w:left w:val="none" w:sz="0" w:space="0" w:color="auto"/>
            <w:bottom w:val="none" w:sz="0" w:space="0" w:color="auto"/>
            <w:right w:val="none" w:sz="0" w:space="0" w:color="auto"/>
          </w:divBdr>
        </w:div>
      </w:divsChild>
    </w:div>
    <w:div w:id="423840290">
      <w:bodyDiv w:val="1"/>
      <w:marLeft w:val="0"/>
      <w:marRight w:val="0"/>
      <w:marTop w:val="0"/>
      <w:marBottom w:val="0"/>
      <w:divBdr>
        <w:top w:val="none" w:sz="0" w:space="0" w:color="auto"/>
        <w:left w:val="none" w:sz="0" w:space="0" w:color="auto"/>
        <w:bottom w:val="none" w:sz="0" w:space="0" w:color="auto"/>
        <w:right w:val="none" w:sz="0" w:space="0" w:color="auto"/>
      </w:divBdr>
    </w:div>
    <w:div w:id="429548778">
      <w:bodyDiv w:val="1"/>
      <w:marLeft w:val="0"/>
      <w:marRight w:val="0"/>
      <w:marTop w:val="0"/>
      <w:marBottom w:val="0"/>
      <w:divBdr>
        <w:top w:val="none" w:sz="0" w:space="0" w:color="auto"/>
        <w:left w:val="none" w:sz="0" w:space="0" w:color="auto"/>
        <w:bottom w:val="none" w:sz="0" w:space="0" w:color="auto"/>
        <w:right w:val="none" w:sz="0" w:space="0" w:color="auto"/>
      </w:divBdr>
    </w:div>
    <w:div w:id="430324701">
      <w:bodyDiv w:val="1"/>
      <w:marLeft w:val="0"/>
      <w:marRight w:val="0"/>
      <w:marTop w:val="0"/>
      <w:marBottom w:val="0"/>
      <w:divBdr>
        <w:top w:val="none" w:sz="0" w:space="0" w:color="auto"/>
        <w:left w:val="none" w:sz="0" w:space="0" w:color="auto"/>
        <w:bottom w:val="none" w:sz="0" w:space="0" w:color="auto"/>
        <w:right w:val="none" w:sz="0" w:space="0" w:color="auto"/>
      </w:divBdr>
    </w:div>
    <w:div w:id="453789235">
      <w:bodyDiv w:val="1"/>
      <w:marLeft w:val="0"/>
      <w:marRight w:val="0"/>
      <w:marTop w:val="0"/>
      <w:marBottom w:val="0"/>
      <w:divBdr>
        <w:top w:val="none" w:sz="0" w:space="0" w:color="auto"/>
        <w:left w:val="none" w:sz="0" w:space="0" w:color="auto"/>
        <w:bottom w:val="none" w:sz="0" w:space="0" w:color="auto"/>
        <w:right w:val="none" w:sz="0" w:space="0" w:color="auto"/>
      </w:divBdr>
      <w:divsChild>
        <w:div w:id="1984851416">
          <w:marLeft w:val="0"/>
          <w:marRight w:val="0"/>
          <w:marTop w:val="0"/>
          <w:marBottom w:val="0"/>
          <w:divBdr>
            <w:top w:val="none" w:sz="0" w:space="0" w:color="auto"/>
            <w:left w:val="none" w:sz="0" w:space="0" w:color="auto"/>
            <w:bottom w:val="none" w:sz="0" w:space="0" w:color="auto"/>
            <w:right w:val="none" w:sz="0" w:space="0" w:color="auto"/>
          </w:divBdr>
        </w:div>
      </w:divsChild>
    </w:div>
    <w:div w:id="453863535">
      <w:bodyDiv w:val="1"/>
      <w:marLeft w:val="0"/>
      <w:marRight w:val="0"/>
      <w:marTop w:val="0"/>
      <w:marBottom w:val="0"/>
      <w:divBdr>
        <w:top w:val="none" w:sz="0" w:space="0" w:color="auto"/>
        <w:left w:val="none" w:sz="0" w:space="0" w:color="auto"/>
        <w:bottom w:val="none" w:sz="0" w:space="0" w:color="auto"/>
        <w:right w:val="none" w:sz="0" w:space="0" w:color="auto"/>
      </w:divBdr>
    </w:div>
    <w:div w:id="453911605">
      <w:bodyDiv w:val="1"/>
      <w:marLeft w:val="0"/>
      <w:marRight w:val="0"/>
      <w:marTop w:val="0"/>
      <w:marBottom w:val="0"/>
      <w:divBdr>
        <w:top w:val="none" w:sz="0" w:space="0" w:color="auto"/>
        <w:left w:val="none" w:sz="0" w:space="0" w:color="auto"/>
        <w:bottom w:val="none" w:sz="0" w:space="0" w:color="auto"/>
        <w:right w:val="none" w:sz="0" w:space="0" w:color="auto"/>
      </w:divBdr>
    </w:div>
    <w:div w:id="458426186">
      <w:bodyDiv w:val="1"/>
      <w:marLeft w:val="0"/>
      <w:marRight w:val="0"/>
      <w:marTop w:val="0"/>
      <w:marBottom w:val="0"/>
      <w:divBdr>
        <w:top w:val="none" w:sz="0" w:space="0" w:color="auto"/>
        <w:left w:val="none" w:sz="0" w:space="0" w:color="auto"/>
        <w:bottom w:val="none" w:sz="0" w:space="0" w:color="auto"/>
        <w:right w:val="none" w:sz="0" w:space="0" w:color="auto"/>
      </w:divBdr>
    </w:div>
    <w:div w:id="470831030">
      <w:bodyDiv w:val="1"/>
      <w:marLeft w:val="0"/>
      <w:marRight w:val="0"/>
      <w:marTop w:val="0"/>
      <w:marBottom w:val="0"/>
      <w:divBdr>
        <w:top w:val="none" w:sz="0" w:space="0" w:color="auto"/>
        <w:left w:val="none" w:sz="0" w:space="0" w:color="auto"/>
        <w:bottom w:val="none" w:sz="0" w:space="0" w:color="auto"/>
        <w:right w:val="none" w:sz="0" w:space="0" w:color="auto"/>
      </w:divBdr>
    </w:div>
    <w:div w:id="475992330">
      <w:bodyDiv w:val="1"/>
      <w:marLeft w:val="0"/>
      <w:marRight w:val="0"/>
      <w:marTop w:val="0"/>
      <w:marBottom w:val="0"/>
      <w:divBdr>
        <w:top w:val="none" w:sz="0" w:space="0" w:color="auto"/>
        <w:left w:val="none" w:sz="0" w:space="0" w:color="auto"/>
        <w:bottom w:val="none" w:sz="0" w:space="0" w:color="auto"/>
        <w:right w:val="none" w:sz="0" w:space="0" w:color="auto"/>
      </w:divBdr>
    </w:div>
    <w:div w:id="479812556">
      <w:bodyDiv w:val="1"/>
      <w:marLeft w:val="0"/>
      <w:marRight w:val="0"/>
      <w:marTop w:val="0"/>
      <w:marBottom w:val="0"/>
      <w:divBdr>
        <w:top w:val="none" w:sz="0" w:space="0" w:color="auto"/>
        <w:left w:val="none" w:sz="0" w:space="0" w:color="auto"/>
        <w:bottom w:val="none" w:sz="0" w:space="0" w:color="auto"/>
        <w:right w:val="none" w:sz="0" w:space="0" w:color="auto"/>
      </w:divBdr>
    </w:div>
    <w:div w:id="493029967">
      <w:bodyDiv w:val="1"/>
      <w:marLeft w:val="0"/>
      <w:marRight w:val="0"/>
      <w:marTop w:val="0"/>
      <w:marBottom w:val="0"/>
      <w:divBdr>
        <w:top w:val="none" w:sz="0" w:space="0" w:color="auto"/>
        <w:left w:val="none" w:sz="0" w:space="0" w:color="auto"/>
        <w:bottom w:val="none" w:sz="0" w:space="0" w:color="auto"/>
        <w:right w:val="none" w:sz="0" w:space="0" w:color="auto"/>
      </w:divBdr>
    </w:div>
    <w:div w:id="522014187">
      <w:bodyDiv w:val="1"/>
      <w:marLeft w:val="0"/>
      <w:marRight w:val="0"/>
      <w:marTop w:val="0"/>
      <w:marBottom w:val="0"/>
      <w:divBdr>
        <w:top w:val="none" w:sz="0" w:space="0" w:color="auto"/>
        <w:left w:val="none" w:sz="0" w:space="0" w:color="auto"/>
        <w:bottom w:val="none" w:sz="0" w:space="0" w:color="auto"/>
        <w:right w:val="none" w:sz="0" w:space="0" w:color="auto"/>
      </w:divBdr>
    </w:div>
    <w:div w:id="530146571">
      <w:bodyDiv w:val="1"/>
      <w:marLeft w:val="0"/>
      <w:marRight w:val="0"/>
      <w:marTop w:val="0"/>
      <w:marBottom w:val="0"/>
      <w:divBdr>
        <w:top w:val="none" w:sz="0" w:space="0" w:color="auto"/>
        <w:left w:val="none" w:sz="0" w:space="0" w:color="auto"/>
        <w:bottom w:val="none" w:sz="0" w:space="0" w:color="auto"/>
        <w:right w:val="none" w:sz="0" w:space="0" w:color="auto"/>
      </w:divBdr>
    </w:div>
    <w:div w:id="530605212">
      <w:bodyDiv w:val="1"/>
      <w:marLeft w:val="0"/>
      <w:marRight w:val="0"/>
      <w:marTop w:val="0"/>
      <w:marBottom w:val="0"/>
      <w:divBdr>
        <w:top w:val="none" w:sz="0" w:space="0" w:color="auto"/>
        <w:left w:val="none" w:sz="0" w:space="0" w:color="auto"/>
        <w:bottom w:val="none" w:sz="0" w:space="0" w:color="auto"/>
        <w:right w:val="none" w:sz="0" w:space="0" w:color="auto"/>
      </w:divBdr>
    </w:div>
    <w:div w:id="539323052">
      <w:bodyDiv w:val="1"/>
      <w:marLeft w:val="0"/>
      <w:marRight w:val="0"/>
      <w:marTop w:val="0"/>
      <w:marBottom w:val="0"/>
      <w:divBdr>
        <w:top w:val="none" w:sz="0" w:space="0" w:color="auto"/>
        <w:left w:val="none" w:sz="0" w:space="0" w:color="auto"/>
        <w:bottom w:val="none" w:sz="0" w:space="0" w:color="auto"/>
        <w:right w:val="none" w:sz="0" w:space="0" w:color="auto"/>
      </w:divBdr>
    </w:div>
    <w:div w:id="560021238">
      <w:bodyDiv w:val="1"/>
      <w:marLeft w:val="0"/>
      <w:marRight w:val="0"/>
      <w:marTop w:val="0"/>
      <w:marBottom w:val="0"/>
      <w:divBdr>
        <w:top w:val="none" w:sz="0" w:space="0" w:color="auto"/>
        <w:left w:val="none" w:sz="0" w:space="0" w:color="auto"/>
        <w:bottom w:val="none" w:sz="0" w:space="0" w:color="auto"/>
        <w:right w:val="none" w:sz="0" w:space="0" w:color="auto"/>
      </w:divBdr>
    </w:div>
    <w:div w:id="562915210">
      <w:bodyDiv w:val="1"/>
      <w:marLeft w:val="0"/>
      <w:marRight w:val="0"/>
      <w:marTop w:val="0"/>
      <w:marBottom w:val="0"/>
      <w:divBdr>
        <w:top w:val="none" w:sz="0" w:space="0" w:color="auto"/>
        <w:left w:val="none" w:sz="0" w:space="0" w:color="auto"/>
        <w:bottom w:val="none" w:sz="0" w:space="0" w:color="auto"/>
        <w:right w:val="none" w:sz="0" w:space="0" w:color="auto"/>
      </w:divBdr>
      <w:divsChild>
        <w:div w:id="849293169">
          <w:marLeft w:val="0"/>
          <w:marRight w:val="0"/>
          <w:marTop w:val="0"/>
          <w:marBottom w:val="0"/>
          <w:divBdr>
            <w:top w:val="single" w:sz="2" w:space="0" w:color="D9D9E3"/>
            <w:left w:val="single" w:sz="2" w:space="0" w:color="D9D9E3"/>
            <w:bottom w:val="single" w:sz="2" w:space="0" w:color="D9D9E3"/>
            <w:right w:val="single" w:sz="2" w:space="0" w:color="D9D9E3"/>
          </w:divBdr>
          <w:divsChild>
            <w:div w:id="1450734882">
              <w:marLeft w:val="0"/>
              <w:marRight w:val="0"/>
              <w:marTop w:val="0"/>
              <w:marBottom w:val="0"/>
              <w:divBdr>
                <w:top w:val="single" w:sz="2" w:space="0" w:color="D9D9E3"/>
                <w:left w:val="single" w:sz="2" w:space="0" w:color="D9D9E3"/>
                <w:bottom w:val="single" w:sz="2" w:space="0" w:color="D9D9E3"/>
                <w:right w:val="single" w:sz="2" w:space="0" w:color="D9D9E3"/>
              </w:divBdr>
              <w:divsChild>
                <w:div w:id="1172455944">
                  <w:marLeft w:val="0"/>
                  <w:marRight w:val="0"/>
                  <w:marTop w:val="0"/>
                  <w:marBottom w:val="0"/>
                  <w:divBdr>
                    <w:top w:val="single" w:sz="2" w:space="0" w:color="D9D9E3"/>
                    <w:left w:val="single" w:sz="2" w:space="0" w:color="D9D9E3"/>
                    <w:bottom w:val="single" w:sz="2" w:space="0" w:color="D9D9E3"/>
                    <w:right w:val="single" w:sz="2" w:space="0" w:color="D9D9E3"/>
                  </w:divBdr>
                  <w:divsChild>
                    <w:div w:id="424033893">
                      <w:marLeft w:val="0"/>
                      <w:marRight w:val="0"/>
                      <w:marTop w:val="0"/>
                      <w:marBottom w:val="0"/>
                      <w:divBdr>
                        <w:top w:val="single" w:sz="2" w:space="0" w:color="D9D9E3"/>
                        <w:left w:val="single" w:sz="2" w:space="0" w:color="D9D9E3"/>
                        <w:bottom w:val="single" w:sz="2" w:space="0" w:color="D9D9E3"/>
                        <w:right w:val="single" w:sz="2" w:space="0" w:color="D9D9E3"/>
                      </w:divBdr>
                      <w:divsChild>
                        <w:div w:id="1751582487">
                          <w:marLeft w:val="0"/>
                          <w:marRight w:val="0"/>
                          <w:marTop w:val="0"/>
                          <w:marBottom w:val="0"/>
                          <w:divBdr>
                            <w:top w:val="single" w:sz="2" w:space="0" w:color="D9D9E3"/>
                            <w:left w:val="single" w:sz="2" w:space="0" w:color="D9D9E3"/>
                            <w:bottom w:val="single" w:sz="2" w:space="0" w:color="D9D9E3"/>
                            <w:right w:val="single" w:sz="2" w:space="0" w:color="D9D9E3"/>
                          </w:divBdr>
                          <w:divsChild>
                            <w:div w:id="1087533687">
                              <w:marLeft w:val="0"/>
                              <w:marRight w:val="0"/>
                              <w:marTop w:val="100"/>
                              <w:marBottom w:val="100"/>
                              <w:divBdr>
                                <w:top w:val="single" w:sz="2" w:space="0" w:color="D9D9E3"/>
                                <w:left w:val="single" w:sz="2" w:space="0" w:color="D9D9E3"/>
                                <w:bottom w:val="single" w:sz="2" w:space="0" w:color="D9D9E3"/>
                                <w:right w:val="single" w:sz="2" w:space="0" w:color="D9D9E3"/>
                              </w:divBdr>
                              <w:divsChild>
                                <w:div w:id="2083596366">
                                  <w:marLeft w:val="0"/>
                                  <w:marRight w:val="0"/>
                                  <w:marTop w:val="0"/>
                                  <w:marBottom w:val="0"/>
                                  <w:divBdr>
                                    <w:top w:val="single" w:sz="2" w:space="0" w:color="D9D9E3"/>
                                    <w:left w:val="single" w:sz="2" w:space="0" w:color="D9D9E3"/>
                                    <w:bottom w:val="single" w:sz="2" w:space="0" w:color="D9D9E3"/>
                                    <w:right w:val="single" w:sz="2" w:space="0" w:color="D9D9E3"/>
                                  </w:divBdr>
                                  <w:divsChild>
                                    <w:div w:id="836724903">
                                      <w:marLeft w:val="0"/>
                                      <w:marRight w:val="0"/>
                                      <w:marTop w:val="0"/>
                                      <w:marBottom w:val="0"/>
                                      <w:divBdr>
                                        <w:top w:val="single" w:sz="2" w:space="0" w:color="D9D9E3"/>
                                        <w:left w:val="single" w:sz="2" w:space="0" w:color="D9D9E3"/>
                                        <w:bottom w:val="single" w:sz="2" w:space="0" w:color="D9D9E3"/>
                                        <w:right w:val="single" w:sz="2" w:space="0" w:color="D9D9E3"/>
                                      </w:divBdr>
                                      <w:divsChild>
                                        <w:div w:id="776952109">
                                          <w:marLeft w:val="0"/>
                                          <w:marRight w:val="0"/>
                                          <w:marTop w:val="0"/>
                                          <w:marBottom w:val="0"/>
                                          <w:divBdr>
                                            <w:top w:val="single" w:sz="2" w:space="0" w:color="D9D9E3"/>
                                            <w:left w:val="single" w:sz="2" w:space="0" w:color="D9D9E3"/>
                                            <w:bottom w:val="single" w:sz="2" w:space="0" w:color="D9D9E3"/>
                                            <w:right w:val="single" w:sz="2" w:space="0" w:color="D9D9E3"/>
                                          </w:divBdr>
                                          <w:divsChild>
                                            <w:div w:id="1812094400">
                                              <w:marLeft w:val="0"/>
                                              <w:marRight w:val="0"/>
                                              <w:marTop w:val="0"/>
                                              <w:marBottom w:val="0"/>
                                              <w:divBdr>
                                                <w:top w:val="single" w:sz="2" w:space="0" w:color="D9D9E3"/>
                                                <w:left w:val="single" w:sz="2" w:space="0" w:color="D9D9E3"/>
                                                <w:bottom w:val="single" w:sz="2" w:space="0" w:color="D9D9E3"/>
                                                <w:right w:val="single" w:sz="2" w:space="0" w:color="D9D9E3"/>
                                              </w:divBdr>
                                              <w:divsChild>
                                                <w:div w:id="1109080157">
                                                  <w:marLeft w:val="0"/>
                                                  <w:marRight w:val="0"/>
                                                  <w:marTop w:val="0"/>
                                                  <w:marBottom w:val="0"/>
                                                  <w:divBdr>
                                                    <w:top w:val="single" w:sz="2" w:space="0" w:color="D9D9E3"/>
                                                    <w:left w:val="single" w:sz="2" w:space="0" w:color="D9D9E3"/>
                                                    <w:bottom w:val="single" w:sz="2" w:space="0" w:color="D9D9E3"/>
                                                    <w:right w:val="single" w:sz="2" w:space="0" w:color="D9D9E3"/>
                                                  </w:divBdr>
                                                  <w:divsChild>
                                                    <w:div w:id="19019434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98982329">
          <w:marLeft w:val="0"/>
          <w:marRight w:val="0"/>
          <w:marTop w:val="0"/>
          <w:marBottom w:val="0"/>
          <w:divBdr>
            <w:top w:val="none" w:sz="0" w:space="0" w:color="auto"/>
            <w:left w:val="none" w:sz="0" w:space="0" w:color="auto"/>
            <w:bottom w:val="none" w:sz="0" w:space="0" w:color="auto"/>
            <w:right w:val="none" w:sz="0" w:space="0" w:color="auto"/>
          </w:divBdr>
        </w:div>
      </w:divsChild>
    </w:div>
    <w:div w:id="566040683">
      <w:bodyDiv w:val="1"/>
      <w:marLeft w:val="0"/>
      <w:marRight w:val="0"/>
      <w:marTop w:val="0"/>
      <w:marBottom w:val="0"/>
      <w:divBdr>
        <w:top w:val="none" w:sz="0" w:space="0" w:color="auto"/>
        <w:left w:val="none" w:sz="0" w:space="0" w:color="auto"/>
        <w:bottom w:val="none" w:sz="0" w:space="0" w:color="auto"/>
        <w:right w:val="none" w:sz="0" w:space="0" w:color="auto"/>
      </w:divBdr>
      <w:divsChild>
        <w:div w:id="1718117405">
          <w:marLeft w:val="0"/>
          <w:marRight w:val="0"/>
          <w:marTop w:val="0"/>
          <w:marBottom w:val="0"/>
          <w:divBdr>
            <w:top w:val="single" w:sz="2" w:space="0" w:color="D9D9E3"/>
            <w:left w:val="single" w:sz="2" w:space="0" w:color="D9D9E3"/>
            <w:bottom w:val="single" w:sz="2" w:space="0" w:color="D9D9E3"/>
            <w:right w:val="single" w:sz="2" w:space="0" w:color="D9D9E3"/>
          </w:divBdr>
          <w:divsChild>
            <w:div w:id="511997482">
              <w:marLeft w:val="0"/>
              <w:marRight w:val="0"/>
              <w:marTop w:val="0"/>
              <w:marBottom w:val="0"/>
              <w:divBdr>
                <w:top w:val="single" w:sz="2" w:space="0" w:color="D9D9E3"/>
                <w:left w:val="single" w:sz="2" w:space="0" w:color="D9D9E3"/>
                <w:bottom w:val="single" w:sz="2" w:space="0" w:color="D9D9E3"/>
                <w:right w:val="single" w:sz="2" w:space="0" w:color="D9D9E3"/>
              </w:divBdr>
              <w:divsChild>
                <w:div w:id="1986934979">
                  <w:marLeft w:val="0"/>
                  <w:marRight w:val="0"/>
                  <w:marTop w:val="0"/>
                  <w:marBottom w:val="0"/>
                  <w:divBdr>
                    <w:top w:val="single" w:sz="2" w:space="0" w:color="D9D9E3"/>
                    <w:left w:val="single" w:sz="2" w:space="0" w:color="D9D9E3"/>
                    <w:bottom w:val="single" w:sz="2" w:space="0" w:color="D9D9E3"/>
                    <w:right w:val="single" w:sz="2" w:space="0" w:color="D9D9E3"/>
                  </w:divBdr>
                  <w:divsChild>
                    <w:div w:id="828715615">
                      <w:marLeft w:val="0"/>
                      <w:marRight w:val="0"/>
                      <w:marTop w:val="0"/>
                      <w:marBottom w:val="0"/>
                      <w:divBdr>
                        <w:top w:val="single" w:sz="2" w:space="0" w:color="D9D9E3"/>
                        <w:left w:val="single" w:sz="2" w:space="0" w:color="D9D9E3"/>
                        <w:bottom w:val="single" w:sz="2" w:space="0" w:color="D9D9E3"/>
                        <w:right w:val="single" w:sz="2" w:space="0" w:color="D9D9E3"/>
                      </w:divBdr>
                      <w:divsChild>
                        <w:div w:id="2076781168">
                          <w:marLeft w:val="0"/>
                          <w:marRight w:val="0"/>
                          <w:marTop w:val="0"/>
                          <w:marBottom w:val="0"/>
                          <w:divBdr>
                            <w:top w:val="single" w:sz="2" w:space="0" w:color="auto"/>
                            <w:left w:val="single" w:sz="2" w:space="0" w:color="auto"/>
                            <w:bottom w:val="single" w:sz="6" w:space="0" w:color="auto"/>
                            <w:right w:val="single" w:sz="2" w:space="0" w:color="auto"/>
                          </w:divBdr>
                          <w:divsChild>
                            <w:div w:id="1123232731">
                              <w:marLeft w:val="0"/>
                              <w:marRight w:val="0"/>
                              <w:marTop w:val="100"/>
                              <w:marBottom w:val="100"/>
                              <w:divBdr>
                                <w:top w:val="single" w:sz="2" w:space="0" w:color="D9D9E3"/>
                                <w:left w:val="single" w:sz="2" w:space="0" w:color="D9D9E3"/>
                                <w:bottom w:val="single" w:sz="2" w:space="0" w:color="D9D9E3"/>
                                <w:right w:val="single" w:sz="2" w:space="0" w:color="D9D9E3"/>
                              </w:divBdr>
                              <w:divsChild>
                                <w:div w:id="1492790540">
                                  <w:marLeft w:val="0"/>
                                  <w:marRight w:val="0"/>
                                  <w:marTop w:val="0"/>
                                  <w:marBottom w:val="0"/>
                                  <w:divBdr>
                                    <w:top w:val="single" w:sz="2" w:space="0" w:color="D9D9E3"/>
                                    <w:left w:val="single" w:sz="2" w:space="0" w:color="D9D9E3"/>
                                    <w:bottom w:val="single" w:sz="2" w:space="0" w:color="D9D9E3"/>
                                    <w:right w:val="single" w:sz="2" w:space="0" w:color="D9D9E3"/>
                                  </w:divBdr>
                                  <w:divsChild>
                                    <w:div w:id="1781141474">
                                      <w:marLeft w:val="0"/>
                                      <w:marRight w:val="0"/>
                                      <w:marTop w:val="0"/>
                                      <w:marBottom w:val="0"/>
                                      <w:divBdr>
                                        <w:top w:val="single" w:sz="2" w:space="0" w:color="D9D9E3"/>
                                        <w:left w:val="single" w:sz="2" w:space="0" w:color="D9D9E3"/>
                                        <w:bottom w:val="single" w:sz="2" w:space="0" w:color="D9D9E3"/>
                                        <w:right w:val="single" w:sz="2" w:space="0" w:color="D9D9E3"/>
                                      </w:divBdr>
                                      <w:divsChild>
                                        <w:div w:id="1484156688">
                                          <w:marLeft w:val="0"/>
                                          <w:marRight w:val="0"/>
                                          <w:marTop w:val="0"/>
                                          <w:marBottom w:val="0"/>
                                          <w:divBdr>
                                            <w:top w:val="single" w:sz="2" w:space="0" w:color="D9D9E3"/>
                                            <w:left w:val="single" w:sz="2" w:space="0" w:color="D9D9E3"/>
                                            <w:bottom w:val="single" w:sz="2" w:space="0" w:color="D9D9E3"/>
                                            <w:right w:val="single" w:sz="2" w:space="0" w:color="D9D9E3"/>
                                          </w:divBdr>
                                          <w:divsChild>
                                            <w:div w:id="621352253">
                                              <w:marLeft w:val="0"/>
                                              <w:marRight w:val="0"/>
                                              <w:marTop w:val="0"/>
                                              <w:marBottom w:val="0"/>
                                              <w:divBdr>
                                                <w:top w:val="single" w:sz="2" w:space="0" w:color="D9D9E3"/>
                                                <w:left w:val="single" w:sz="2" w:space="0" w:color="D9D9E3"/>
                                                <w:bottom w:val="single" w:sz="2" w:space="0" w:color="D9D9E3"/>
                                                <w:right w:val="single" w:sz="2" w:space="0" w:color="D9D9E3"/>
                                              </w:divBdr>
                                              <w:divsChild>
                                                <w:div w:id="6471301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963730851">
          <w:marLeft w:val="0"/>
          <w:marRight w:val="0"/>
          <w:marTop w:val="0"/>
          <w:marBottom w:val="0"/>
          <w:divBdr>
            <w:top w:val="none" w:sz="0" w:space="0" w:color="auto"/>
            <w:left w:val="none" w:sz="0" w:space="0" w:color="auto"/>
            <w:bottom w:val="none" w:sz="0" w:space="0" w:color="auto"/>
            <w:right w:val="none" w:sz="0" w:space="0" w:color="auto"/>
          </w:divBdr>
        </w:div>
      </w:divsChild>
    </w:div>
    <w:div w:id="568006455">
      <w:bodyDiv w:val="1"/>
      <w:marLeft w:val="0"/>
      <w:marRight w:val="0"/>
      <w:marTop w:val="0"/>
      <w:marBottom w:val="0"/>
      <w:divBdr>
        <w:top w:val="none" w:sz="0" w:space="0" w:color="auto"/>
        <w:left w:val="none" w:sz="0" w:space="0" w:color="auto"/>
        <w:bottom w:val="none" w:sz="0" w:space="0" w:color="auto"/>
        <w:right w:val="none" w:sz="0" w:space="0" w:color="auto"/>
      </w:divBdr>
    </w:div>
    <w:div w:id="576093270">
      <w:bodyDiv w:val="1"/>
      <w:marLeft w:val="0"/>
      <w:marRight w:val="0"/>
      <w:marTop w:val="0"/>
      <w:marBottom w:val="0"/>
      <w:divBdr>
        <w:top w:val="none" w:sz="0" w:space="0" w:color="auto"/>
        <w:left w:val="none" w:sz="0" w:space="0" w:color="auto"/>
        <w:bottom w:val="none" w:sz="0" w:space="0" w:color="auto"/>
        <w:right w:val="none" w:sz="0" w:space="0" w:color="auto"/>
      </w:divBdr>
    </w:div>
    <w:div w:id="597250269">
      <w:bodyDiv w:val="1"/>
      <w:marLeft w:val="0"/>
      <w:marRight w:val="0"/>
      <w:marTop w:val="0"/>
      <w:marBottom w:val="0"/>
      <w:divBdr>
        <w:top w:val="none" w:sz="0" w:space="0" w:color="auto"/>
        <w:left w:val="none" w:sz="0" w:space="0" w:color="auto"/>
        <w:bottom w:val="none" w:sz="0" w:space="0" w:color="auto"/>
        <w:right w:val="none" w:sz="0" w:space="0" w:color="auto"/>
      </w:divBdr>
    </w:div>
    <w:div w:id="600331988">
      <w:bodyDiv w:val="1"/>
      <w:marLeft w:val="0"/>
      <w:marRight w:val="0"/>
      <w:marTop w:val="0"/>
      <w:marBottom w:val="0"/>
      <w:divBdr>
        <w:top w:val="none" w:sz="0" w:space="0" w:color="auto"/>
        <w:left w:val="none" w:sz="0" w:space="0" w:color="auto"/>
        <w:bottom w:val="none" w:sz="0" w:space="0" w:color="auto"/>
        <w:right w:val="none" w:sz="0" w:space="0" w:color="auto"/>
      </w:divBdr>
    </w:div>
    <w:div w:id="622273186">
      <w:bodyDiv w:val="1"/>
      <w:marLeft w:val="0"/>
      <w:marRight w:val="0"/>
      <w:marTop w:val="0"/>
      <w:marBottom w:val="0"/>
      <w:divBdr>
        <w:top w:val="none" w:sz="0" w:space="0" w:color="auto"/>
        <w:left w:val="none" w:sz="0" w:space="0" w:color="auto"/>
        <w:bottom w:val="none" w:sz="0" w:space="0" w:color="auto"/>
        <w:right w:val="none" w:sz="0" w:space="0" w:color="auto"/>
      </w:divBdr>
    </w:div>
    <w:div w:id="640614438">
      <w:bodyDiv w:val="1"/>
      <w:marLeft w:val="0"/>
      <w:marRight w:val="0"/>
      <w:marTop w:val="0"/>
      <w:marBottom w:val="0"/>
      <w:divBdr>
        <w:top w:val="none" w:sz="0" w:space="0" w:color="auto"/>
        <w:left w:val="none" w:sz="0" w:space="0" w:color="auto"/>
        <w:bottom w:val="none" w:sz="0" w:space="0" w:color="auto"/>
        <w:right w:val="none" w:sz="0" w:space="0" w:color="auto"/>
      </w:divBdr>
    </w:div>
    <w:div w:id="647367073">
      <w:bodyDiv w:val="1"/>
      <w:marLeft w:val="0"/>
      <w:marRight w:val="0"/>
      <w:marTop w:val="0"/>
      <w:marBottom w:val="0"/>
      <w:divBdr>
        <w:top w:val="none" w:sz="0" w:space="0" w:color="auto"/>
        <w:left w:val="none" w:sz="0" w:space="0" w:color="auto"/>
        <w:bottom w:val="none" w:sz="0" w:space="0" w:color="auto"/>
        <w:right w:val="none" w:sz="0" w:space="0" w:color="auto"/>
      </w:divBdr>
    </w:div>
    <w:div w:id="657608857">
      <w:bodyDiv w:val="1"/>
      <w:marLeft w:val="0"/>
      <w:marRight w:val="0"/>
      <w:marTop w:val="0"/>
      <w:marBottom w:val="0"/>
      <w:divBdr>
        <w:top w:val="none" w:sz="0" w:space="0" w:color="auto"/>
        <w:left w:val="none" w:sz="0" w:space="0" w:color="auto"/>
        <w:bottom w:val="none" w:sz="0" w:space="0" w:color="auto"/>
        <w:right w:val="none" w:sz="0" w:space="0" w:color="auto"/>
      </w:divBdr>
    </w:div>
    <w:div w:id="683944973">
      <w:bodyDiv w:val="1"/>
      <w:marLeft w:val="0"/>
      <w:marRight w:val="0"/>
      <w:marTop w:val="0"/>
      <w:marBottom w:val="0"/>
      <w:divBdr>
        <w:top w:val="none" w:sz="0" w:space="0" w:color="auto"/>
        <w:left w:val="none" w:sz="0" w:space="0" w:color="auto"/>
        <w:bottom w:val="none" w:sz="0" w:space="0" w:color="auto"/>
        <w:right w:val="none" w:sz="0" w:space="0" w:color="auto"/>
      </w:divBdr>
    </w:div>
    <w:div w:id="687683414">
      <w:bodyDiv w:val="1"/>
      <w:marLeft w:val="0"/>
      <w:marRight w:val="0"/>
      <w:marTop w:val="0"/>
      <w:marBottom w:val="0"/>
      <w:divBdr>
        <w:top w:val="none" w:sz="0" w:space="0" w:color="auto"/>
        <w:left w:val="none" w:sz="0" w:space="0" w:color="auto"/>
        <w:bottom w:val="none" w:sz="0" w:space="0" w:color="auto"/>
        <w:right w:val="none" w:sz="0" w:space="0" w:color="auto"/>
      </w:divBdr>
      <w:divsChild>
        <w:div w:id="101731646">
          <w:marLeft w:val="0"/>
          <w:marRight w:val="0"/>
          <w:marTop w:val="0"/>
          <w:marBottom w:val="0"/>
          <w:divBdr>
            <w:top w:val="none" w:sz="0" w:space="0" w:color="auto"/>
            <w:left w:val="none" w:sz="0" w:space="0" w:color="auto"/>
            <w:bottom w:val="none" w:sz="0" w:space="0" w:color="auto"/>
            <w:right w:val="none" w:sz="0" w:space="0" w:color="auto"/>
          </w:divBdr>
        </w:div>
        <w:div w:id="138114999">
          <w:marLeft w:val="0"/>
          <w:marRight w:val="0"/>
          <w:marTop w:val="0"/>
          <w:marBottom w:val="0"/>
          <w:divBdr>
            <w:top w:val="none" w:sz="0" w:space="0" w:color="auto"/>
            <w:left w:val="none" w:sz="0" w:space="0" w:color="auto"/>
            <w:bottom w:val="none" w:sz="0" w:space="0" w:color="auto"/>
            <w:right w:val="none" w:sz="0" w:space="0" w:color="auto"/>
          </w:divBdr>
        </w:div>
        <w:div w:id="360057740">
          <w:marLeft w:val="0"/>
          <w:marRight w:val="0"/>
          <w:marTop w:val="0"/>
          <w:marBottom w:val="0"/>
          <w:divBdr>
            <w:top w:val="none" w:sz="0" w:space="0" w:color="auto"/>
            <w:left w:val="none" w:sz="0" w:space="0" w:color="auto"/>
            <w:bottom w:val="none" w:sz="0" w:space="0" w:color="auto"/>
            <w:right w:val="none" w:sz="0" w:space="0" w:color="auto"/>
          </w:divBdr>
        </w:div>
        <w:div w:id="681861968">
          <w:marLeft w:val="0"/>
          <w:marRight w:val="0"/>
          <w:marTop w:val="0"/>
          <w:marBottom w:val="0"/>
          <w:divBdr>
            <w:top w:val="none" w:sz="0" w:space="0" w:color="auto"/>
            <w:left w:val="none" w:sz="0" w:space="0" w:color="auto"/>
            <w:bottom w:val="none" w:sz="0" w:space="0" w:color="auto"/>
            <w:right w:val="none" w:sz="0" w:space="0" w:color="auto"/>
          </w:divBdr>
        </w:div>
        <w:div w:id="912934784">
          <w:marLeft w:val="0"/>
          <w:marRight w:val="0"/>
          <w:marTop w:val="0"/>
          <w:marBottom w:val="0"/>
          <w:divBdr>
            <w:top w:val="none" w:sz="0" w:space="0" w:color="auto"/>
            <w:left w:val="none" w:sz="0" w:space="0" w:color="auto"/>
            <w:bottom w:val="none" w:sz="0" w:space="0" w:color="auto"/>
            <w:right w:val="none" w:sz="0" w:space="0" w:color="auto"/>
          </w:divBdr>
        </w:div>
        <w:div w:id="1093936859">
          <w:marLeft w:val="0"/>
          <w:marRight w:val="0"/>
          <w:marTop w:val="0"/>
          <w:marBottom w:val="0"/>
          <w:divBdr>
            <w:top w:val="none" w:sz="0" w:space="0" w:color="auto"/>
            <w:left w:val="none" w:sz="0" w:space="0" w:color="auto"/>
            <w:bottom w:val="none" w:sz="0" w:space="0" w:color="auto"/>
            <w:right w:val="none" w:sz="0" w:space="0" w:color="auto"/>
          </w:divBdr>
        </w:div>
        <w:div w:id="1152721119">
          <w:marLeft w:val="0"/>
          <w:marRight w:val="0"/>
          <w:marTop w:val="0"/>
          <w:marBottom w:val="0"/>
          <w:divBdr>
            <w:top w:val="none" w:sz="0" w:space="0" w:color="auto"/>
            <w:left w:val="none" w:sz="0" w:space="0" w:color="auto"/>
            <w:bottom w:val="none" w:sz="0" w:space="0" w:color="auto"/>
            <w:right w:val="none" w:sz="0" w:space="0" w:color="auto"/>
          </w:divBdr>
        </w:div>
        <w:div w:id="1519347572">
          <w:marLeft w:val="0"/>
          <w:marRight w:val="0"/>
          <w:marTop w:val="0"/>
          <w:marBottom w:val="0"/>
          <w:divBdr>
            <w:top w:val="none" w:sz="0" w:space="0" w:color="auto"/>
            <w:left w:val="none" w:sz="0" w:space="0" w:color="auto"/>
            <w:bottom w:val="none" w:sz="0" w:space="0" w:color="auto"/>
            <w:right w:val="none" w:sz="0" w:space="0" w:color="auto"/>
          </w:divBdr>
        </w:div>
        <w:div w:id="1543446128">
          <w:marLeft w:val="0"/>
          <w:marRight w:val="0"/>
          <w:marTop w:val="0"/>
          <w:marBottom w:val="0"/>
          <w:divBdr>
            <w:top w:val="none" w:sz="0" w:space="0" w:color="auto"/>
            <w:left w:val="none" w:sz="0" w:space="0" w:color="auto"/>
            <w:bottom w:val="none" w:sz="0" w:space="0" w:color="auto"/>
            <w:right w:val="none" w:sz="0" w:space="0" w:color="auto"/>
          </w:divBdr>
        </w:div>
        <w:div w:id="1669862163">
          <w:marLeft w:val="0"/>
          <w:marRight w:val="0"/>
          <w:marTop w:val="0"/>
          <w:marBottom w:val="0"/>
          <w:divBdr>
            <w:top w:val="none" w:sz="0" w:space="0" w:color="auto"/>
            <w:left w:val="none" w:sz="0" w:space="0" w:color="auto"/>
            <w:bottom w:val="none" w:sz="0" w:space="0" w:color="auto"/>
            <w:right w:val="none" w:sz="0" w:space="0" w:color="auto"/>
          </w:divBdr>
        </w:div>
        <w:div w:id="1677684245">
          <w:marLeft w:val="0"/>
          <w:marRight w:val="0"/>
          <w:marTop w:val="0"/>
          <w:marBottom w:val="0"/>
          <w:divBdr>
            <w:top w:val="none" w:sz="0" w:space="0" w:color="auto"/>
            <w:left w:val="none" w:sz="0" w:space="0" w:color="auto"/>
            <w:bottom w:val="none" w:sz="0" w:space="0" w:color="auto"/>
            <w:right w:val="none" w:sz="0" w:space="0" w:color="auto"/>
          </w:divBdr>
        </w:div>
      </w:divsChild>
    </w:div>
    <w:div w:id="713386319">
      <w:bodyDiv w:val="1"/>
      <w:marLeft w:val="0"/>
      <w:marRight w:val="0"/>
      <w:marTop w:val="0"/>
      <w:marBottom w:val="0"/>
      <w:divBdr>
        <w:top w:val="none" w:sz="0" w:space="0" w:color="auto"/>
        <w:left w:val="none" w:sz="0" w:space="0" w:color="auto"/>
        <w:bottom w:val="none" w:sz="0" w:space="0" w:color="auto"/>
        <w:right w:val="none" w:sz="0" w:space="0" w:color="auto"/>
      </w:divBdr>
    </w:div>
    <w:div w:id="726876237">
      <w:bodyDiv w:val="1"/>
      <w:marLeft w:val="0"/>
      <w:marRight w:val="0"/>
      <w:marTop w:val="0"/>
      <w:marBottom w:val="0"/>
      <w:divBdr>
        <w:top w:val="none" w:sz="0" w:space="0" w:color="auto"/>
        <w:left w:val="none" w:sz="0" w:space="0" w:color="auto"/>
        <w:bottom w:val="none" w:sz="0" w:space="0" w:color="auto"/>
        <w:right w:val="none" w:sz="0" w:space="0" w:color="auto"/>
      </w:divBdr>
    </w:div>
    <w:div w:id="729379743">
      <w:bodyDiv w:val="1"/>
      <w:marLeft w:val="0"/>
      <w:marRight w:val="0"/>
      <w:marTop w:val="0"/>
      <w:marBottom w:val="0"/>
      <w:divBdr>
        <w:top w:val="none" w:sz="0" w:space="0" w:color="auto"/>
        <w:left w:val="none" w:sz="0" w:space="0" w:color="auto"/>
        <w:bottom w:val="none" w:sz="0" w:space="0" w:color="auto"/>
        <w:right w:val="none" w:sz="0" w:space="0" w:color="auto"/>
      </w:divBdr>
    </w:div>
    <w:div w:id="737636656">
      <w:bodyDiv w:val="1"/>
      <w:marLeft w:val="0"/>
      <w:marRight w:val="0"/>
      <w:marTop w:val="0"/>
      <w:marBottom w:val="0"/>
      <w:divBdr>
        <w:top w:val="none" w:sz="0" w:space="0" w:color="auto"/>
        <w:left w:val="none" w:sz="0" w:space="0" w:color="auto"/>
        <w:bottom w:val="none" w:sz="0" w:space="0" w:color="auto"/>
        <w:right w:val="none" w:sz="0" w:space="0" w:color="auto"/>
      </w:divBdr>
    </w:div>
    <w:div w:id="738989329">
      <w:bodyDiv w:val="1"/>
      <w:marLeft w:val="0"/>
      <w:marRight w:val="0"/>
      <w:marTop w:val="0"/>
      <w:marBottom w:val="0"/>
      <w:divBdr>
        <w:top w:val="none" w:sz="0" w:space="0" w:color="auto"/>
        <w:left w:val="none" w:sz="0" w:space="0" w:color="auto"/>
        <w:bottom w:val="none" w:sz="0" w:space="0" w:color="auto"/>
        <w:right w:val="none" w:sz="0" w:space="0" w:color="auto"/>
      </w:divBdr>
    </w:div>
    <w:div w:id="750394596">
      <w:bodyDiv w:val="1"/>
      <w:marLeft w:val="0"/>
      <w:marRight w:val="0"/>
      <w:marTop w:val="0"/>
      <w:marBottom w:val="0"/>
      <w:divBdr>
        <w:top w:val="none" w:sz="0" w:space="0" w:color="auto"/>
        <w:left w:val="none" w:sz="0" w:space="0" w:color="auto"/>
        <w:bottom w:val="none" w:sz="0" w:space="0" w:color="auto"/>
        <w:right w:val="none" w:sz="0" w:space="0" w:color="auto"/>
      </w:divBdr>
    </w:div>
    <w:div w:id="753741233">
      <w:bodyDiv w:val="1"/>
      <w:marLeft w:val="0"/>
      <w:marRight w:val="0"/>
      <w:marTop w:val="0"/>
      <w:marBottom w:val="0"/>
      <w:divBdr>
        <w:top w:val="none" w:sz="0" w:space="0" w:color="auto"/>
        <w:left w:val="none" w:sz="0" w:space="0" w:color="auto"/>
        <w:bottom w:val="none" w:sz="0" w:space="0" w:color="auto"/>
        <w:right w:val="none" w:sz="0" w:space="0" w:color="auto"/>
      </w:divBdr>
    </w:div>
    <w:div w:id="759529118">
      <w:bodyDiv w:val="1"/>
      <w:marLeft w:val="0"/>
      <w:marRight w:val="0"/>
      <w:marTop w:val="0"/>
      <w:marBottom w:val="0"/>
      <w:divBdr>
        <w:top w:val="none" w:sz="0" w:space="0" w:color="auto"/>
        <w:left w:val="none" w:sz="0" w:space="0" w:color="auto"/>
        <w:bottom w:val="none" w:sz="0" w:space="0" w:color="auto"/>
        <w:right w:val="none" w:sz="0" w:space="0" w:color="auto"/>
      </w:divBdr>
    </w:div>
    <w:div w:id="791828730">
      <w:bodyDiv w:val="1"/>
      <w:marLeft w:val="0"/>
      <w:marRight w:val="0"/>
      <w:marTop w:val="0"/>
      <w:marBottom w:val="0"/>
      <w:divBdr>
        <w:top w:val="none" w:sz="0" w:space="0" w:color="auto"/>
        <w:left w:val="none" w:sz="0" w:space="0" w:color="auto"/>
        <w:bottom w:val="none" w:sz="0" w:space="0" w:color="auto"/>
        <w:right w:val="none" w:sz="0" w:space="0" w:color="auto"/>
      </w:divBdr>
    </w:div>
    <w:div w:id="801920071">
      <w:bodyDiv w:val="1"/>
      <w:marLeft w:val="0"/>
      <w:marRight w:val="0"/>
      <w:marTop w:val="0"/>
      <w:marBottom w:val="0"/>
      <w:divBdr>
        <w:top w:val="none" w:sz="0" w:space="0" w:color="auto"/>
        <w:left w:val="none" w:sz="0" w:space="0" w:color="auto"/>
        <w:bottom w:val="none" w:sz="0" w:space="0" w:color="auto"/>
        <w:right w:val="none" w:sz="0" w:space="0" w:color="auto"/>
      </w:divBdr>
    </w:div>
    <w:div w:id="840631146">
      <w:bodyDiv w:val="1"/>
      <w:marLeft w:val="0"/>
      <w:marRight w:val="0"/>
      <w:marTop w:val="0"/>
      <w:marBottom w:val="0"/>
      <w:divBdr>
        <w:top w:val="none" w:sz="0" w:space="0" w:color="auto"/>
        <w:left w:val="none" w:sz="0" w:space="0" w:color="auto"/>
        <w:bottom w:val="none" w:sz="0" w:space="0" w:color="auto"/>
        <w:right w:val="none" w:sz="0" w:space="0" w:color="auto"/>
      </w:divBdr>
    </w:div>
    <w:div w:id="845486771">
      <w:bodyDiv w:val="1"/>
      <w:marLeft w:val="0"/>
      <w:marRight w:val="0"/>
      <w:marTop w:val="0"/>
      <w:marBottom w:val="0"/>
      <w:divBdr>
        <w:top w:val="none" w:sz="0" w:space="0" w:color="auto"/>
        <w:left w:val="none" w:sz="0" w:space="0" w:color="auto"/>
        <w:bottom w:val="none" w:sz="0" w:space="0" w:color="auto"/>
        <w:right w:val="none" w:sz="0" w:space="0" w:color="auto"/>
      </w:divBdr>
      <w:divsChild>
        <w:div w:id="1359508723">
          <w:marLeft w:val="0"/>
          <w:marRight w:val="0"/>
          <w:marTop w:val="0"/>
          <w:marBottom w:val="0"/>
          <w:divBdr>
            <w:top w:val="none" w:sz="0" w:space="0" w:color="auto"/>
            <w:left w:val="none" w:sz="0" w:space="0" w:color="auto"/>
            <w:bottom w:val="none" w:sz="0" w:space="0" w:color="auto"/>
            <w:right w:val="none" w:sz="0" w:space="0" w:color="auto"/>
          </w:divBdr>
        </w:div>
      </w:divsChild>
    </w:div>
    <w:div w:id="864904928">
      <w:bodyDiv w:val="1"/>
      <w:marLeft w:val="0"/>
      <w:marRight w:val="0"/>
      <w:marTop w:val="0"/>
      <w:marBottom w:val="0"/>
      <w:divBdr>
        <w:top w:val="none" w:sz="0" w:space="0" w:color="auto"/>
        <w:left w:val="none" w:sz="0" w:space="0" w:color="auto"/>
        <w:bottom w:val="none" w:sz="0" w:space="0" w:color="auto"/>
        <w:right w:val="none" w:sz="0" w:space="0" w:color="auto"/>
      </w:divBdr>
    </w:div>
    <w:div w:id="928540141">
      <w:bodyDiv w:val="1"/>
      <w:marLeft w:val="0"/>
      <w:marRight w:val="0"/>
      <w:marTop w:val="0"/>
      <w:marBottom w:val="0"/>
      <w:divBdr>
        <w:top w:val="none" w:sz="0" w:space="0" w:color="auto"/>
        <w:left w:val="none" w:sz="0" w:space="0" w:color="auto"/>
        <w:bottom w:val="none" w:sz="0" w:space="0" w:color="auto"/>
        <w:right w:val="none" w:sz="0" w:space="0" w:color="auto"/>
      </w:divBdr>
    </w:div>
    <w:div w:id="932204136">
      <w:bodyDiv w:val="1"/>
      <w:marLeft w:val="0"/>
      <w:marRight w:val="0"/>
      <w:marTop w:val="0"/>
      <w:marBottom w:val="0"/>
      <w:divBdr>
        <w:top w:val="none" w:sz="0" w:space="0" w:color="auto"/>
        <w:left w:val="none" w:sz="0" w:space="0" w:color="auto"/>
        <w:bottom w:val="none" w:sz="0" w:space="0" w:color="auto"/>
        <w:right w:val="none" w:sz="0" w:space="0" w:color="auto"/>
      </w:divBdr>
    </w:div>
    <w:div w:id="936131700">
      <w:bodyDiv w:val="1"/>
      <w:marLeft w:val="0"/>
      <w:marRight w:val="0"/>
      <w:marTop w:val="0"/>
      <w:marBottom w:val="0"/>
      <w:divBdr>
        <w:top w:val="none" w:sz="0" w:space="0" w:color="auto"/>
        <w:left w:val="none" w:sz="0" w:space="0" w:color="auto"/>
        <w:bottom w:val="none" w:sz="0" w:space="0" w:color="auto"/>
        <w:right w:val="none" w:sz="0" w:space="0" w:color="auto"/>
      </w:divBdr>
    </w:div>
    <w:div w:id="945842049">
      <w:bodyDiv w:val="1"/>
      <w:marLeft w:val="0"/>
      <w:marRight w:val="0"/>
      <w:marTop w:val="0"/>
      <w:marBottom w:val="0"/>
      <w:divBdr>
        <w:top w:val="none" w:sz="0" w:space="0" w:color="auto"/>
        <w:left w:val="none" w:sz="0" w:space="0" w:color="auto"/>
        <w:bottom w:val="none" w:sz="0" w:space="0" w:color="auto"/>
        <w:right w:val="none" w:sz="0" w:space="0" w:color="auto"/>
      </w:divBdr>
    </w:div>
    <w:div w:id="999693345">
      <w:bodyDiv w:val="1"/>
      <w:marLeft w:val="0"/>
      <w:marRight w:val="0"/>
      <w:marTop w:val="0"/>
      <w:marBottom w:val="0"/>
      <w:divBdr>
        <w:top w:val="none" w:sz="0" w:space="0" w:color="auto"/>
        <w:left w:val="none" w:sz="0" w:space="0" w:color="auto"/>
        <w:bottom w:val="none" w:sz="0" w:space="0" w:color="auto"/>
        <w:right w:val="none" w:sz="0" w:space="0" w:color="auto"/>
      </w:divBdr>
    </w:div>
    <w:div w:id="1010521613">
      <w:bodyDiv w:val="1"/>
      <w:marLeft w:val="0"/>
      <w:marRight w:val="0"/>
      <w:marTop w:val="0"/>
      <w:marBottom w:val="0"/>
      <w:divBdr>
        <w:top w:val="none" w:sz="0" w:space="0" w:color="auto"/>
        <w:left w:val="none" w:sz="0" w:space="0" w:color="auto"/>
        <w:bottom w:val="none" w:sz="0" w:space="0" w:color="auto"/>
        <w:right w:val="none" w:sz="0" w:space="0" w:color="auto"/>
      </w:divBdr>
    </w:div>
    <w:div w:id="1062024899">
      <w:bodyDiv w:val="1"/>
      <w:marLeft w:val="0"/>
      <w:marRight w:val="0"/>
      <w:marTop w:val="0"/>
      <w:marBottom w:val="0"/>
      <w:divBdr>
        <w:top w:val="none" w:sz="0" w:space="0" w:color="auto"/>
        <w:left w:val="none" w:sz="0" w:space="0" w:color="auto"/>
        <w:bottom w:val="none" w:sz="0" w:space="0" w:color="auto"/>
        <w:right w:val="none" w:sz="0" w:space="0" w:color="auto"/>
      </w:divBdr>
    </w:div>
    <w:div w:id="1079399964">
      <w:bodyDiv w:val="1"/>
      <w:marLeft w:val="0"/>
      <w:marRight w:val="0"/>
      <w:marTop w:val="0"/>
      <w:marBottom w:val="0"/>
      <w:divBdr>
        <w:top w:val="none" w:sz="0" w:space="0" w:color="auto"/>
        <w:left w:val="none" w:sz="0" w:space="0" w:color="auto"/>
        <w:bottom w:val="none" w:sz="0" w:space="0" w:color="auto"/>
        <w:right w:val="none" w:sz="0" w:space="0" w:color="auto"/>
      </w:divBdr>
    </w:div>
    <w:div w:id="1090810858">
      <w:bodyDiv w:val="1"/>
      <w:marLeft w:val="0"/>
      <w:marRight w:val="0"/>
      <w:marTop w:val="0"/>
      <w:marBottom w:val="0"/>
      <w:divBdr>
        <w:top w:val="none" w:sz="0" w:space="0" w:color="auto"/>
        <w:left w:val="none" w:sz="0" w:space="0" w:color="auto"/>
        <w:bottom w:val="none" w:sz="0" w:space="0" w:color="auto"/>
        <w:right w:val="none" w:sz="0" w:space="0" w:color="auto"/>
      </w:divBdr>
    </w:div>
    <w:div w:id="1095631115">
      <w:bodyDiv w:val="1"/>
      <w:marLeft w:val="0"/>
      <w:marRight w:val="0"/>
      <w:marTop w:val="0"/>
      <w:marBottom w:val="0"/>
      <w:divBdr>
        <w:top w:val="none" w:sz="0" w:space="0" w:color="auto"/>
        <w:left w:val="none" w:sz="0" w:space="0" w:color="auto"/>
        <w:bottom w:val="none" w:sz="0" w:space="0" w:color="auto"/>
        <w:right w:val="none" w:sz="0" w:space="0" w:color="auto"/>
      </w:divBdr>
    </w:div>
    <w:div w:id="1095973987">
      <w:bodyDiv w:val="1"/>
      <w:marLeft w:val="0"/>
      <w:marRight w:val="0"/>
      <w:marTop w:val="0"/>
      <w:marBottom w:val="0"/>
      <w:divBdr>
        <w:top w:val="none" w:sz="0" w:space="0" w:color="auto"/>
        <w:left w:val="none" w:sz="0" w:space="0" w:color="auto"/>
        <w:bottom w:val="none" w:sz="0" w:space="0" w:color="auto"/>
        <w:right w:val="none" w:sz="0" w:space="0" w:color="auto"/>
      </w:divBdr>
    </w:div>
    <w:div w:id="1097992039">
      <w:bodyDiv w:val="1"/>
      <w:marLeft w:val="0"/>
      <w:marRight w:val="0"/>
      <w:marTop w:val="0"/>
      <w:marBottom w:val="0"/>
      <w:divBdr>
        <w:top w:val="none" w:sz="0" w:space="0" w:color="auto"/>
        <w:left w:val="none" w:sz="0" w:space="0" w:color="auto"/>
        <w:bottom w:val="none" w:sz="0" w:space="0" w:color="auto"/>
        <w:right w:val="none" w:sz="0" w:space="0" w:color="auto"/>
      </w:divBdr>
    </w:div>
    <w:div w:id="1101411590">
      <w:bodyDiv w:val="1"/>
      <w:marLeft w:val="0"/>
      <w:marRight w:val="0"/>
      <w:marTop w:val="0"/>
      <w:marBottom w:val="0"/>
      <w:divBdr>
        <w:top w:val="none" w:sz="0" w:space="0" w:color="auto"/>
        <w:left w:val="none" w:sz="0" w:space="0" w:color="auto"/>
        <w:bottom w:val="none" w:sz="0" w:space="0" w:color="auto"/>
        <w:right w:val="none" w:sz="0" w:space="0" w:color="auto"/>
      </w:divBdr>
    </w:div>
    <w:div w:id="1114668828">
      <w:bodyDiv w:val="1"/>
      <w:marLeft w:val="0"/>
      <w:marRight w:val="0"/>
      <w:marTop w:val="0"/>
      <w:marBottom w:val="0"/>
      <w:divBdr>
        <w:top w:val="none" w:sz="0" w:space="0" w:color="auto"/>
        <w:left w:val="none" w:sz="0" w:space="0" w:color="auto"/>
        <w:bottom w:val="none" w:sz="0" w:space="0" w:color="auto"/>
        <w:right w:val="none" w:sz="0" w:space="0" w:color="auto"/>
      </w:divBdr>
    </w:div>
    <w:div w:id="1115713292">
      <w:bodyDiv w:val="1"/>
      <w:marLeft w:val="0"/>
      <w:marRight w:val="0"/>
      <w:marTop w:val="0"/>
      <w:marBottom w:val="0"/>
      <w:divBdr>
        <w:top w:val="none" w:sz="0" w:space="0" w:color="auto"/>
        <w:left w:val="none" w:sz="0" w:space="0" w:color="auto"/>
        <w:bottom w:val="none" w:sz="0" w:space="0" w:color="auto"/>
        <w:right w:val="none" w:sz="0" w:space="0" w:color="auto"/>
      </w:divBdr>
    </w:div>
    <w:div w:id="1135176040">
      <w:bodyDiv w:val="1"/>
      <w:marLeft w:val="0"/>
      <w:marRight w:val="0"/>
      <w:marTop w:val="0"/>
      <w:marBottom w:val="0"/>
      <w:divBdr>
        <w:top w:val="none" w:sz="0" w:space="0" w:color="auto"/>
        <w:left w:val="none" w:sz="0" w:space="0" w:color="auto"/>
        <w:bottom w:val="none" w:sz="0" w:space="0" w:color="auto"/>
        <w:right w:val="none" w:sz="0" w:space="0" w:color="auto"/>
      </w:divBdr>
    </w:div>
    <w:div w:id="1136988471">
      <w:bodyDiv w:val="1"/>
      <w:marLeft w:val="0"/>
      <w:marRight w:val="0"/>
      <w:marTop w:val="0"/>
      <w:marBottom w:val="0"/>
      <w:divBdr>
        <w:top w:val="none" w:sz="0" w:space="0" w:color="auto"/>
        <w:left w:val="none" w:sz="0" w:space="0" w:color="auto"/>
        <w:bottom w:val="none" w:sz="0" w:space="0" w:color="auto"/>
        <w:right w:val="none" w:sz="0" w:space="0" w:color="auto"/>
      </w:divBdr>
      <w:divsChild>
        <w:div w:id="1714842376">
          <w:marLeft w:val="0"/>
          <w:marRight w:val="0"/>
          <w:marTop w:val="0"/>
          <w:marBottom w:val="0"/>
          <w:divBdr>
            <w:top w:val="none" w:sz="0" w:space="0" w:color="auto"/>
            <w:left w:val="none" w:sz="0" w:space="0" w:color="auto"/>
            <w:bottom w:val="none" w:sz="0" w:space="0" w:color="auto"/>
            <w:right w:val="none" w:sz="0" w:space="0" w:color="auto"/>
          </w:divBdr>
        </w:div>
      </w:divsChild>
    </w:div>
    <w:div w:id="1173036401">
      <w:bodyDiv w:val="1"/>
      <w:marLeft w:val="0"/>
      <w:marRight w:val="0"/>
      <w:marTop w:val="0"/>
      <w:marBottom w:val="0"/>
      <w:divBdr>
        <w:top w:val="none" w:sz="0" w:space="0" w:color="auto"/>
        <w:left w:val="none" w:sz="0" w:space="0" w:color="auto"/>
        <w:bottom w:val="none" w:sz="0" w:space="0" w:color="auto"/>
        <w:right w:val="none" w:sz="0" w:space="0" w:color="auto"/>
      </w:divBdr>
    </w:div>
    <w:div w:id="1186596637">
      <w:bodyDiv w:val="1"/>
      <w:marLeft w:val="0"/>
      <w:marRight w:val="0"/>
      <w:marTop w:val="0"/>
      <w:marBottom w:val="0"/>
      <w:divBdr>
        <w:top w:val="none" w:sz="0" w:space="0" w:color="auto"/>
        <w:left w:val="none" w:sz="0" w:space="0" w:color="auto"/>
        <w:bottom w:val="none" w:sz="0" w:space="0" w:color="auto"/>
        <w:right w:val="none" w:sz="0" w:space="0" w:color="auto"/>
      </w:divBdr>
    </w:div>
    <w:div w:id="1232082259">
      <w:bodyDiv w:val="1"/>
      <w:marLeft w:val="0"/>
      <w:marRight w:val="0"/>
      <w:marTop w:val="0"/>
      <w:marBottom w:val="0"/>
      <w:divBdr>
        <w:top w:val="none" w:sz="0" w:space="0" w:color="auto"/>
        <w:left w:val="none" w:sz="0" w:space="0" w:color="auto"/>
        <w:bottom w:val="none" w:sz="0" w:space="0" w:color="auto"/>
        <w:right w:val="none" w:sz="0" w:space="0" w:color="auto"/>
      </w:divBdr>
    </w:div>
    <w:div w:id="1235551018">
      <w:bodyDiv w:val="1"/>
      <w:marLeft w:val="0"/>
      <w:marRight w:val="0"/>
      <w:marTop w:val="0"/>
      <w:marBottom w:val="0"/>
      <w:divBdr>
        <w:top w:val="none" w:sz="0" w:space="0" w:color="auto"/>
        <w:left w:val="none" w:sz="0" w:space="0" w:color="auto"/>
        <w:bottom w:val="none" w:sz="0" w:space="0" w:color="auto"/>
        <w:right w:val="none" w:sz="0" w:space="0" w:color="auto"/>
      </w:divBdr>
    </w:div>
    <w:div w:id="1236747512">
      <w:bodyDiv w:val="1"/>
      <w:marLeft w:val="0"/>
      <w:marRight w:val="0"/>
      <w:marTop w:val="0"/>
      <w:marBottom w:val="0"/>
      <w:divBdr>
        <w:top w:val="none" w:sz="0" w:space="0" w:color="auto"/>
        <w:left w:val="none" w:sz="0" w:space="0" w:color="auto"/>
        <w:bottom w:val="none" w:sz="0" w:space="0" w:color="auto"/>
        <w:right w:val="none" w:sz="0" w:space="0" w:color="auto"/>
      </w:divBdr>
    </w:div>
    <w:div w:id="1260022458">
      <w:bodyDiv w:val="1"/>
      <w:marLeft w:val="0"/>
      <w:marRight w:val="0"/>
      <w:marTop w:val="0"/>
      <w:marBottom w:val="0"/>
      <w:divBdr>
        <w:top w:val="none" w:sz="0" w:space="0" w:color="auto"/>
        <w:left w:val="none" w:sz="0" w:space="0" w:color="auto"/>
        <w:bottom w:val="none" w:sz="0" w:space="0" w:color="auto"/>
        <w:right w:val="none" w:sz="0" w:space="0" w:color="auto"/>
      </w:divBdr>
    </w:div>
    <w:div w:id="1274559343">
      <w:bodyDiv w:val="1"/>
      <w:marLeft w:val="0"/>
      <w:marRight w:val="0"/>
      <w:marTop w:val="0"/>
      <w:marBottom w:val="0"/>
      <w:divBdr>
        <w:top w:val="none" w:sz="0" w:space="0" w:color="auto"/>
        <w:left w:val="none" w:sz="0" w:space="0" w:color="auto"/>
        <w:bottom w:val="none" w:sz="0" w:space="0" w:color="auto"/>
        <w:right w:val="none" w:sz="0" w:space="0" w:color="auto"/>
      </w:divBdr>
    </w:div>
    <w:div w:id="1283614477">
      <w:bodyDiv w:val="1"/>
      <w:marLeft w:val="0"/>
      <w:marRight w:val="0"/>
      <w:marTop w:val="0"/>
      <w:marBottom w:val="0"/>
      <w:divBdr>
        <w:top w:val="none" w:sz="0" w:space="0" w:color="auto"/>
        <w:left w:val="none" w:sz="0" w:space="0" w:color="auto"/>
        <w:bottom w:val="none" w:sz="0" w:space="0" w:color="auto"/>
        <w:right w:val="none" w:sz="0" w:space="0" w:color="auto"/>
      </w:divBdr>
    </w:div>
    <w:div w:id="1285766541">
      <w:bodyDiv w:val="1"/>
      <w:marLeft w:val="0"/>
      <w:marRight w:val="0"/>
      <w:marTop w:val="0"/>
      <w:marBottom w:val="0"/>
      <w:divBdr>
        <w:top w:val="none" w:sz="0" w:space="0" w:color="auto"/>
        <w:left w:val="none" w:sz="0" w:space="0" w:color="auto"/>
        <w:bottom w:val="none" w:sz="0" w:space="0" w:color="auto"/>
        <w:right w:val="none" w:sz="0" w:space="0" w:color="auto"/>
      </w:divBdr>
    </w:div>
    <w:div w:id="1304625401">
      <w:bodyDiv w:val="1"/>
      <w:marLeft w:val="0"/>
      <w:marRight w:val="0"/>
      <w:marTop w:val="0"/>
      <w:marBottom w:val="0"/>
      <w:divBdr>
        <w:top w:val="none" w:sz="0" w:space="0" w:color="auto"/>
        <w:left w:val="none" w:sz="0" w:space="0" w:color="auto"/>
        <w:bottom w:val="none" w:sz="0" w:space="0" w:color="auto"/>
        <w:right w:val="none" w:sz="0" w:space="0" w:color="auto"/>
      </w:divBdr>
    </w:div>
    <w:div w:id="1306814526">
      <w:bodyDiv w:val="1"/>
      <w:marLeft w:val="0"/>
      <w:marRight w:val="0"/>
      <w:marTop w:val="0"/>
      <w:marBottom w:val="0"/>
      <w:divBdr>
        <w:top w:val="none" w:sz="0" w:space="0" w:color="auto"/>
        <w:left w:val="none" w:sz="0" w:space="0" w:color="auto"/>
        <w:bottom w:val="none" w:sz="0" w:space="0" w:color="auto"/>
        <w:right w:val="none" w:sz="0" w:space="0" w:color="auto"/>
      </w:divBdr>
    </w:div>
    <w:div w:id="1310136644">
      <w:bodyDiv w:val="1"/>
      <w:marLeft w:val="0"/>
      <w:marRight w:val="0"/>
      <w:marTop w:val="0"/>
      <w:marBottom w:val="0"/>
      <w:divBdr>
        <w:top w:val="none" w:sz="0" w:space="0" w:color="auto"/>
        <w:left w:val="none" w:sz="0" w:space="0" w:color="auto"/>
        <w:bottom w:val="none" w:sz="0" w:space="0" w:color="auto"/>
        <w:right w:val="none" w:sz="0" w:space="0" w:color="auto"/>
      </w:divBdr>
      <w:divsChild>
        <w:div w:id="103158642">
          <w:marLeft w:val="634"/>
          <w:marRight w:val="0"/>
          <w:marTop w:val="0"/>
          <w:marBottom w:val="0"/>
          <w:divBdr>
            <w:top w:val="none" w:sz="0" w:space="0" w:color="auto"/>
            <w:left w:val="none" w:sz="0" w:space="0" w:color="auto"/>
            <w:bottom w:val="none" w:sz="0" w:space="0" w:color="auto"/>
            <w:right w:val="none" w:sz="0" w:space="0" w:color="auto"/>
          </w:divBdr>
        </w:div>
        <w:div w:id="164439015">
          <w:marLeft w:val="634"/>
          <w:marRight w:val="0"/>
          <w:marTop w:val="0"/>
          <w:marBottom w:val="0"/>
          <w:divBdr>
            <w:top w:val="none" w:sz="0" w:space="0" w:color="auto"/>
            <w:left w:val="none" w:sz="0" w:space="0" w:color="auto"/>
            <w:bottom w:val="none" w:sz="0" w:space="0" w:color="auto"/>
            <w:right w:val="none" w:sz="0" w:space="0" w:color="auto"/>
          </w:divBdr>
        </w:div>
        <w:div w:id="809202705">
          <w:marLeft w:val="634"/>
          <w:marRight w:val="0"/>
          <w:marTop w:val="0"/>
          <w:marBottom w:val="0"/>
          <w:divBdr>
            <w:top w:val="none" w:sz="0" w:space="0" w:color="auto"/>
            <w:left w:val="none" w:sz="0" w:space="0" w:color="auto"/>
            <w:bottom w:val="none" w:sz="0" w:space="0" w:color="auto"/>
            <w:right w:val="none" w:sz="0" w:space="0" w:color="auto"/>
          </w:divBdr>
        </w:div>
      </w:divsChild>
    </w:div>
    <w:div w:id="1321231624">
      <w:bodyDiv w:val="1"/>
      <w:marLeft w:val="0"/>
      <w:marRight w:val="0"/>
      <w:marTop w:val="0"/>
      <w:marBottom w:val="0"/>
      <w:divBdr>
        <w:top w:val="none" w:sz="0" w:space="0" w:color="auto"/>
        <w:left w:val="none" w:sz="0" w:space="0" w:color="auto"/>
        <w:bottom w:val="none" w:sz="0" w:space="0" w:color="auto"/>
        <w:right w:val="none" w:sz="0" w:space="0" w:color="auto"/>
      </w:divBdr>
    </w:div>
    <w:div w:id="1321809513">
      <w:bodyDiv w:val="1"/>
      <w:marLeft w:val="0"/>
      <w:marRight w:val="0"/>
      <w:marTop w:val="0"/>
      <w:marBottom w:val="0"/>
      <w:divBdr>
        <w:top w:val="none" w:sz="0" w:space="0" w:color="auto"/>
        <w:left w:val="none" w:sz="0" w:space="0" w:color="auto"/>
        <w:bottom w:val="none" w:sz="0" w:space="0" w:color="auto"/>
        <w:right w:val="none" w:sz="0" w:space="0" w:color="auto"/>
      </w:divBdr>
    </w:div>
    <w:div w:id="1349671743">
      <w:bodyDiv w:val="1"/>
      <w:marLeft w:val="0"/>
      <w:marRight w:val="0"/>
      <w:marTop w:val="0"/>
      <w:marBottom w:val="0"/>
      <w:divBdr>
        <w:top w:val="none" w:sz="0" w:space="0" w:color="auto"/>
        <w:left w:val="none" w:sz="0" w:space="0" w:color="auto"/>
        <w:bottom w:val="none" w:sz="0" w:space="0" w:color="auto"/>
        <w:right w:val="none" w:sz="0" w:space="0" w:color="auto"/>
      </w:divBdr>
    </w:div>
    <w:div w:id="1382023684">
      <w:bodyDiv w:val="1"/>
      <w:marLeft w:val="0"/>
      <w:marRight w:val="0"/>
      <w:marTop w:val="0"/>
      <w:marBottom w:val="0"/>
      <w:divBdr>
        <w:top w:val="none" w:sz="0" w:space="0" w:color="auto"/>
        <w:left w:val="none" w:sz="0" w:space="0" w:color="auto"/>
        <w:bottom w:val="none" w:sz="0" w:space="0" w:color="auto"/>
        <w:right w:val="none" w:sz="0" w:space="0" w:color="auto"/>
      </w:divBdr>
    </w:div>
    <w:div w:id="1427725290">
      <w:bodyDiv w:val="1"/>
      <w:marLeft w:val="0"/>
      <w:marRight w:val="0"/>
      <w:marTop w:val="0"/>
      <w:marBottom w:val="0"/>
      <w:divBdr>
        <w:top w:val="none" w:sz="0" w:space="0" w:color="auto"/>
        <w:left w:val="none" w:sz="0" w:space="0" w:color="auto"/>
        <w:bottom w:val="none" w:sz="0" w:space="0" w:color="auto"/>
        <w:right w:val="none" w:sz="0" w:space="0" w:color="auto"/>
      </w:divBdr>
    </w:div>
    <w:div w:id="1434782546">
      <w:bodyDiv w:val="1"/>
      <w:marLeft w:val="0"/>
      <w:marRight w:val="0"/>
      <w:marTop w:val="0"/>
      <w:marBottom w:val="0"/>
      <w:divBdr>
        <w:top w:val="none" w:sz="0" w:space="0" w:color="auto"/>
        <w:left w:val="none" w:sz="0" w:space="0" w:color="auto"/>
        <w:bottom w:val="none" w:sz="0" w:space="0" w:color="auto"/>
        <w:right w:val="none" w:sz="0" w:space="0" w:color="auto"/>
      </w:divBdr>
    </w:div>
    <w:div w:id="1444419383">
      <w:bodyDiv w:val="1"/>
      <w:marLeft w:val="0"/>
      <w:marRight w:val="0"/>
      <w:marTop w:val="0"/>
      <w:marBottom w:val="0"/>
      <w:divBdr>
        <w:top w:val="none" w:sz="0" w:space="0" w:color="auto"/>
        <w:left w:val="none" w:sz="0" w:space="0" w:color="auto"/>
        <w:bottom w:val="none" w:sz="0" w:space="0" w:color="auto"/>
        <w:right w:val="none" w:sz="0" w:space="0" w:color="auto"/>
      </w:divBdr>
    </w:div>
    <w:div w:id="1456757327">
      <w:bodyDiv w:val="1"/>
      <w:marLeft w:val="0"/>
      <w:marRight w:val="0"/>
      <w:marTop w:val="0"/>
      <w:marBottom w:val="0"/>
      <w:divBdr>
        <w:top w:val="none" w:sz="0" w:space="0" w:color="auto"/>
        <w:left w:val="none" w:sz="0" w:space="0" w:color="auto"/>
        <w:bottom w:val="none" w:sz="0" w:space="0" w:color="auto"/>
        <w:right w:val="none" w:sz="0" w:space="0" w:color="auto"/>
      </w:divBdr>
    </w:div>
    <w:div w:id="1462651551">
      <w:bodyDiv w:val="1"/>
      <w:marLeft w:val="0"/>
      <w:marRight w:val="0"/>
      <w:marTop w:val="0"/>
      <w:marBottom w:val="0"/>
      <w:divBdr>
        <w:top w:val="none" w:sz="0" w:space="0" w:color="auto"/>
        <w:left w:val="none" w:sz="0" w:space="0" w:color="auto"/>
        <w:bottom w:val="none" w:sz="0" w:space="0" w:color="auto"/>
        <w:right w:val="none" w:sz="0" w:space="0" w:color="auto"/>
      </w:divBdr>
    </w:div>
    <w:div w:id="1473215006">
      <w:bodyDiv w:val="1"/>
      <w:marLeft w:val="0"/>
      <w:marRight w:val="0"/>
      <w:marTop w:val="0"/>
      <w:marBottom w:val="0"/>
      <w:divBdr>
        <w:top w:val="none" w:sz="0" w:space="0" w:color="auto"/>
        <w:left w:val="none" w:sz="0" w:space="0" w:color="auto"/>
        <w:bottom w:val="none" w:sz="0" w:space="0" w:color="auto"/>
        <w:right w:val="none" w:sz="0" w:space="0" w:color="auto"/>
      </w:divBdr>
    </w:div>
    <w:div w:id="1485005178">
      <w:bodyDiv w:val="1"/>
      <w:marLeft w:val="0"/>
      <w:marRight w:val="0"/>
      <w:marTop w:val="0"/>
      <w:marBottom w:val="0"/>
      <w:divBdr>
        <w:top w:val="none" w:sz="0" w:space="0" w:color="auto"/>
        <w:left w:val="none" w:sz="0" w:space="0" w:color="auto"/>
        <w:bottom w:val="none" w:sz="0" w:space="0" w:color="auto"/>
        <w:right w:val="none" w:sz="0" w:space="0" w:color="auto"/>
      </w:divBdr>
    </w:div>
    <w:div w:id="1499271815">
      <w:bodyDiv w:val="1"/>
      <w:marLeft w:val="0"/>
      <w:marRight w:val="0"/>
      <w:marTop w:val="0"/>
      <w:marBottom w:val="0"/>
      <w:divBdr>
        <w:top w:val="none" w:sz="0" w:space="0" w:color="auto"/>
        <w:left w:val="none" w:sz="0" w:space="0" w:color="auto"/>
        <w:bottom w:val="none" w:sz="0" w:space="0" w:color="auto"/>
        <w:right w:val="none" w:sz="0" w:space="0" w:color="auto"/>
      </w:divBdr>
    </w:div>
    <w:div w:id="1505439477">
      <w:bodyDiv w:val="1"/>
      <w:marLeft w:val="0"/>
      <w:marRight w:val="0"/>
      <w:marTop w:val="0"/>
      <w:marBottom w:val="0"/>
      <w:divBdr>
        <w:top w:val="none" w:sz="0" w:space="0" w:color="auto"/>
        <w:left w:val="none" w:sz="0" w:space="0" w:color="auto"/>
        <w:bottom w:val="none" w:sz="0" w:space="0" w:color="auto"/>
        <w:right w:val="none" w:sz="0" w:space="0" w:color="auto"/>
      </w:divBdr>
    </w:div>
    <w:div w:id="1513106534">
      <w:bodyDiv w:val="1"/>
      <w:marLeft w:val="0"/>
      <w:marRight w:val="0"/>
      <w:marTop w:val="0"/>
      <w:marBottom w:val="0"/>
      <w:divBdr>
        <w:top w:val="none" w:sz="0" w:space="0" w:color="auto"/>
        <w:left w:val="none" w:sz="0" w:space="0" w:color="auto"/>
        <w:bottom w:val="none" w:sz="0" w:space="0" w:color="auto"/>
        <w:right w:val="none" w:sz="0" w:space="0" w:color="auto"/>
      </w:divBdr>
    </w:div>
    <w:div w:id="1532842752">
      <w:bodyDiv w:val="1"/>
      <w:marLeft w:val="0"/>
      <w:marRight w:val="0"/>
      <w:marTop w:val="0"/>
      <w:marBottom w:val="0"/>
      <w:divBdr>
        <w:top w:val="none" w:sz="0" w:space="0" w:color="auto"/>
        <w:left w:val="none" w:sz="0" w:space="0" w:color="auto"/>
        <w:bottom w:val="none" w:sz="0" w:space="0" w:color="auto"/>
        <w:right w:val="none" w:sz="0" w:space="0" w:color="auto"/>
      </w:divBdr>
    </w:div>
    <w:div w:id="1533299877">
      <w:bodyDiv w:val="1"/>
      <w:marLeft w:val="0"/>
      <w:marRight w:val="0"/>
      <w:marTop w:val="0"/>
      <w:marBottom w:val="0"/>
      <w:divBdr>
        <w:top w:val="none" w:sz="0" w:space="0" w:color="auto"/>
        <w:left w:val="none" w:sz="0" w:space="0" w:color="auto"/>
        <w:bottom w:val="none" w:sz="0" w:space="0" w:color="auto"/>
        <w:right w:val="none" w:sz="0" w:space="0" w:color="auto"/>
      </w:divBdr>
    </w:div>
    <w:div w:id="1540507221">
      <w:bodyDiv w:val="1"/>
      <w:marLeft w:val="0"/>
      <w:marRight w:val="0"/>
      <w:marTop w:val="0"/>
      <w:marBottom w:val="0"/>
      <w:divBdr>
        <w:top w:val="none" w:sz="0" w:space="0" w:color="auto"/>
        <w:left w:val="none" w:sz="0" w:space="0" w:color="auto"/>
        <w:bottom w:val="none" w:sz="0" w:space="0" w:color="auto"/>
        <w:right w:val="none" w:sz="0" w:space="0" w:color="auto"/>
      </w:divBdr>
    </w:div>
    <w:div w:id="1581910049">
      <w:bodyDiv w:val="1"/>
      <w:marLeft w:val="0"/>
      <w:marRight w:val="0"/>
      <w:marTop w:val="0"/>
      <w:marBottom w:val="0"/>
      <w:divBdr>
        <w:top w:val="none" w:sz="0" w:space="0" w:color="auto"/>
        <w:left w:val="none" w:sz="0" w:space="0" w:color="auto"/>
        <w:bottom w:val="none" w:sz="0" w:space="0" w:color="auto"/>
        <w:right w:val="none" w:sz="0" w:space="0" w:color="auto"/>
      </w:divBdr>
    </w:div>
    <w:div w:id="1585840376">
      <w:bodyDiv w:val="1"/>
      <w:marLeft w:val="0"/>
      <w:marRight w:val="0"/>
      <w:marTop w:val="0"/>
      <w:marBottom w:val="0"/>
      <w:divBdr>
        <w:top w:val="none" w:sz="0" w:space="0" w:color="auto"/>
        <w:left w:val="none" w:sz="0" w:space="0" w:color="auto"/>
        <w:bottom w:val="none" w:sz="0" w:space="0" w:color="auto"/>
        <w:right w:val="none" w:sz="0" w:space="0" w:color="auto"/>
      </w:divBdr>
    </w:div>
    <w:div w:id="1596865317">
      <w:bodyDiv w:val="1"/>
      <w:marLeft w:val="0"/>
      <w:marRight w:val="0"/>
      <w:marTop w:val="0"/>
      <w:marBottom w:val="0"/>
      <w:divBdr>
        <w:top w:val="none" w:sz="0" w:space="0" w:color="auto"/>
        <w:left w:val="none" w:sz="0" w:space="0" w:color="auto"/>
        <w:bottom w:val="none" w:sz="0" w:space="0" w:color="auto"/>
        <w:right w:val="none" w:sz="0" w:space="0" w:color="auto"/>
      </w:divBdr>
    </w:div>
    <w:div w:id="1597326591">
      <w:bodyDiv w:val="1"/>
      <w:marLeft w:val="0"/>
      <w:marRight w:val="0"/>
      <w:marTop w:val="0"/>
      <w:marBottom w:val="0"/>
      <w:divBdr>
        <w:top w:val="none" w:sz="0" w:space="0" w:color="auto"/>
        <w:left w:val="none" w:sz="0" w:space="0" w:color="auto"/>
        <w:bottom w:val="none" w:sz="0" w:space="0" w:color="auto"/>
        <w:right w:val="none" w:sz="0" w:space="0" w:color="auto"/>
      </w:divBdr>
      <w:divsChild>
        <w:div w:id="630786942">
          <w:marLeft w:val="0"/>
          <w:marRight w:val="0"/>
          <w:marTop w:val="0"/>
          <w:marBottom w:val="0"/>
          <w:divBdr>
            <w:top w:val="none" w:sz="0" w:space="0" w:color="auto"/>
            <w:left w:val="none" w:sz="0" w:space="0" w:color="auto"/>
            <w:bottom w:val="none" w:sz="0" w:space="0" w:color="auto"/>
            <w:right w:val="none" w:sz="0" w:space="0" w:color="auto"/>
          </w:divBdr>
        </w:div>
        <w:div w:id="1165634205">
          <w:marLeft w:val="0"/>
          <w:marRight w:val="0"/>
          <w:marTop w:val="0"/>
          <w:marBottom w:val="0"/>
          <w:divBdr>
            <w:top w:val="none" w:sz="0" w:space="0" w:color="auto"/>
            <w:left w:val="none" w:sz="0" w:space="0" w:color="auto"/>
            <w:bottom w:val="none" w:sz="0" w:space="0" w:color="auto"/>
            <w:right w:val="none" w:sz="0" w:space="0" w:color="auto"/>
          </w:divBdr>
        </w:div>
        <w:div w:id="1624917598">
          <w:marLeft w:val="0"/>
          <w:marRight w:val="0"/>
          <w:marTop w:val="0"/>
          <w:marBottom w:val="0"/>
          <w:divBdr>
            <w:top w:val="none" w:sz="0" w:space="0" w:color="auto"/>
            <w:left w:val="none" w:sz="0" w:space="0" w:color="auto"/>
            <w:bottom w:val="none" w:sz="0" w:space="0" w:color="auto"/>
            <w:right w:val="none" w:sz="0" w:space="0" w:color="auto"/>
          </w:divBdr>
        </w:div>
      </w:divsChild>
    </w:div>
    <w:div w:id="1666400488">
      <w:bodyDiv w:val="1"/>
      <w:marLeft w:val="0"/>
      <w:marRight w:val="0"/>
      <w:marTop w:val="0"/>
      <w:marBottom w:val="0"/>
      <w:divBdr>
        <w:top w:val="none" w:sz="0" w:space="0" w:color="auto"/>
        <w:left w:val="none" w:sz="0" w:space="0" w:color="auto"/>
        <w:bottom w:val="none" w:sz="0" w:space="0" w:color="auto"/>
        <w:right w:val="none" w:sz="0" w:space="0" w:color="auto"/>
      </w:divBdr>
    </w:div>
    <w:div w:id="1684700720">
      <w:bodyDiv w:val="1"/>
      <w:marLeft w:val="0"/>
      <w:marRight w:val="0"/>
      <w:marTop w:val="0"/>
      <w:marBottom w:val="0"/>
      <w:divBdr>
        <w:top w:val="none" w:sz="0" w:space="0" w:color="auto"/>
        <w:left w:val="none" w:sz="0" w:space="0" w:color="auto"/>
        <w:bottom w:val="none" w:sz="0" w:space="0" w:color="auto"/>
        <w:right w:val="none" w:sz="0" w:space="0" w:color="auto"/>
      </w:divBdr>
    </w:div>
    <w:div w:id="1685671431">
      <w:bodyDiv w:val="1"/>
      <w:marLeft w:val="0"/>
      <w:marRight w:val="0"/>
      <w:marTop w:val="0"/>
      <w:marBottom w:val="0"/>
      <w:divBdr>
        <w:top w:val="none" w:sz="0" w:space="0" w:color="auto"/>
        <w:left w:val="none" w:sz="0" w:space="0" w:color="auto"/>
        <w:bottom w:val="none" w:sz="0" w:space="0" w:color="auto"/>
        <w:right w:val="none" w:sz="0" w:space="0" w:color="auto"/>
      </w:divBdr>
    </w:div>
    <w:div w:id="1711225694">
      <w:bodyDiv w:val="1"/>
      <w:marLeft w:val="0"/>
      <w:marRight w:val="0"/>
      <w:marTop w:val="0"/>
      <w:marBottom w:val="0"/>
      <w:divBdr>
        <w:top w:val="none" w:sz="0" w:space="0" w:color="auto"/>
        <w:left w:val="none" w:sz="0" w:space="0" w:color="auto"/>
        <w:bottom w:val="none" w:sz="0" w:space="0" w:color="auto"/>
        <w:right w:val="none" w:sz="0" w:space="0" w:color="auto"/>
      </w:divBdr>
    </w:div>
    <w:div w:id="1723208524">
      <w:bodyDiv w:val="1"/>
      <w:marLeft w:val="0"/>
      <w:marRight w:val="0"/>
      <w:marTop w:val="0"/>
      <w:marBottom w:val="0"/>
      <w:divBdr>
        <w:top w:val="none" w:sz="0" w:space="0" w:color="auto"/>
        <w:left w:val="none" w:sz="0" w:space="0" w:color="auto"/>
        <w:bottom w:val="none" w:sz="0" w:space="0" w:color="auto"/>
        <w:right w:val="none" w:sz="0" w:space="0" w:color="auto"/>
      </w:divBdr>
    </w:div>
    <w:div w:id="1753159094">
      <w:bodyDiv w:val="1"/>
      <w:marLeft w:val="0"/>
      <w:marRight w:val="0"/>
      <w:marTop w:val="0"/>
      <w:marBottom w:val="0"/>
      <w:divBdr>
        <w:top w:val="none" w:sz="0" w:space="0" w:color="auto"/>
        <w:left w:val="none" w:sz="0" w:space="0" w:color="auto"/>
        <w:bottom w:val="none" w:sz="0" w:space="0" w:color="auto"/>
        <w:right w:val="none" w:sz="0" w:space="0" w:color="auto"/>
      </w:divBdr>
    </w:div>
    <w:div w:id="1782339964">
      <w:bodyDiv w:val="1"/>
      <w:marLeft w:val="0"/>
      <w:marRight w:val="0"/>
      <w:marTop w:val="0"/>
      <w:marBottom w:val="0"/>
      <w:divBdr>
        <w:top w:val="none" w:sz="0" w:space="0" w:color="auto"/>
        <w:left w:val="none" w:sz="0" w:space="0" w:color="auto"/>
        <w:bottom w:val="none" w:sz="0" w:space="0" w:color="auto"/>
        <w:right w:val="none" w:sz="0" w:space="0" w:color="auto"/>
      </w:divBdr>
    </w:div>
    <w:div w:id="1787655627">
      <w:bodyDiv w:val="1"/>
      <w:marLeft w:val="0"/>
      <w:marRight w:val="0"/>
      <w:marTop w:val="0"/>
      <w:marBottom w:val="0"/>
      <w:divBdr>
        <w:top w:val="none" w:sz="0" w:space="0" w:color="auto"/>
        <w:left w:val="none" w:sz="0" w:space="0" w:color="auto"/>
        <w:bottom w:val="none" w:sz="0" w:space="0" w:color="auto"/>
        <w:right w:val="none" w:sz="0" w:space="0" w:color="auto"/>
      </w:divBdr>
      <w:divsChild>
        <w:div w:id="797187097">
          <w:marLeft w:val="778"/>
          <w:marRight w:val="0"/>
          <w:marTop w:val="0"/>
          <w:marBottom w:val="0"/>
          <w:divBdr>
            <w:top w:val="none" w:sz="0" w:space="0" w:color="auto"/>
            <w:left w:val="none" w:sz="0" w:space="0" w:color="auto"/>
            <w:bottom w:val="none" w:sz="0" w:space="0" w:color="auto"/>
            <w:right w:val="none" w:sz="0" w:space="0" w:color="auto"/>
          </w:divBdr>
        </w:div>
      </w:divsChild>
    </w:div>
    <w:div w:id="1789884766">
      <w:bodyDiv w:val="1"/>
      <w:marLeft w:val="0"/>
      <w:marRight w:val="0"/>
      <w:marTop w:val="0"/>
      <w:marBottom w:val="0"/>
      <w:divBdr>
        <w:top w:val="none" w:sz="0" w:space="0" w:color="auto"/>
        <w:left w:val="none" w:sz="0" w:space="0" w:color="auto"/>
        <w:bottom w:val="none" w:sz="0" w:space="0" w:color="auto"/>
        <w:right w:val="none" w:sz="0" w:space="0" w:color="auto"/>
      </w:divBdr>
    </w:div>
    <w:div w:id="1793666604">
      <w:bodyDiv w:val="1"/>
      <w:marLeft w:val="0"/>
      <w:marRight w:val="0"/>
      <w:marTop w:val="0"/>
      <w:marBottom w:val="0"/>
      <w:divBdr>
        <w:top w:val="none" w:sz="0" w:space="0" w:color="auto"/>
        <w:left w:val="none" w:sz="0" w:space="0" w:color="auto"/>
        <w:bottom w:val="none" w:sz="0" w:space="0" w:color="auto"/>
        <w:right w:val="none" w:sz="0" w:space="0" w:color="auto"/>
      </w:divBdr>
    </w:div>
    <w:div w:id="1798404486">
      <w:bodyDiv w:val="1"/>
      <w:marLeft w:val="0"/>
      <w:marRight w:val="0"/>
      <w:marTop w:val="0"/>
      <w:marBottom w:val="0"/>
      <w:divBdr>
        <w:top w:val="none" w:sz="0" w:space="0" w:color="auto"/>
        <w:left w:val="none" w:sz="0" w:space="0" w:color="auto"/>
        <w:bottom w:val="none" w:sz="0" w:space="0" w:color="auto"/>
        <w:right w:val="none" w:sz="0" w:space="0" w:color="auto"/>
      </w:divBdr>
    </w:div>
    <w:div w:id="1810590778">
      <w:bodyDiv w:val="1"/>
      <w:marLeft w:val="0"/>
      <w:marRight w:val="0"/>
      <w:marTop w:val="0"/>
      <w:marBottom w:val="0"/>
      <w:divBdr>
        <w:top w:val="none" w:sz="0" w:space="0" w:color="auto"/>
        <w:left w:val="none" w:sz="0" w:space="0" w:color="auto"/>
        <w:bottom w:val="none" w:sz="0" w:space="0" w:color="auto"/>
        <w:right w:val="none" w:sz="0" w:space="0" w:color="auto"/>
      </w:divBdr>
    </w:div>
    <w:div w:id="1825389906">
      <w:bodyDiv w:val="1"/>
      <w:marLeft w:val="0"/>
      <w:marRight w:val="0"/>
      <w:marTop w:val="0"/>
      <w:marBottom w:val="0"/>
      <w:divBdr>
        <w:top w:val="none" w:sz="0" w:space="0" w:color="auto"/>
        <w:left w:val="none" w:sz="0" w:space="0" w:color="auto"/>
        <w:bottom w:val="none" w:sz="0" w:space="0" w:color="auto"/>
        <w:right w:val="none" w:sz="0" w:space="0" w:color="auto"/>
      </w:divBdr>
    </w:div>
    <w:div w:id="1841264196">
      <w:bodyDiv w:val="1"/>
      <w:marLeft w:val="0"/>
      <w:marRight w:val="0"/>
      <w:marTop w:val="0"/>
      <w:marBottom w:val="0"/>
      <w:divBdr>
        <w:top w:val="none" w:sz="0" w:space="0" w:color="auto"/>
        <w:left w:val="none" w:sz="0" w:space="0" w:color="auto"/>
        <w:bottom w:val="none" w:sz="0" w:space="0" w:color="auto"/>
        <w:right w:val="none" w:sz="0" w:space="0" w:color="auto"/>
      </w:divBdr>
    </w:div>
    <w:div w:id="1842044844">
      <w:bodyDiv w:val="1"/>
      <w:marLeft w:val="0"/>
      <w:marRight w:val="0"/>
      <w:marTop w:val="0"/>
      <w:marBottom w:val="0"/>
      <w:divBdr>
        <w:top w:val="none" w:sz="0" w:space="0" w:color="auto"/>
        <w:left w:val="none" w:sz="0" w:space="0" w:color="auto"/>
        <w:bottom w:val="none" w:sz="0" w:space="0" w:color="auto"/>
        <w:right w:val="none" w:sz="0" w:space="0" w:color="auto"/>
      </w:divBdr>
      <w:divsChild>
        <w:div w:id="656110506">
          <w:marLeft w:val="0"/>
          <w:marRight w:val="0"/>
          <w:marTop w:val="0"/>
          <w:marBottom w:val="0"/>
          <w:divBdr>
            <w:top w:val="none" w:sz="0" w:space="0" w:color="auto"/>
            <w:left w:val="none" w:sz="0" w:space="0" w:color="auto"/>
            <w:bottom w:val="none" w:sz="0" w:space="0" w:color="auto"/>
            <w:right w:val="none" w:sz="0" w:space="0" w:color="auto"/>
          </w:divBdr>
        </w:div>
      </w:divsChild>
    </w:div>
    <w:div w:id="1851337067">
      <w:bodyDiv w:val="1"/>
      <w:marLeft w:val="0"/>
      <w:marRight w:val="0"/>
      <w:marTop w:val="0"/>
      <w:marBottom w:val="0"/>
      <w:divBdr>
        <w:top w:val="none" w:sz="0" w:space="0" w:color="auto"/>
        <w:left w:val="none" w:sz="0" w:space="0" w:color="auto"/>
        <w:bottom w:val="none" w:sz="0" w:space="0" w:color="auto"/>
        <w:right w:val="none" w:sz="0" w:space="0" w:color="auto"/>
      </w:divBdr>
    </w:div>
    <w:div w:id="1884825523">
      <w:bodyDiv w:val="1"/>
      <w:marLeft w:val="0"/>
      <w:marRight w:val="0"/>
      <w:marTop w:val="0"/>
      <w:marBottom w:val="0"/>
      <w:divBdr>
        <w:top w:val="none" w:sz="0" w:space="0" w:color="auto"/>
        <w:left w:val="none" w:sz="0" w:space="0" w:color="auto"/>
        <w:bottom w:val="none" w:sz="0" w:space="0" w:color="auto"/>
        <w:right w:val="none" w:sz="0" w:space="0" w:color="auto"/>
      </w:divBdr>
    </w:div>
    <w:div w:id="1885217738">
      <w:bodyDiv w:val="1"/>
      <w:marLeft w:val="0"/>
      <w:marRight w:val="0"/>
      <w:marTop w:val="0"/>
      <w:marBottom w:val="0"/>
      <w:divBdr>
        <w:top w:val="none" w:sz="0" w:space="0" w:color="auto"/>
        <w:left w:val="none" w:sz="0" w:space="0" w:color="auto"/>
        <w:bottom w:val="none" w:sz="0" w:space="0" w:color="auto"/>
        <w:right w:val="none" w:sz="0" w:space="0" w:color="auto"/>
      </w:divBdr>
    </w:div>
    <w:div w:id="1904951109">
      <w:bodyDiv w:val="1"/>
      <w:marLeft w:val="0"/>
      <w:marRight w:val="0"/>
      <w:marTop w:val="0"/>
      <w:marBottom w:val="0"/>
      <w:divBdr>
        <w:top w:val="none" w:sz="0" w:space="0" w:color="auto"/>
        <w:left w:val="none" w:sz="0" w:space="0" w:color="auto"/>
        <w:bottom w:val="none" w:sz="0" w:space="0" w:color="auto"/>
        <w:right w:val="none" w:sz="0" w:space="0" w:color="auto"/>
      </w:divBdr>
    </w:div>
    <w:div w:id="1910730306">
      <w:bodyDiv w:val="1"/>
      <w:marLeft w:val="0"/>
      <w:marRight w:val="0"/>
      <w:marTop w:val="0"/>
      <w:marBottom w:val="0"/>
      <w:divBdr>
        <w:top w:val="none" w:sz="0" w:space="0" w:color="auto"/>
        <w:left w:val="none" w:sz="0" w:space="0" w:color="auto"/>
        <w:bottom w:val="none" w:sz="0" w:space="0" w:color="auto"/>
        <w:right w:val="none" w:sz="0" w:space="0" w:color="auto"/>
      </w:divBdr>
    </w:div>
    <w:div w:id="1911689531">
      <w:bodyDiv w:val="1"/>
      <w:marLeft w:val="0"/>
      <w:marRight w:val="0"/>
      <w:marTop w:val="0"/>
      <w:marBottom w:val="0"/>
      <w:divBdr>
        <w:top w:val="none" w:sz="0" w:space="0" w:color="auto"/>
        <w:left w:val="none" w:sz="0" w:space="0" w:color="auto"/>
        <w:bottom w:val="none" w:sz="0" w:space="0" w:color="auto"/>
        <w:right w:val="none" w:sz="0" w:space="0" w:color="auto"/>
      </w:divBdr>
    </w:div>
    <w:div w:id="1924532906">
      <w:bodyDiv w:val="1"/>
      <w:marLeft w:val="0"/>
      <w:marRight w:val="0"/>
      <w:marTop w:val="0"/>
      <w:marBottom w:val="0"/>
      <w:divBdr>
        <w:top w:val="none" w:sz="0" w:space="0" w:color="auto"/>
        <w:left w:val="none" w:sz="0" w:space="0" w:color="auto"/>
        <w:bottom w:val="none" w:sz="0" w:space="0" w:color="auto"/>
        <w:right w:val="none" w:sz="0" w:space="0" w:color="auto"/>
      </w:divBdr>
    </w:div>
    <w:div w:id="1939174327">
      <w:bodyDiv w:val="1"/>
      <w:marLeft w:val="0"/>
      <w:marRight w:val="0"/>
      <w:marTop w:val="0"/>
      <w:marBottom w:val="0"/>
      <w:divBdr>
        <w:top w:val="none" w:sz="0" w:space="0" w:color="auto"/>
        <w:left w:val="none" w:sz="0" w:space="0" w:color="auto"/>
        <w:bottom w:val="none" w:sz="0" w:space="0" w:color="auto"/>
        <w:right w:val="none" w:sz="0" w:space="0" w:color="auto"/>
      </w:divBdr>
    </w:div>
    <w:div w:id="1942257601">
      <w:bodyDiv w:val="1"/>
      <w:marLeft w:val="0"/>
      <w:marRight w:val="0"/>
      <w:marTop w:val="0"/>
      <w:marBottom w:val="0"/>
      <w:divBdr>
        <w:top w:val="none" w:sz="0" w:space="0" w:color="auto"/>
        <w:left w:val="none" w:sz="0" w:space="0" w:color="auto"/>
        <w:bottom w:val="none" w:sz="0" w:space="0" w:color="auto"/>
        <w:right w:val="none" w:sz="0" w:space="0" w:color="auto"/>
      </w:divBdr>
    </w:div>
    <w:div w:id="1954939256">
      <w:bodyDiv w:val="1"/>
      <w:marLeft w:val="0"/>
      <w:marRight w:val="0"/>
      <w:marTop w:val="0"/>
      <w:marBottom w:val="0"/>
      <w:divBdr>
        <w:top w:val="none" w:sz="0" w:space="0" w:color="auto"/>
        <w:left w:val="none" w:sz="0" w:space="0" w:color="auto"/>
        <w:bottom w:val="none" w:sz="0" w:space="0" w:color="auto"/>
        <w:right w:val="none" w:sz="0" w:space="0" w:color="auto"/>
      </w:divBdr>
    </w:div>
    <w:div w:id="1958219695">
      <w:bodyDiv w:val="1"/>
      <w:marLeft w:val="0"/>
      <w:marRight w:val="0"/>
      <w:marTop w:val="0"/>
      <w:marBottom w:val="0"/>
      <w:divBdr>
        <w:top w:val="none" w:sz="0" w:space="0" w:color="auto"/>
        <w:left w:val="none" w:sz="0" w:space="0" w:color="auto"/>
        <w:bottom w:val="none" w:sz="0" w:space="0" w:color="auto"/>
        <w:right w:val="none" w:sz="0" w:space="0" w:color="auto"/>
      </w:divBdr>
      <w:divsChild>
        <w:div w:id="748815669">
          <w:marLeft w:val="0"/>
          <w:marRight w:val="0"/>
          <w:marTop w:val="0"/>
          <w:marBottom w:val="0"/>
          <w:divBdr>
            <w:top w:val="single" w:sz="2" w:space="0" w:color="D9D9E3"/>
            <w:left w:val="single" w:sz="2" w:space="0" w:color="D9D9E3"/>
            <w:bottom w:val="single" w:sz="2" w:space="0" w:color="D9D9E3"/>
            <w:right w:val="single" w:sz="2" w:space="0" w:color="D9D9E3"/>
          </w:divBdr>
          <w:divsChild>
            <w:div w:id="2128347327">
              <w:marLeft w:val="0"/>
              <w:marRight w:val="0"/>
              <w:marTop w:val="0"/>
              <w:marBottom w:val="0"/>
              <w:divBdr>
                <w:top w:val="single" w:sz="2" w:space="0" w:color="D9D9E3"/>
                <w:left w:val="single" w:sz="2" w:space="0" w:color="D9D9E3"/>
                <w:bottom w:val="single" w:sz="2" w:space="0" w:color="D9D9E3"/>
                <w:right w:val="single" w:sz="2" w:space="0" w:color="D9D9E3"/>
              </w:divBdr>
              <w:divsChild>
                <w:div w:id="456026129">
                  <w:marLeft w:val="0"/>
                  <w:marRight w:val="0"/>
                  <w:marTop w:val="0"/>
                  <w:marBottom w:val="0"/>
                  <w:divBdr>
                    <w:top w:val="single" w:sz="2" w:space="0" w:color="D9D9E3"/>
                    <w:left w:val="single" w:sz="2" w:space="0" w:color="D9D9E3"/>
                    <w:bottom w:val="single" w:sz="2" w:space="0" w:color="D9D9E3"/>
                    <w:right w:val="single" w:sz="2" w:space="0" w:color="D9D9E3"/>
                  </w:divBdr>
                  <w:divsChild>
                    <w:div w:id="625623065">
                      <w:marLeft w:val="0"/>
                      <w:marRight w:val="0"/>
                      <w:marTop w:val="0"/>
                      <w:marBottom w:val="0"/>
                      <w:divBdr>
                        <w:top w:val="single" w:sz="2" w:space="0" w:color="D9D9E3"/>
                        <w:left w:val="single" w:sz="2" w:space="0" w:color="D9D9E3"/>
                        <w:bottom w:val="single" w:sz="2" w:space="0" w:color="D9D9E3"/>
                        <w:right w:val="single" w:sz="2" w:space="0" w:color="D9D9E3"/>
                      </w:divBdr>
                      <w:divsChild>
                        <w:div w:id="1240360851">
                          <w:marLeft w:val="0"/>
                          <w:marRight w:val="0"/>
                          <w:marTop w:val="0"/>
                          <w:marBottom w:val="0"/>
                          <w:divBdr>
                            <w:top w:val="none" w:sz="0" w:space="0" w:color="auto"/>
                            <w:left w:val="none" w:sz="0" w:space="0" w:color="auto"/>
                            <w:bottom w:val="none" w:sz="0" w:space="0" w:color="auto"/>
                            <w:right w:val="none" w:sz="0" w:space="0" w:color="auto"/>
                          </w:divBdr>
                          <w:divsChild>
                            <w:div w:id="1075710345">
                              <w:marLeft w:val="0"/>
                              <w:marRight w:val="0"/>
                              <w:marTop w:val="100"/>
                              <w:marBottom w:val="100"/>
                              <w:divBdr>
                                <w:top w:val="single" w:sz="2" w:space="0" w:color="D9D9E3"/>
                                <w:left w:val="single" w:sz="2" w:space="0" w:color="D9D9E3"/>
                                <w:bottom w:val="single" w:sz="2" w:space="0" w:color="D9D9E3"/>
                                <w:right w:val="single" w:sz="2" w:space="0" w:color="D9D9E3"/>
                              </w:divBdr>
                              <w:divsChild>
                                <w:div w:id="1523007634">
                                  <w:marLeft w:val="0"/>
                                  <w:marRight w:val="0"/>
                                  <w:marTop w:val="0"/>
                                  <w:marBottom w:val="0"/>
                                  <w:divBdr>
                                    <w:top w:val="single" w:sz="2" w:space="0" w:color="D9D9E3"/>
                                    <w:left w:val="single" w:sz="2" w:space="0" w:color="D9D9E3"/>
                                    <w:bottom w:val="single" w:sz="2" w:space="0" w:color="D9D9E3"/>
                                    <w:right w:val="single" w:sz="2" w:space="0" w:color="D9D9E3"/>
                                  </w:divBdr>
                                  <w:divsChild>
                                    <w:div w:id="1992906567">
                                      <w:marLeft w:val="0"/>
                                      <w:marRight w:val="0"/>
                                      <w:marTop w:val="0"/>
                                      <w:marBottom w:val="0"/>
                                      <w:divBdr>
                                        <w:top w:val="single" w:sz="2" w:space="0" w:color="D9D9E3"/>
                                        <w:left w:val="single" w:sz="2" w:space="0" w:color="D9D9E3"/>
                                        <w:bottom w:val="single" w:sz="2" w:space="0" w:color="D9D9E3"/>
                                        <w:right w:val="single" w:sz="2" w:space="0" w:color="D9D9E3"/>
                                      </w:divBdr>
                                      <w:divsChild>
                                        <w:div w:id="2040161113">
                                          <w:marLeft w:val="0"/>
                                          <w:marRight w:val="0"/>
                                          <w:marTop w:val="0"/>
                                          <w:marBottom w:val="0"/>
                                          <w:divBdr>
                                            <w:top w:val="single" w:sz="2" w:space="0" w:color="D9D9E3"/>
                                            <w:left w:val="single" w:sz="2" w:space="0" w:color="D9D9E3"/>
                                            <w:bottom w:val="single" w:sz="2" w:space="0" w:color="D9D9E3"/>
                                            <w:right w:val="single" w:sz="2" w:space="0" w:color="D9D9E3"/>
                                          </w:divBdr>
                                          <w:divsChild>
                                            <w:div w:id="613640116">
                                              <w:marLeft w:val="0"/>
                                              <w:marRight w:val="0"/>
                                              <w:marTop w:val="0"/>
                                              <w:marBottom w:val="0"/>
                                              <w:divBdr>
                                                <w:top w:val="single" w:sz="2" w:space="0" w:color="D9D9E3"/>
                                                <w:left w:val="single" w:sz="2" w:space="0" w:color="D9D9E3"/>
                                                <w:bottom w:val="single" w:sz="2" w:space="0" w:color="D9D9E3"/>
                                                <w:right w:val="single" w:sz="2" w:space="0" w:color="D9D9E3"/>
                                              </w:divBdr>
                                              <w:divsChild>
                                                <w:div w:id="856581181">
                                                  <w:marLeft w:val="0"/>
                                                  <w:marRight w:val="0"/>
                                                  <w:marTop w:val="0"/>
                                                  <w:marBottom w:val="0"/>
                                                  <w:divBdr>
                                                    <w:top w:val="single" w:sz="2" w:space="0" w:color="D9D9E3"/>
                                                    <w:left w:val="single" w:sz="2" w:space="0" w:color="D9D9E3"/>
                                                    <w:bottom w:val="single" w:sz="2" w:space="0" w:color="D9D9E3"/>
                                                    <w:right w:val="single" w:sz="2" w:space="0" w:color="D9D9E3"/>
                                                  </w:divBdr>
                                                  <w:divsChild>
                                                    <w:div w:id="256787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69425254">
          <w:marLeft w:val="0"/>
          <w:marRight w:val="0"/>
          <w:marTop w:val="0"/>
          <w:marBottom w:val="0"/>
          <w:divBdr>
            <w:top w:val="none" w:sz="0" w:space="0" w:color="auto"/>
            <w:left w:val="none" w:sz="0" w:space="0" w:color="auto"/>
            <w:bottom w:val="none" w:sz="0" w:space="0" w:color="auto"/>
            <w:right w:val="none" w:sz="0" w:space="0" w:color="auto"/>
          </w:divBdr>
        </w:div>
      </w:divsChild>
    </w:div>
    <w:div w:id="1959749636">
      <w:bodyDiv w:val="1"/>
      <w:marLeft w:val="0"/>
      <w:marRight w:val="0"/>
      <w:marTop w:val="0"/>
      <w:marBottom w:val="0"/>
      <w:divBdr>
        <w:top w:val="none" w:sz="0" w:space="0" w:color="auto"/>
        <w:left w:val="none" w:sz="0" w:space="0" w:color="auto"/>
        <w:bottom w:val="none" w:sz="0" w:space="0" w:color="auto"/>
        <w:right w:val="none" w:sz="0" w:space="0" w:color="auto"/>
      </w:divBdr>
    </w:div>
    <w:div w:id="1968923305">
      <w:bodyDiv w:val="1"/>
      <w:marLeft w:val="0"/>
      <w:marRight w:val="0"/>
      <w:marTop w:val="0"/>
      <w:marBottom w:val="0"/>
      <w:divBdr>
        <w:top w:val="none" w:sz="0" w:space="0" w:color="auto"/>
        <w:left w:val="none" w:sz="0" w:space="0" w:color="auto"/>
        <w:bottom w:val="none" w:sz="0" w:space="0" w:color="auto"/>
        <w:right w:val="none" w:sz="0" w:space="0" w:color="auto"/>
      </w:divBdr>
    </w:div>
    <w:div w:id="1970893914">
      <w:bodyDiv w:val="1"/>
      <w:marLeft w:val="0"/>
      <w:marRight w:val="0"/>
      <w:marTop w:val="0"/>
      <w:marBottom w:val="0"/>
      <w:divBdr>
        <w:top w:val="none" w:sz="0" w:space="0" w:color="auto"/>
        <w:left w:val="none" w:sz="0" w:space="0" w:color="auto"/>
        <w:bottom w:val="none" w:sz="0" w:space="0" w:color="auto"/>
        <w:right w:val="none" w:sz="0" w:space="0" w:color="auto"/>
      </w:divBdr>
    </w:div>
    <w:div w:id="2030834444">
      <w:bodyDiv w:val="1"/>
      <w:marLeft w:val="0"/>
      <w:marRight w:val="0"/>
      <w:marTop w:val="0"/>
      <w:marBottom w:val="0"/>
      <w:divBdr>
        <w:top w:val="none" w:sz="0" w:space="0" w:color="auto"/>
        <w:left w:val="none" w:sz="0" w:space="0" w:color="auto"/>
        <w:bottom w:val="none" w:sz="0" w:space="0" w:color="auto"/>
        <w:right w:val="none" w:sz="0" w:space="0" w:color="auto"/>
      </w:divBdr>
    </w:div>
    <w:div w:id="2046446679">
      <w:bodyDiv w:val="1"/>
      <w:marLeft w:val="0"/>
      <w:marRight w:val="0"/>
      <w:marTop w:val="0"/>
      <w:marBottom w:val="0"/>
      <w:divBdr>
        <w:top w:val="none" w:sz="0" w:space="0" w:color="auto"/>
        <w:left w:val="none" w:sz="0" w:space="0" w:color="auto"/>
        <w:bottom w:val="none" w:sz="0" w:space="0" w:color="auto"/>
        <w:right w:val="none" w:sz="0" w:space="0" w:color="auto"/>
      </w:divBdr>
    </w:div>
    <w:div w:id="2062555299">
      <w:bodyDiv w:val="1"/>
      <w:marLeft w:val="0"/>
      <w:marRight w:val="0"/>
      <w:marTop w:val="0"/>
      <w:marBottom w:val="0"/>
      <w:divBdr>
        <w:top w:val="none" w:sz="0" w:space="0" w:color="auto"/>
        <w:left w:val="none" w:sz="0" w:space="0" w:color="auto"/>
        <w:bottom w:val="none" w:sz="0" w:space="0" w:color="auto"/>
        <w:right w:val="none" w:sz="0" w:space="0" w:color="auto"/>
      </w:divBdr>
    </w:div>
    <w:div w:id="2098135535">
      <w:bodyDiv w:val="1"/>
      <w:marLeft w:val="0"/>
      <w:marRight w:val="0"/>
      <w:marTop w:val="0"/>
      <w:marBottom w:val="0"/>
      <w:divBdr>
        <w:top w:val="none" w:sz="0" w:space="0" w:color="auto"/>
        <w:left w:val="none" w:sz="0" w:space="0" w:color="auto"/>
        <w:bottom w:val="none" w:sz="0" w:space="0" w:color="auto"/>
        <w:right w:val="none" w:sz="0" w:space="0" w:color="auto"/>
      </w:divBdr>
    </w:div>
    <w:div w:id="2116048123">
      <w:bodyDiv w:val="1"/>
      <w:marLeft w:val="0"/>
      <w:marRight w:val="0"/>
      <w:marTop w:val="0"/>
      <w:marBottom w:val="0"/>
      <w:divBdr>
        <w:top w:val="none" w:sz="0" w:space="0" w:color="auto"/>
        <w:left w:val="none" w:sz="0" w:space="0" w:color="auto"/>
        <w:bottom w:val="none" w:sz="0" w:space="0" w:color="auto"/>
        <w:right w:val="none" w:sz="0" w:space="0" w:color="auto"/>
      </w:divBdr>
    </w:div>
    <w:div w:id="213425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urnal.laimburg.it/index.php/laimburg-journal/inde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e2876d-5e92-4c47-aeb7-cd396c4fa207">
      <Terms xmlns="http://schemas.microsoft.com/office/infopath/2007/PartnerControls"/>
    </lcf76f155ced4ddcb4097134ff3c332f>
    <TaxCatchAll xmlns="1d45d954-9791-49be-aba7-0f949c5d28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ECB24981696488E13792965A6A639" ma:contentTypeVersion="13" ma:contentTypeDescription="Create a new document." ma:contentTypeScope="" ma:versionID="e7e34d577592a27bb35901a68bd3034e">
  <xsd:schema xmlns:xsd="http://www.w3.org/2001/XMLSchema" xmlns:xs="http://www.w3.org/2001/XMLSchema" xmlns:p="http://schemas.microsoft.com/office/2006/metadata/properties" xmlns:ns2="e3e2876d-5e92-4c47-aeb7-cd396c4fa207" xmlns:ns3="1d45d954-9791-49be-aba7-0f949c5d2846" targetNamespace="http://schemas.microsoft.com/office/2006/metadata/properties" ma:root="true" ma:fieldsID="0520d93f4f4be34f099222a6d4dc5abc" ns2:_="" ns3:_="">
    <xsd:import namespace="e3e2876d-5e92-4c47-aeb7-cd396c4fa207"/>
    <xsd:import namespace="1d45d954-9791-49be-aba7-0f949c5d2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2876d-5e92-4c47-aeb7-cd396c4fa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5d954-9791-49be-aba7-0f949c5d28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0c4e1-7e36-4fe4-b8bd-81bb79e36af3}" ma:internalName="TaxCatchAll" ma:showField="CatchAllData" ma:web="1d45d954-9791-49be-aba7-0f949c5d28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C6F71-3A5E-464E-90E4-00AF00A532DC}">
  <ds:schemaRefs>
    <ds:schemaRef ds:uri="http://schemas.openxmlformats.org/officeDocument/2006/bibliography"/>
  </ds:schemaRefs>
</ds:datastoreItem>
</file>

<file path=customXml/itemProps2.xml><?xml version="1.0" encoding="utf-8"?>
<ds:datastoreItem xmlns:ds="http://schemas.openxmlformats.org/officeDocument/2006/customXml" ds:itemID="{A4F2AB6F-D62D-45F7-88A9-6D576E2CDAD4}">
  <ds:schemaRefs>
    <ds:schemaRef ds:uri="http://schemas.microsoft.com/office/2006/metadata/properties"/>
    <ds:schemaRef ds:uri="http://schemas.microsoft.com/office/infopath/2007/PartnerControls"/>
    <ds:schemaRef ds:uri="e3e2876d-5e92-4c47-aeb7-cd396c4fa207"/>
    <ds:schemaRef ds:uri="1d45d954-9791-49be-aba7-0f949c5d2846"/>
  </ds:schemaRefs>
</ds:datastoreItem>
</file>

<file path=customXml/itemProps3.xml><?xml version="1.0" encoding="utf-8"?>
<ds:datastoreItem xmlns:ds="http://schemas.openxmlformats.org/officeDocument/2006/customXml" ds:itemID="{1347339F-32B8-474B-9679-6208D4AD1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2876d-5e92-4c47-aeb7-cd396c4fa207"/>
    <ds:schemaRef ds:uri="1d45d954-9791-49be-aba7-0f949c5d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7E3893-D0F3-4B01-8388-A30DD58D3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7924</Characters>
  <Application>Microsoft Office Word</Application>
  <DocSecurity>0</DocSecurity>
  <Lines>139</Lines>
  <Paragraphs>43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9014</CharactersWithSpaces>
  <SharedDoc>false</SharedDoc>
  <HLinks>
    <vt:vector size="6" baseType="variant">
      <vt:variant>
        <vt:i4>983047</vt:i4>
      </vt:variant>
      <vt:variant>
        <vt:i4>0</vt:i4>
      </vt:variant>
      <vt:variant>
        <vt:i4>0</vt:i4>
      </vt:variant>
      <vt:variant>
        <vt:i4>5</vt:i4>
      </vt:variant>
      <vt:variant>
        <vt:lpwstr>https://journal.laimburg.it/index.php/laimburg-journal/index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Hoeller Johanna</cp:lastModifiedBy>
  <cp:revision>2025</cp:revision>
  <cp:lastPrinted>2018-04-01T22:03:00Z</cp:lastPrinted>
  <dcterms:created xsi:type="dcterms:W3CDTF">2022-03-22T05:17:00Z</dcterms:created>
  <dcterms:modified xsi:type="dcterms:W3CDTF">2026-03-19T14:16:00Z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0x010100E85ECB24981696488E13792965A6A639</vt:lpwstr>
  </property>
  <property fmtid="{D5CDD505-2E9C-101B-9397-08002B2CF9AE}" pid="3" name="docLang">
    <vt:lpwstr>de</vt:lpwstr>
  </property>
  <property fmtid="{D5CDD505-2E9C-101B-9397-08002B2CF9AE}" pid="4" name="MediaServiceImageTags">
    <vt:lpwstr/>
  </property>
</Properties>
</file>